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51BA" w:rsidRDefault="00090709">
      <w:pPr>
        <w:jc w:val="center"/>
        <w:rPr>
          <w:rFonts w:ascii="Arial" w:eastAsia="方正小标宋简体" w:hAnsi="Arial" w:cs="Times New Roman"/>
          <w:sz w:val="44"/>
          <w:szCs w:val="44"/>
        </w:rPr>
      </w:pPr>
      <w:r>
        <w:rPr>
          <w:rFonts w:ascii="Arial" w:eastAsia="方正小标宋简体" w:hAnsi="Arial" w:cs="Arial"/>
          <w:sz w:val="44"/>
          <w:szCs w:val="44"/>
        </w:rPr>
        <w:t>20</w:t>
      </w:r>
      <w:r>
        <w:rPr>
          <w:rFonts w:ascii="Arial" w:eastAsia="方正小标宋简体" w:hAnsi="Arial" w:cs="Arial" w:hint="eastAsia"/>
          <w:sz w:val="44"/>
          <w:szCs w:val="44"/>
        </w:rPr>
        <w:t>20</w:t>
      </w:r>
      <w:r>
        <w:rPr>
          <w:rFonts w:ascii="Arial" w:eastAsia="方正小标宋简体" w:hAnsi="Arial" w:cs="方正小标宋简体" w:hint="eastAsia"/>
          <w:sz w:val="44"/>
          <w:szCs w:val="44"/>
        </w:rPr>
        <w:t>年长春市二道区委编办</w:t>
      </w:r>
    </w:p>
    <w:p w:rsidR="00A451BA" w:rsidRDefault="00090709">
      <w:pPr>
        <w:jc w:val="center"/>
        <w:rPr>
          <w:rFonts w:ascii="Arial" w:eastAsia="方正小标宋简体" w:hAnsi="Arial" w:cs="Times New Roman"/>
          <w:sz w:val="44"/>
          <w:szCs w:val="44"/>
        </w:rPr>
      </w:pPr>
      <w:r>
        <w:rPr>
          <w:rFonts w:ascii="Arial" w:eastAsia="方正小标宋简体" w:hAnsi="Arial" w:cs="方正小标宋简体" w:hint="eastAsia"/>
          <w:sz w:val="44"/>
          <w:szCs w:val="44"/>
        </w:rPr>
        <w:t>部门预算</w:t>
      </w:r>
    </w:p>
    <w:p w:rsidR="00A451BA" w:rsidRDefault="00A451BA">
      <w:pPr>
        <w:jc w:val="center"/>
        <w:rPr>
          <w:rFonts w:ascii="Arial" w:eastAsia="方正小标宋简体" w:hAnsi="Arial" w:cs="Times New Roman"/>
          <w:sz w:val="44"/>
          <w:szCs w:val="44"/>
        </w:rPr>
      </w:pPr>
    </w:p>
    <w:p w:rsidR="00A451BA" w:rsidRDefault="00A451BA">
      <w:pPr>
        <w:jc w:val="center"/>
        <w:rPr>
          <w:rFonts w:ascii="Arial" w:eastAsia="方正小标宋简体" w:hAnsi="Arial" w:cs="Times New Roman"/>
          <w:sz w:val="44"/>
          <w:szCs w:val="44"/>
        </w:rPr>
      </w:pPr>
    </w:p>
    <w:p w:rsidR="00A451BA" w:rsidRDefault="00A451BA">
      <w:pPr>
        <w:jc w:val="center"/>
        <w:rPr>
          <w:rFonts w:ascii="Arial" w:eastAsia="方正小标宋简体" w:hAnsi="Arial" w:cs="Times New Roman"/>
          <w:sz w:val="44"/>
          <w:szCs w:val="44"/>
        </w:rPr>
      </w:pPr>
    </w:p>
    <w:p w:rsidR="00A451BA" w:rsidRDefault="00A451BA">
      <w:pPr>
        <w:jc w:val="center"/>
        <w:rPr>
          <w:rFonts w:ascii="Arial" w:eastAsia="方正小标宋简体" w:hAnsi="Arial" w:cs="Times New Roman"/>
          <w:sz w:val="44"/>
          <w:szCs w:val="44"/>
        </w:rPr>
      </w:pPr>
    </w:p>
    <w:p w:rsidR="00A451BA" w:rsidRDefault="00A451BA">
      <w:pPr>
        <w:jc w:val="center"/>
        <w:rPr>
          <w:rFonts w:ascii="Arial" w:eastAsia="方正小标宋简体" w:hAnsi="Arial" w:cs="Times New Roman"/>
          <w:sz w:val="44"/>
          <w:szCs w:val="44"/>
        </w:rPr>
      </w:pPr>
    </w:p>
    <w:p w:rsidR="00A451BA" w:rsidRDefault="00A451BA">
      <w:pPr>
        <w:jc w:val="center"/>
        <w:rPr>
          <w:rFonts w:ascii="Arial" w:eastAsia="方正小标宋简体" w:hAnsi="Arial" w:cs="Times New Roman"/>
          <w:sz w:val="44"/>
          <w:szCs w:val="44"/>
        </w:rPr>
      </w:pPr>
    </w:p>
    <w:p w:rsidR="00A451BA" w:rsidRDefault="00A451BA">
      <w:pPr>
        <w:jc w:val="center"/>
        <w:rPr>
          <w:rFonts w:ascii="Arial" w:eastAsia="方正小标宋简体" w:hAnsi="Arial" w:cs="Times New Roman"/>
          <w:sz w:val="44"/>
          <w:szCs w:val="44"/>
        </w:rPr>
      </w:pPr>
    </w:p>
    <w:p w:rsidR="00A451BA" w:rsidRDefault="00A451BA">
      <w:pPr>
        <w:jc w:val="center"/>
        <w:rPr>
          <w:rFonts w:ascii="Arial" w:eastAsia="方正小标宋简体" w:hAnsi="Arial" w:cs="Times New Roman"/>
          <w:sz w:val="44"/>
          <w:szCs w:val="44"/>
        </w:rPr>
      </w:pPr>
    </w:p>
    <w:p w:rsidR="00A451BA" w:rsidRDefault="00A451BA">
      <w:pPr>
        <w:jc w:val="center"/>
        <w:rPr>
          <w:rFonts w:ascii="Arial" w:eastAsia="方正小标宋简体" w:hAnsi="Arial" w:cs="Times New Roman"/>
          <w:sz w:val="44"/>
          <w:szCs w:val="44"/>
        </w:rPr>
      </w:pPr>
    </w:p>
    <w:p w:rsidR="00A451BA" w:rsidRDefault="00A451BA">
      <w:pPr>
        <w:jc w:val="center"/>
        <w:rPr>
          <w:rFonts w:ascii="Arial" w:eastAsia="方正小标宋简体" w:hAnsi="Arial" w:cs="Times New Roman"/>
          <w:sz w:val="44"/>
          <w:szCs w:val="44"/>
        </w:rPr>
      </w:pPr>
    </w:p>
    <w:p w:rsidR="00A451BA" w:rsidRDefault="00A451BA">
      <w:pPr>
        <w:jc w:val="center"/>
        <w:rPr>
          <w:rFonts w:ascii="Arial" w:eastAsia="方正小标宋简体" w:hAnsi="Arial" w:cs="Times New Roman"/>
          <w:sz w:val="44"/>
          <w:szCs w:val="44"/>
        </w:rPr>
      </w:pPr>
    </w:p>
    <w:p w:rsidR="00A451BA" w:rsidRDefault="00A451BA">
      <w:pPr>
        <w:jc w:val="center"/>
        <w:rPr>
          <w:rFonts w:ascii="Arial" w:eastAsia="方正小标宋简体" w:hAnsi="Arial" w:cs="Times New Roman"/>
          <w:sz w:val="44"/>
          <w:szCs w:val="44"/>
        </w:rPr>
      </w:pPr>
    </w:p>
    <w:p w:rsidR="00A451BA" w:rsidRDefault="00090709">
      <w:pPr>
        <w:spacing w:line="540" w:lineRule="exact"/>
        <w:jc w:val="center"/>
        <w:outlineLvl w:val="1"/>
        <w:rPr>
          <w:rFonts w:ascii="方正小标宋简体" w:eastAsia="方正小标宋简体" w:hAnsi="方正小标宋简体" w:cs="Times New Roman"/>
          <w:sz w:val="44"/>
          <w:szCs w:val="44"/>
        </w:rPr>
      </w:pPr>
      <w:r>
        <w:rPr>
          <w:rFonts w:ascii="方正小标宋简体" w:eastAsia="方正小标宋简体" w:hAnsi="方正小标宋简体" w:cs="Times New Roman"/>
          <w:sz w:val="44"/>
          <w:szCs w:val="44"/>
        </w:rPr>
        <w:br w:type="page"/>
      </w:r>
      <w:r>
        <w:rPr>
          <w:rFonts w:ascii="方正小标宋简体" w:eastAsia="方正小标宋简体" w:hAnsi="方正小标宋简体" w:cs="方正小标宋简体" w:hint="eastAsia"/>
          <w:sz w:val="44"/>
          <w:szCs w:val="44"/>
        </w:rPr>
        <w:lastRenderedPageBreak/>
        <w:t>目录</w:t>
      </w:r>
    </w:p>
    <w:p w:rsidR="00A451BA" w:rsidRDefault="00A451BA">
      <w:pPr>
        <w:spacing w:line="540" w:lineRule="exact"/>
        <w:rPr>
          <w:rFonts w:ascii="方正小标宋简体" w:eastAsia="方正小标宋简体" w:hAnsi="方正小标宋简体" w:cs="Times New Roman"/>
          <w:sz w:val="44"/>
          <w:szCs w:val="44"/>
        </w:rPr>
      </w:pPr>
    </w:p>
    <w:p w:rsidR="00A451BA" w:rsidRDefault="00090709">
      <w:pPr>
        <w:spacing w:line="540" w:lineRule="exact"/>
        <w:rPr>
          <w:rFonts w:ascii="黑体" w:eastAsia="黑体" w:hAnsi="黑体" w:cs="Times New Roman"/>
          <w:sz w:val="32"/>
          <w:szCs w:val="32"/>
        </w:rPr>
      </w:pPr>
      <w:r>
        <w:rPr>
          <w:rFonts w:ascii="黑体" w:eastAsia="黑体" w:hAnsi="黑体" w:cs="黑体" w:hint="eastAsia"/>
          <w:sz w:val="32"/>
          <w:szCs w:val="32"/>
        </w:rPr>
        <w:t>第一部分部门概况</w:t>
      </w:r>
    </w:p>
    <w:p w:rsidR="00A451BA" w:rsidRDefault="00090709">
      <w:pPr>
        <w:spacing w:line="540" w:lineRule="exact"/>
        <w:rPr>
          <w:rFonts w:ascii="仿宋_GB2312" w:eastAsia="仿宋_GB2312" w:hAnsi="仿宋" w:cs="Times New Roman"/>
          <w:sz w:val="32"/>
          <w:szCs w:val="32"/>
        </w:rPr>
      </w:pPr>
      <w:r>
        <w:rPr>
          <w:rFonts w:ascii="仿宋_GB2312" w:eastAsia="仿宋_GB2312" w:hAnsi="仿宋" w:cs="仿宋_GB2312" w:hint="eastAsia"/>
          <w:sz w:val="32"/>
          <w:szCs w:val="32"/>
        </w:rPr>
        <w:t>一、主要职能</w:t>
      </w:r>
    </w:p>
    <w:p w:rsidR="00A451BA" w:rsidRDefault="00090709">
      <w:pPr>
        <w:spacing w:line="540" w:lineRule="exact"/>
        <w:rPr>
          <w:rFonts w:ascii="仿宋_GB2312" w:eastAsia="仿宋_GB2312" w:hAnsi="仿宋" w:cs="Times New Roman"/>
          <w:sz w:val="32"/>
          <w:szCs w:val="32"/>
        </w:rPr>
      </w:pPr>
      <w:r>
        <w:rPr>
          <w:rFonts w:ascii="仿宋_GB2312" w:eastAsia="仿宋_GB2312" w:hAnsi="仿宋" w:cs="仿宋_GB2312" w:hint="eastAsia"/>
          <w:sz w:val="32"/>
          <w:szCs w:val="32"/>
        </w:rPr>
        <w:t>二、机构设置及部门预算单位构成</w:t>
      </w:r>
    </w:p>
    <w:p w:rsidR="00A451BA" w:rsidRDefault="00090709">
      <w:pPr>
        <w:spacing w:line="540" w:lineRule="exact"/>
        <w:rPr>
          <w:rFonts w:ascii="黑体" w:eastAsia="黑体" w:hAnsi="黑体" w:cs="Times New Roman"/>
          <w:sz w:val="32"/>
          <w:szCs w:val="32"/>
        </w:rPr>
      </w:pPr>
      <w:r>
        <w:rPr>
          <w:rFonts w:ascii="黑体" w:eastAsia="黑体" w:hAnsi="黑体" w:cs="黑体" w:hint="eastAsia"/>
          <w:sz w:val="32"/>
          <w:szCs w:val="32"/>
        </w:rPr>
        <w:t>第二部分</w:t>
      </w:r>
      <w:r>
        <w:rPr>
          <w:rFonts w:ascii="黑体" w:eastAsia="黑体" w:hAnsi="黑体" w:cs="黑体"/>
          <w:sz w:val="32"/>
          <w:szCs w:val="32"/>
        </w:rPr>
        <w:t xml:space="preserve"> 20</w:t>
      </w:r>
      <w:r>
        <w:rPr>
          <w:rFonts w:ascii="黑体" w:eastAsia="黑体" w:hAnsi="黑体" w:cs="黑体" w:hint="eastAsia"/>
          <w:sz w:val="32"/>
          <w:szCs w:val="32"/>
        </w:rPr>
        <w:t>20年度部门预算表</w:t>
      </w:r>
    </w:p>
    <w:p w:rsidR="00A451BA" w:rsidRDefault="00090709">
      <w:pPr>
        <w:spacing w:line="540" w:lineRule="exact"/>
        <w:rPr>
          <w:rFonts w:ascii="仿宋_GB2312" w:eastAsia="仿宋_GB2312" w:hAnsi="仿宋" w:cs="Times New Roman"/>
          <w:sz w:val="32"/>
          <w:szCs w:val="32"/>
        </w:rPr>
      </w:pPr>
      <w:r>
        <w:rPr>
          <w:rFonts w:ascii="仿宋_GB2312" w:eastAsia="仿宋_GB2312" w:hAnsi="仿宋" w:cs="仿宋_GB2312" w:hint="eastAsia"/>
          <w:sz w:val="32"/>
          <w:szCs w:val="32"/>
        </w:rPr>
        <w:t>一、财政拨款收支总表</w:t>
      </w:r>
    </w:p>
    <w:p w:rsidR="00A451BA" w:rsidRDefault="00090709">
      <w:pPr>
        <w:spacing w:line="540" w:lineRule="exact"/>
        <w:rPr>
          <w:rFonts w:ascii="仿宋_GB2312" w:eastAsia="仿宋_GB2312" w:hAnsi="仿宋" w:cs="Times New Roman"/>
          <w:sz w:val="32"/>
          <w:szCs w:val="32"/>
        </w:rPr>
      </w:pPr>
      <w:r>
        <w:rPr>
          <w:rFonts w:ascii="仿宋_GB2312" w:eastAsia="仿宋_GB2312" w:hAnsi="仿宋" w:cs="仿宋_GB2312" w:hint="eastAsia"/>
          <w:sz w:val="32"/>
          <w:szCs w:val="32"/>
        </w:rPr>
        <w:t>二、一般公共预算支出表</w:t>
      </w:r>
    </w:p>
    <w:p w:rsidR="00A451BA" w:rsidRDefault="00090709">
      <w:pPr>
        <w:spacing w:line="540" w:lineRule="exact"/>
        <w:rPr>
          <w:rFonts w:ascii="仿宋_GB2312" w:eastAsia="仿宋_GB2312" w:hAnsi="仿宋" w:cs="Times New Roman"/>
          <w:sz w:val="32"/>
          <w:szCs w:val="32"/>
        </w:rPr>
      </w:pPr>
      <w:r>
        <w:rPr>
          <w:rFonts w:ascii="仿宋_GB2312" w:eastAsia="仿宋_GB2312" w:hAnsi="仿宋" w:cs="仿宋_GB2312" w:hint="eastAsia"/>
          <w:sz w:val="32"/>
          <w:szCs w:val="32"/>
        </w:rPr>
        <w:t>三、一般公共预算基本支出表</w:t>
      </w:r>
    </w:p>
    <w:p w:rsidR="00A451BA" w:rsidRDefault="00090709">
      <w:pPr>
        <w:spacing w:line="540" w:lineRule="exact"/>
        <w:rPr>
          <w:rFonts w:ascii="仿宋_GB2312" w:eastAsia="仿宋_GB2312" w:hAnsi="仿宋" w:cs="Times New Roman"/>
          <w:sz w:val="32"/>
          <w:szCs w:val="32"/>
        </w:rPr>
      </w:pPr>
      <w:r>
        <w:rPr>
          <w:rFonts w:ascii="仿宋_GB2312" w:eastAsia="仿宋_GB2312" w:hAnsi="仿宋" w:cs="仿宋_GB2312" w:hint="eastAsia"/>
          <w:sz w:val="32"/>
          <w:szCs w:val="32"/>
        </w:rPr>
        <w:t>四、一般公共预算“三公”经费支出表</w:t>
      </w:r>
    </w:p>
    <w:p w:rsidR="00A451BA" w:rsidRDefault="00090709">
      <w:pPr>
        <w:spacing w:line="540" w:lineRule="exact"/>
        <w:rPr>
          <w:rFonts w:ascii="仿宋_GB2312" w:eastAsia="仿宋_GB2312" w:hAnsi="仿宋" w:cs="Times New Roman"/>
          <w:sz w:val="32"/>
          <w:szCs w:val="32"/>
        </w:rPr>
      </w:pPr>
      <w:r>
        <w:rPr>
          <w:rFonts w:ascii="仿宋_GB2312" w:eastAsia="仿宋_GB2312" w:hAnsi="仿宋" w:cs="仿宋_GB2312" w:hint="eastAsia"/>
          <w:sz w:val="32"/>
          <w:szCs w:val="32"/>
        </w:rPr>
        <w:t>五、政府性基金预算支出表</w:t>
      </w:r>
    </w:p>
    <w:p w:rsidR="00A451BA" w:rsidRDefault="00090709">
      <w:pPr>
        <w:spacing w:line="540" w:lineRule="exact"/>
        <w:rPr>
          <w:rFonts w:ascii="仿宋_GB2312" w:eastAsia="仿宋_GB2312" w:hAnsi="仿宋" w:cs="Times New Roman"/>
          <w:sz w:val="32"/>
          <w:szCs w:val="32"/>
        </w:rPr>
      </w:pPr>
      <w:r>
        <w:rPr>
          <w:rFonts w:ascii="仿宋_GB2312" w:eastAsia="仿宋_GB2312" w:hAnsi="仿宋" w:cs="仿宋_GB2312" w:hint="eastAsia"/>
          <w:sz w:val="32"/>
          <w:szCs w:val="32"/>
        </w:rPr>
        <w:t>六、部门收支总表</w:t>
      </w:r>
    </w:p>
    <w:p w:rsidR="00A451BA" w:rsidRDefault="00090709">
      <w:pPr>
        <w:spacing w:line="540" w:lineRule="exact"/>
        <w:rPr>
          <w:rFonts w:ascii="仿宋_GB2312" w:eastAsia="仿宋_GB2312" w:hAnsi="仿宋" w:cs="Times New Roman"/>
          <w:sz w:val="32"/>
          <w:szCs w:val="32"/>
        </w:rPr>
      </w:pPr>
      <w:r>
        <w:rPr>
          <w:rFonts w:ascii="仿宋_GB2312" w:eastAsia="仿宋_GB2312" w:hAnsi="仿宋" w:cs="仿宋_GB2312" w:hint="eastAsia"/>
          <w:sz w:val="32"/>
          <w:szCs w:val="32"/>
        </w:rPr>
        <w:t>七、部门收入总表</w:t>
      </w:r>
    </w:p>
    <w:p w:rsidR="00A451BA" w:rsidRDefault="00090709">
      <w:pPr>
        <w:spacing w:line="540" w:lineRule="exact"/>
        <w:rPr>
          <w:rFonts w:ascii="仿宋_GB2312" w:eastAsia="仿宋_GB2312" w:hAnsi="仿宋" w:cs="Times New Roman"/>
          <w:sz w:val="32"/>
          <w:szCs w:val="32"/>
        </w:rPr>
      </w:pPr>
      <w:r>
        <w:rPr>
          <w:rFonts w:ascii="仿宋_GB2312" w:eastAsia="仿宋_GB2312" w:hAnsi="仿宋" w:cs="仿宋_GB2312" w:hint="eastAsia"/>
          <w:sz w:val="32"/>
          <w:szCs w:val="32"/>
        </w:rPr>
        <w:t>八、部门支出总表</w:t>
      </w:r>
    </w:p>
    <w:p w:rsidR="00A451BA" w:rsidRDefault="00090709">
      <w:pPr>
        <w:spacing w:line="540" w:lineRule="exact"/>
        <w:rPr>
          <w:rFonts w:ascii="黑体" w:eastAsia="黑体" w:hAnsi="黑体" w:cs="Times New Roman"/>
          <w:sz w:val="32"/>
          <w:szCs w:val="32"/>
        </w:rPr>
      </w:pPr>
      <w:r>
        <w:rPr>
          <w:rFonts w:ascii="黑体" w:eastAsia="黑体" w:hAnsi="黑体" w:cs="黑体" w:hint="eastAsia"/>
          <w:sz w:val="32"/>
          <w:szCs w:val="32"/>
        </w:rPr>
        <w:t>第三部分</w:t>
      </w:r>
      <w:r>
        <w:rPr>
          <w:rFonts w:ascii="黑体" w:eastAsia="黑体" w:hAnsi="黑体" w:cs="黑体"/>
          <w:sz w:val="32"/>
          <w:szCs w:val="32"/>
        </w:rPr>
        <w:t xml:space="preserve">  20</w:t>
      </w:r>
      <w:r>
        <w:rPr>
          <w:rFonts w:ascii="黑体" w:eastAsia="黑体" w:hAnsi="黑体" w:cs="黑体" w:hint="eastAsia"/>
          <w:sz w:val="32"/>
          <w:szCs w:val="32"/>
        </w:rPr>
        <w:t>20年度部门预算情况说明</w:t>
      </w:r>
    </w:p>
    <w:p w:rsidR="00A451BA" w:rsidRDefault="00090709">
      <w:pPr>
        <w:spacing w:line="540" w:lineRule="exact"/>
        <w:rPr>
          <w:rFonts w:ascii="仿宋_GB2312" w:eastAsia="仿宋_GB2312" w:hAnsi="仿宋" w:cs="Times New Roman"/>
          <w:sz w:val="32"/>
          <w:szCs w:val="32"/>
        </w:rPr>
      </w:pPr>
      <w:r>
        <w:rPr>
          <w:rFonts w:ascii="仿宋_GB2312" w:eastAsia="仿宋_GB2312" w:hAnsi="仿宋" w:cs="仿宋_GB2312" w:hint="eastAsia"/>
          <w:sz w:val="32"/>
          <w:szCs w:val="32"/>
        </w:rPr>
        <w:t>一、2020年财政拨款收支情况</w:t>
      </w:r>
    </w:p>
    <w:p w:rsidR="00A451BA" w:rsidRDefault="00090709">
      <w:pPr>
        <w:spacing w:line="540" w:lineRule="exact"/>
        <w:rPr>
          <w:rFonts w:ascii="仿宋_GB2312" w:eastAsia="仿宋_GB2312" w:hAnsi="仿宋" w:cs="Times New Roman"/>
          <w:sz w:val="32"/>
          <w:szCs w:val="32"/>
        </w:rPr>
      </w:pPr>
      <w:r>
        <w:rPr>
          <w:rFonts w:ascii="仿宋_GB2312" w:eastAsia="仿宋_GB2312" w:hAnsi="仿宋" w:cs="仿宋_GB2312" w:hint="eastAsia"/>
          <w:sz w:val="32"/>
          <w:szCs w:val="32"/>
        </w:rPr>
        <w:t>二、2020年一般公共预算支出情况</w:t>
      </w:r>
    </w:p>
    <w:p w:rsidR="00A451BA" w:rsidRDefault="00090709">
      <w:pPr>
        <w:spacing w:line="540" w:lineRule="exact"/>
        <w:rPr>
          <w:rFonts w:ascii="仿宋_GB2312" w:eastAsia="仿宋_GB2312" w:hAnsi="仿宋" w:cs="Times New Roman"/>
          <w:sz w:val="32"/>
          <w:szCs w:val="32"/>
        </w:rPr>
      </w:pPr>
      <w:r>
        <w:rPr>
          <w:rFonts w:ascii="仿宋_GB2312" w:eastAsia="仿宋_GB2312" w:hAnsi="仿宋" w:cs="仿宋_GB2312" w:hint="eastAsia"/>
          <w:sz w:val="32"/>
          <w:szCs w:val="32"/>
        </w:rPr>
        <w:t>三、2020年一般公共预算基本支出情况</w:t>
      </w:r>
    </w:p>
    <w:p w:rsidR="00A451BA" w:rsidRDefault="00090709">
      <w:pPr>
        <w:spacing w:line="540" w:lineRule="exact"/>
        <w:rPr>
          <w:rFonts w:ascii="仿宋_GB2312" w:eastAsia="仿宋_GB2312" w:hAnsi="仿宋" w:cs="Times New Roman"/>
          <w:sz w:val="32"/>
          <w:szCs w:val="32"/>
        </w:rPr>
      </w:pPr>
      <w:r>
        <w:rPr>
          <w:rFonts w:ascii="仿宋_GB2312" w:eastAsia="仿宋_GB2312" w:hAnsi="仿宋" w:cs="仿宋_GB2312" w:hint="eastAsia"/>
          <w:sz w:val="32"/>
          <w:szCs w:val="32"/>
        </w:rPr>
        <w:t>四、2020年一般公共预算“三公”经费支出表情况</w:t>
      </w:r>
    </w:p>
    <w:p w:rsidR="00A451BA" w:rsidRDefault="00090709">
      <w:pPr>
        <w:spacing w:line="540" w:lineRule="exact"/>
        <w:rPr>
          <w:rFonts w:ascii="仿宋_GB2312" w:eastAsia="仿宋_GB2312" w:hAnsi="仿宋" w:cs="Times New Roman"/>
          <w:sz w:val="32"/>
          <w:szCs w:val="32"/>
        </w:rPr>
      </w:pPr>
      <w:r>
        <w:rPr>
          <w:rFonts w:ascii="仿宋_GB2312" w:eastAsia="仿宋_GB2312" w:hAnsi="仿宋" w:cs="仿宋_GB2312" w:hint="eastAsia"/>
          <w:sz w:val="32"/>
          <w:szCs w:val="32"/>
        </w:rPr>
        <w:t>五、2020年政府性基金预算支出表情况</w:t>
      </w:r>
    </w:p>
    <w:p w:rsidR="00A451BA" w:rsidRDefault="00090709">
      <w:pPr>
        <w:spacing w:line="540" w:lineRule="exact"/>
        <w:rPr>
          <w:rFonts w:ascii="仿宋_GB2312" w:eastAsia="仿宋_GB2312" w:hAnsi="仿宋" w:cs="Times New Roman"/>
          <w:sz w:val="32"/>
          <w:szCs w:val="32"/>
        </w:rPr>
      </w:pPr>
      <w:r>
        <w:rPr>
          <w:rFonts w:ascii="仿宋_GB2312" w:eastAsia="仿宋_GB2312" w:hAnsi="仿宋" w:cs="仿宋_GB2312" w:hint="eastAsia"/>
          <w:sz w:val="32"/>
          <w:szCs w:val="32"/>
        </w:rPr>
        <w:t>六、2020年部门收支总表情况</w:t>
      </w:r>
    </w:p>
    <w:p w:rsidR="00A451BA" w:rsidRDefault="00090709">
      <w:pPr>
        <w:spacing w:line="540" w:lineRule="exact"/>
        <w:rPr>
          <w:rFonts w:ascii="仿宋_GB2312" w:eastAsia="仿宋_GB2312" w:hAnsi="仿宋" w:cs="Times New Roman"/>
          <w:sz w:val="32"/>
          <w:szCs w:val="32"/>
        </w:rPr>
      </w:pPr>
      <w:r>
        <w:rPr>
          <w:rFonts w:ascii="仿宋_GB2312" w:eastAsia="仿宋_GB2312" w:hAnsi="仿宋" w:cs="仿宋_GB2312" w:hint="eastAsia"/>
          <w:sz w:val="32"/>
          <w:szCs w:val="32"/>
        </w:rPr>
        <w:t>七、2020年部门收入总表情况</w:t>
      </w:r>
    </w:p>
    <w:p w:rsidR="00A451BA" w:rsidRDefault="00090709">
      <w:pPr>
        <w:spacing w:line="540" w:lineRule="exact"/>
        <w:rPr>
          <w:rFonts w:ascii="仿宋_GB2312" w:eastAsia="仿宋_GB2312" w:hAnsi="仿宋" w:cs="Times New Roman"/>
          <w:sz w:val="32"/>
          <w:szCs w:val="32"/>
        </w:rPr>
      </w:pPr>
      <w:r>
        <w:rPr>
          <w:rFonts w:ascii="仿宋_GB2312" w:eastAsia="仿宋_GB2312" w:hAnsi="仿宋" w:cs="仿宋_GB2312" w:hint="eastAsia"/>
          <w:sz w:val="32"/>
          <w:szCs w:val="32"/>
        </w:rPr>
        <w:t>八、2020年部门支出总表情况</w:t>
      </w:r>
    </w:p>
    <w:p w:rsidR="00A451BA" w:rsidRDefault="00090709">
      <w:pPr>
        <w:spacing w:line="500" w:lineRule="exact"/>
        <w:rPr>
          <w:rFonts w:ascii="宋体" w:cs="Times New Roman"/>
          <w:sz w:val="32"/>
          <w:szCs w:val="32"/>
        </w:rPr>
      </w:pPr>
      <w:r>
        <w:rPr>
          <w:rFonts w:ascii="宋体" w:hAnsi="宋体" w:cs="宋体" w:hint="eastAsia"/>
          <w:sz w:val="32"/>
          <w:szCs w:val="32"/>
        </w:rPr>
        <w:t>九、运行经费支出情况</w:t>
      </w:r>
    </w:p>
    <w:p w:rsidR="00A451BA" w:rsidRDefault="00090709">
      <w:pPr>
        <w:spacing w:line="540" w:lineRule="exact"/>
        <w:rPr>
          <w:rFonts w:ascii="宋体" w:cs="Times New Roman"/>
          <w:sz w:val="32"/>
          <w:szCs w:val="32"/>
        </w:rPr>
      </w:pPr>
      <w:r>
        <w:rPr>
          <w:rFonts w:ascii="宋体" w:hAnsi="宋体" w:cs="宋体" w:hint="eastAsia"/>
          <w:sz w:val="32"/>
          <w:szCs w:val="32"/>
        </w:rPr>
        <w:t>十、政府采购支出情况</w:t>
      </w:r>
    </w:p>
    <w:p w:rsidR="00A451BA" w:rsidRDefault="00090709">
      <w:pPr>
        <w:spacing w:line="540" w:lineRule="exact"/>
        <w:rPr>
          <w:rFonts w:ascii="宋体" w:cs="Times New Roman"/>
          <w:sz w:val="32"/>
          <w:szCs w:val="32"/>
        </w:rPr>
      </w:pPr>
      <w:r>
        <w:rPr>
          <w:rFonts w:ascii="宋体" w:hAnsi="宋体" w:cs="宋体" w:hint="eastAsia"/>
          <w:sz w:val="32"/>
          <w:szCs w:val="32"/>
        </w:rPr>
        <w:lastRenderedPageBreak/>
        <w:t>十一、国有资产占用情况</w:t>
      </w:r>
    </w:p>
    <w:p w:rsidR="00A451BA" w:rsidRDefault="00090709">
      <w:pPr>
        <w:spacing w:line="500" w:lineRule="exact"/>
        <w:rPr>
          <w:rFonts w:ascii="宋体" w:cs="Times New Roman"/>
          <w:sz w:val="32"/>
          <w:szCs w:val="32"/>
        </w:rPr>
      </w:pPr>
      <w:r>
        <w:rPr>
          <w:rFonts w:ascii="宋体" w:hAnsi="宋体" w:cs="宋体" w:hint="eastAsia"/>
          <w:sz w:val="32"/>
          <w:szCs w:val="32"/>
        </w:rPr>
        <w:t>十二、预算绩效情况</w:t>
      </w:r>
    </w:p>
    <w:p w:rsidR="00A451BA" w:rsidRDefault="00090709">
      <w:pPr>
        <w:spacing w:line="540" w:lineRule="exact"/>
        <w:rPr>
          <w:rFonts w:ascii="黑体" w:eastAsia="黑体" w:hAnsi="黑体" w:cs="Times New Roman"/>
          <w:sz w:val="32"/>
          <w:szCs w:val="32"/>
        </w:rPr>
      </w:pPr>
      <w:r>
        <w:rPr>
          <w:rFonts w:ascii="黑体" w:eastAsia="黑体" w:hAnsi="黑体" w:cs="黑体" w:hint="eastAsia"/>
          <w:sz w:val="32"/>
          <w:szCs w:val="32"/>
        </w:rPr>
        <w:t>第四部分名词解释</w:t>
      </w:r>
    </w:p>
    <w:p w:rsidR="00A451BA" w:rsidRDefault="00A451BA">
      <w:pPr>
        <w:spacing w:line="540" w:lineRule="exact"/>
        <w:rPr>
          <w:rFonts w:ascii="仿宋" w:eastAsia="仿宋" w:hAnsi="仿宋" w:cs="Times New Roman"/>
          <w:sz w:val="32"/>
          <w:szCs w:val="32"/>
        </w:rPr>
      </w:pPr>
    </w:p>
    <w:p w:rsidR="00A451BA" w:rsidRDefault="00A451BA">
      <w:pPr>
        <w:spacing w:line="540" w:lineRule="exact"/>
        <w:rPr>
          <w:rFonts w:ascii="仿宋" w:eastAsia="仿宋" w:hAnsi="仿宋" w:cs="Times New Roman"/>
          <w:sz w:val="32"/>
          <w:szCs w:val="32"/>
        </w:rPr>
      </w:pPr>
    </w:p>
    <w:p w:rsidR="00A451BA" w:rsidRDefault="00A451BA">
      <w:pPr>
        <w:spacing w:line="540" w:lineRule="exact"/>
        <w:rPr>
          <w:rFonts w:ascii="仿宋" w:eastAsia="仿宋" w:hAnsi="仿宋" w:cs="Times New Roman"/>
          <w:sz w:val="32"/>
          <w:szCs w:val="32"/>
        </w:rPr>
      </w:pPr>
    </w:p>
    <w:p w:rsidR="00A451BA" w:rsidRDefault="00A451BA">
      <w:pPr>
        <w:spacing w:line="540" w:lineRule="exact"/>
        <w:rPr>
          <w:rFonts w:ascii="仿宋" w:eastAsia="仿宋" w:hAnsi="仿宋" w:cs="Times New Roman"/>
          <w:sz w:val="32"/>
          <w:szCs w:val="32"/>
        </w:rPr>
      </w:pPr>
    </w:p>
    <w:p w:rsidR="00A451BA" w:rsidRDefault="00A451BA">
      <w:pPr>
        <w:spacing w:line="540" w:lineRule="exact"/>
        <w:rPr>
          <w:rFonts w:ascii="仿宋" w:eastAsia="仿宋" w:hAnsi="仿宋" w:cs="Times New Roman"/>
          <w:sz w:val="32"/>
          <w:szCs w:val="32"/>
        </w:rPr>
      </w:pPr>
    </w:p>
    <w:p w:rsidR="00A451BA" w:rsidRDefault="00A451BA">
      <w:pPr>
        <w:spacing w:line="540" w:lineRule="exact"/>
        <w:rPr>
          <w:rFonts w:ascii="仿宋" w:eastAsia="仿宋" w:hAnsi="仿宋" w:cs="Times New Roman"/>
          <w:sz w:val="32"/>
          <w:szCs w:val="32"/>
        </w:rPr>
      </w:pPr>
    </w:p>
    <w:p w:rsidR="00A451BA" w:rsidRDefault="00A451BA">
      <w:pPr>
        <w:spacing w:line="540" w:lineRule="exact"/>
        <w:rPr>
          <w:rFonts w:ascii="仿宋" w:eastAsia="仿宋" w:hAnsi="仿宋" w:cs="Times New Roman"/>
          <w:sz w:val="32"/>
          <w:szCs w:val="32"/>
        </w:rPr>
      </w:pPr>
    </w:p>
    <w:p w:rsidR="00A451BA" w:rsidRDefault="00A451BA">
      <w:pPr>
        <w:spacing w:line="540" w:lineRule="exact"/>
        <w:rPr>
          <w:rFonts w:ascii="仿宋" w:eastAsia="仿宋" w:hAnsi="仿宋" w:cs="Times New Roman"/>
          <w:sz w:val="32"/>
          <w:szCs w:val="32"/>
        </w:rPr>
      </w:pPr>
    </w:p>
    <w:p w:rsidR="00A451BA" w:rsidRDefault="00A451BA">
      <w:pPr>
        <w:spacing w:line="540" w:lineRule="exact"/>
        <w:rPr>
          <w:rFonts w:ascii="仿宋" w:eastAsia="仿宋" w:hAnsi="仿宋" w:cs="Times New Roman"/>
          <w:sz w:val="32"/>
          <w:szCs w:val="32"/>
        </w:rPr>
      </w:pPr>
    </w:p>
    <w:p w:rsidR="00A451BA" w:rsidRDefault="00A451BA">
      <w:pPr>
        <w:spacing w:line="540" w:lineRule="exact"/>
        <w:rPr>
          <w:rFonts w:ascii="仿宋" w:eastAsia="仿宋" w:hAnsi="仿宋" w:cs="Times New Roman"/>
          <w:sz w:val="32"/>
          <w:szCs w:val="32"/>
        </w:rPr>
      </w:pPr>
    </w:p>
    <w:p w:rsidR="00A451BA" w:rsidRDefault="00A451BA">
      <w:pPr>
        <w:spacing w:line="540" w:lineRule="exact"/>
        <w:rPr>
          <w:rFonts w:ascii="仿宋" w:eastAsia="仿宋" w:hAnsi="仿宋" w:cs="Times New Roman"/>
          <w:sz w:val="32"/>
          <w:szCs w:val="32"/>
        </w:rPr>
      </w:pPr>
    </w:p>
    <w:p w:rsidR="00A451BA" w:rsidRDefault="00A451BA">
      <w:pPr>
        <w:spacing w:line="540" w:lineRule="exact"/>
        <w:rPr>
          <w:rFonts w:ascii="仿宋" w:eastAsia="仿宋" w:hAnsi="仿宋" w:cs="Times New Roman"/>
          <w:sz w:val="32"/>
          <w:szCs w:val="32"/>
        </w:rPr>
      </w:pPr>
    </w:p>
    <w:p w:rsidR="00A451BA" w:rsidRDefault="00A451BA">
      <w:pPr>
        <w:spacing w:line="540" w:lineRule="exact"/>
        <w:rPr>
          <w:rFonts w:ascii="仿宋" w:eastAsia="仿宋" w:hAnsi="仿宋" w:cs="Times New Roman"/>
          <w:sz w:val="32"/>
          <w:szCs w:val="32"/>
        </w:rPr>
      </w:pPr>
    </w:p>
    <w:p w:rsidR="00A451BA" w:rsidRDefault="00A451BA">
      <w:pPr>
        <w:spacing w:line="540" w:lineRule="exact"/>
        <w:rPr>
          <w:rFonts w:ascii="仿宋" w:eastAsia="仿宋" w:hAnsi="仿宋" w:cs="Times New Roman"/>
          <w:sz w:val="32"/>
          <w:szCs w:val="32"/>
        </w:rPr>
      </w:pPr>
    </w:p>
    <w:p w:rsidR="00A451BA" w:rsidRDefault="00A451BA">
      <w:pPr>
        <w:spacing w:line="540" w:lineRule="exact"/>
        <w:rPr>
          <w:rFonts w:ascii="仿宋" w:eastAsia="仿宋" w:hAnsi="仿宋" w:cs="Times New Roman"/>
          <w:sz w:val="32"/>
          <w:szCs w:val="32"/>
        </w:rPr>
      </w:pPr>
    </w:p>
    <w:p w:rsidR="00A451BA" w:rsidRDefault="00A451BA">
      <w:pPr>
        <w:spacing w:line="540" w:lineRule="exact"/>
        <w:rPr>
          <w:rFonts w:ascii="仿宋" w:eastAsia="仿宋" w:hAnsi="仿宋" w:cs="Times New Roman"/>
          <w:sz w:val="32"/>
          <w:szCs w:val="32"/>
        </w:rPr>
      </w:pPr>
    </w:p>
    <w:p w:rsidR="00A451BA" w:rsidRDefault="00A451BA">
      <w:pPr>
        <w:spacing w:line="540" w:lineRule="exact"/>
        <w:rPr>
          <w:rFonts w:ascii="仿宋" w:eastAsia="仿宋" w:hAnsi="仿宋" w:cs="Times New Roman"/>
          <w:sz w:val="32"/>
          <w:szCs w:val="32"/>
        </w:rPr>
      </w:pPr>
    </w:p>
    <w:p w:rsidR="00A451BA" w:rsidRDefault="00A451BA">
      <w:pPr>
        <w:spacing w:line="540" w:lineRule="exact"/>
        <w:rPr>
          <w:rFonts w:ascii="仿宋" w:eastAsia="仿宋" w:hAnsi="仿宋" w:cs="Times New Roman"/>
          <w:sz w:val="32"/>
          <w:szCs w:val="32"/>
        </w:rPr>
      </w:pPr>
    </w:p>
    <w:p w:rsidR="00A451BA" w:rsidRDefault="00A451BA">
      <w:pPr>
        <w:spacing w:line="540" w:lineRule="exact"/>
        <w:rPr>
          <w:rFonts w:ascii="仿宋" w:eastAsia="仿宋" w:hAnsi="仿宋" w:cs="Times New Roman"/>
          <w:sz w:val="32"/>
          <w:szCs w:val="32"/>
        </w:rPr>
      </w:pPr>
    </w:p>
    <w:p w:rsidR="00A451BA" w:rsidRDefault="00A451BA">
      <w:pPr>
        <w:spacing w:line="540" w:lineRule="exact"/>
        <w:rPr>
          <w:rFonts w:ascii="仿宋" w:eastAsia="仿宋" w:hAnsi="仿宋" w:cs="Times New Roman"/>
          <w:sz w:val="32"/>
          <w:szCs w:val="32"/>
        </w:rPr>
      </w:pPr>
    </w:p>
    <w:p w:rsidR="00A451BA" w:rsidRDefault="00A451BA">
      <w:pPr>
        <w:spacing w:line="360" w:lineRule="auto"/>
        <w:jc w:val="center"/>
        <w:rPr>
          <w:rFonts w:ascii="宋体" w:cs="Times New Roman"/>
          <w:sz w:val="44"/>
          <w:szCs w:val="44"/>
        </w:rPr>
      </w:pPr>
    </w:p>
    <w:p w:rsidR="00A451BA" w:rsidRDefault="00A451BA">
      <w:pPr>
        <w:spacing w:line="360" w:lineRule="auto"/>
        <w:jc w:val="center"/>
        <w:rPr>
          <w:rFonts w:ascii="宋体" w:cs="Times New Roman"/>
          <w:sz w:val="44"/>
          <w:szCs w:val="44"/>
        </w:rPr>
      </w:pPr>
    </w:p>
    <w:p w:rsidR="00A451BA" w:rsidRDefault="00090709">
      <w:pPr>
        <w:spacing w:line="360" w:lineRule="auto"/>
        <w:jc w:val="center"/>
        <w:rPr>
          <w:rFonts w:ascii="宋体" w:cs="Times New Roman"/>
          <w:sz w:val="44"/>
          <w:szCs w:val="44"/>
        </w:rPr>
      </w:pPr>
      <w:r>
        <w:rPr>
          <w:rFonts w:ascii="宋体" w:hAnsi="宋体" w:cs="宋体"/>
          <w:sz w:val="44"/>
          <w:szCs w:val="44"/>
        </w:rPr>
        <w:lastRenderedPageBreak/>
        <w:t>20</w:t>
      </w:r>
      <w:r>
        <w:rPr>
          <w:rFonts w:ascii="宋体" w:hAnsi="宋体" w:cs="宋体" w:hint="eastAsia"/>
          <w:sz w:val="44"/>
          <w:szCs w:val="44"/>
        </w:rPr>
        <w:t>20年度长春市二道区委编办</w:t>
      </w:r>
    </w:p>
    <w:p w:rsidR="00A451BA" w:rsidRDefault="00090709">
      <w:pPr>
        <w:spacing w:line="360" w:lineRule="auto"/>
        <w:jc w:val="center"/>
        <w:rPr>
          <w:rFonts w:ascii="宋体" w:cs="Times New Roman"/>
          <w:sz w:val="44"/>
          <w:szCs w:val="44"/>
        </w:rPr>
      </w:pPr>
      <w:r>
        <w:rPr>
          <w:rFonts w:ascii="宋体" w:hAnsi="宋体" w:cs="宋体" w:hint="eastAsia"/>
          <w:sz w:val="44"/>
          <w:szCs w:val="44"/>
        </w:rPr>
        <w:t>部门预算</w:t>
      </w:r>
    </w:p>
    <w:p w:rsidR="00A451BA" w:rsidRPr="00090709" w:rsidRDefault="00A451BA">
      <w:pPr>
        <w:widowControl/>
        <w:spacing w:before="100" w:beforeAutospacing="1" w:after="100" w:afterAutospacing="1" w:line="360" w:lineRule="auto"/>
        <w:jc w:val="center"/>
        <w:rPr>
          <w:rFonts w:asciiTheme="minorEastAsia" w:eastAsiaTheme="minorEastAsia" w:hAnsiTheme="minorEastAsia" w:cs="Times New Roman"/>
          <w:color w:val="3E3E3E"/>
          <w:kern w:val="0"/>
          <w:sz w:val="18"/>
          <w:szCs w:val="18"/>
        </w:rPr>
      </w:pPr>
    </w:p>
    <w:p w:rsidR="00A451BA" w:rsidRPr="00090709" w:rsidRDefault="00090709">
      <w:pPr>
        <w:widowControl/>
        <w:spacing w:before="100" w:beforeAutospacing="1" w:after="100" w:afterAutospacing="1" w:line="360" w:lineRule="auto"/>
        <w:jc w:val="left"/>
        <w:rPr>
          <w:rFonts w:asciiTheme="minorEastAsia" w:eastAsiaTheme="minorEastAsia" w:hAnsiTheme="minorEastAsia" w:cs="Times New Roman"/>
          <w:b/>
          <w:bCs/>
          <w:color w:val="3E3E3E"/>
          <w:kern w:val="0"/>
          <w:sz w:val="32"/>
          <w:szCs w:val="32"/>
        </w:rPr>
      </w:pPr>
      <w:r w:rsidRPr="00090709">
        <w:rPr>
          <w:rFonts w:asciiTheme="minorEastAsia" w:eastAsiaTheme="minorEastAsia" w:hAnsiTheme="minorEastAsia" w:cs="宋体" w:hint="eastAsia"/>
          <w:b/>
          <w:bCs/>
          <w:color w:val="3E3E3E"/>
          <w:kern w:val="0"/>
          <w:sz w:val="32"/>
          <w:szCs w:val="32"/>
        </w:rPr>
        <w:t>第一部分部门概述</w:t>
      </w:r>
    </w:p>
    <w:p w:rsidR="00090709" w:rsidRPr="00090709" w:rsidRDefault="00090709" w:rsidP="00090709">
      <w:pPr>
        <w:widowControl/>
        <w:numPr>
          <w:ilvl w:val="0"/>
          <w:numId w:val="1"/>
        </w:numPr>
        <w:spacing w:before="100" w:beforeAutospacing="1" w:after="100" w:afterAutospacing="1" w:line="360" w:lineRule="auto"/>
        <w:jc w:val="left"/>
        <w:rPr>
          <w:rFonts w:asciiTheme="minorEastAsia" w:eastAsiaTheme="minorEastAsia" w:hAnsiTheme="minorEastAsia" w:cs="宋体"/>
          <w:b/>
          <w:bCs/>
          <w:color w:val="3E3E3E"/>
          <w:kern w:val="0"/>
          <w:sz w:val="32"/>
          <w:szCs w:val="32"/>
        </w:rPr>
      </w:pPr>
      <w:r w:rsidRPr="00090709">
        <w:rPr>
          <w:rFonts w:asciiTheme="minorEastAsia" w:eastAsiaTheme="minorEastAsia" w:hAnsiTheme="minorEastAsia" w:cs="宋体" w:hint="eastAsia"/>
          <w:b/>
          <w:bCs/>
          <w:color w:val="3E3E3E"/>
          <w:kern w:val="0"/>
          <w:sz w:val="32"/>
          <w:szCs w:val="32"/>
        </w:rPr>
        <w:t>主要职责</w:t>
      </w:r>
    </w:p>
    <w:p w:rsidR="00090709" w:rsidRPr="00090709" w:rsidRDefault="00090709" w:rsidP="00090709">
      <w:pPr>
        <w:numPr>
          <w:ilvl w:val="0"/>
          <w:numId w:val="1"/>
        </w:numPr>
        <w:rPr>
          <w:rFonts w:asciiTheme="minorEastAsia" w:eastAsiaTheme="minorEastAsia" w:hAnsiTheme="minorEastAsia"/>
          <w:sz w:val="32"/>
          <w:szCs w:val="32"/>
        </w:rPr>
      </w:pPr>
      <w:r w:rsidRPr="00090709">
        <w:rPr>
          <w:rFonts w:asciiTheme="minorEastAsia" w:eastAsiaTheme="minorEastAsia" w:hAnsiTheme="minorEastAsia" w:hint="eastAsia"/>
          <w:sz w:val="32"/>
          <w:szCs w:val="32"/>
        </w:rPr>
        <w:t>第一条  贯彻执行有关机构编制方面的方针、政策及法令、规定。</w:t>
      </w:r>
    </w:p>
    <w:p w:rsidR="00090709" w:rsidRPr="00090709" w:rsidRDefault="00090709" w:rsidP="00090709">
      <w:pPr>
        <w:numPr>
          <w:ilvl w:val="0"/>
          <w:numId w:val="1"/>
        </w:numPr>
        <w:rPr>
          <w:rFonts w:asciiTheme="minorEastAsia" w:eastAsiaTheme="minorEastAsia" w:hAnsiTheme="minorEastAsia"/>
          <w:sz w:val="32"/>
          <w:szCs w:val="32"/>
        </w:rPr>
      </w:pPr>
      <w:r w:rsidRPr="00090709">
        <w:rPr>
          <w:rFonts w:asciiTheme="minorEastAsia" w:eastAsiaTheme="minorEastAsia" w:hAnsiTheme="minorEastAsia" w:hint="eastAsia"/>
          <w:sz w:val="32"/>
          <w:szCs w:val="32"/>
        </w:rPr>
        <w:t>第二条  研究拟定行政管理体制改革和机构改革的总体方案，审核区级党、政、群机关各部门的机构改革方案；指导区直机关各部门和乡、街的行政管理体制改革和机构改革工作。</w:t>
      </w:r>
    </w:p>
    <w:p w:rsidR="00090709" w:rsidRPr="00090709" w:rsidRDefault="00090709" w:rsidP="00090709">
      <w:pPr>
        <w:numPr>
          <w:ilvl w:val="0"/>
          <w:numId w:val="1"/>
        </w:numPr>
        <w:rPr>
          <w:rFonts w:asciiTheme="minorEastAsia" w:eastAsiaTheme="minorEastAsia" w:hAnsiTheme="minorEastAsia"/>
          <w:sz w:val="32"/>
          <w:szCs w:val="32"/>
        </w:rPr>
      </w:pPr>
      <w:r w:rsidRPr="00090709">
        <w:rPr>
          <w:rFonts w:asciiTheme="minorEastAsia" w:eastAsiaTheme="minorEastAsia" w:hAnsiTheme="minorEastAsia" w:hint="eastAsia"/>
          <w:sz w:val="32"/>
          <w:szCs w:val="32"/>
        </w:rPr>
        <w:t>第三条  拟订机构编制管理的办法和规章。统一管理全区党政机关、人大、政协、法院、检察院机关，各民主党派、人民团体机关以及事业单位的机构编制工作。</w:t>
      </w:r>
    </w:p>
    <w:p w:rsidR="00090709" w:rsidRPr="00090709" w:rsidRDefault="00090709" w:rsidP="00090709">
      <w:pPr>
        <w:numPr>
          <w:ilvl w:val="0"/>
          <w:numId w:val="1"/>
        </w:numPr>
        <w:rPr>
          <w:rFonts w:asciiTheme="minorEastAsia" w:eastAsiaTheme="minorEastAsia" w:hAnsiTheme="minorEastAsia"/>
          <w:sz w:val="32"/>
          <w:szCs w:val="32"/>
        </w:rPr>
      </w:pPr>
      <w:r w:rsidRPr="00090709">
        <w:rPr>
          <w:rFonts w:asciiTheme="minorEastAsia" w:eastAsiaTheme="minorEastAsia" w:hAnsiTheme="minorEastAsia" w:hint="eastAsia"/>
          <w:sz w:val="32"/>
          <w:szCs w:val="32"/>
        </w:rPr>
        <w:t>第四条  管理区委、区政府各部门的职能配置及调整工作。协调各部门之间、各部门与街乡之间的职责分工。</w:t>
      </w:r>
    </w:p>
    <w:p w:rsidR="00090709" w:rsidRPr="00090709" w:rsidRDefault="00090709" w:rsidP="00090709">
      <w:pPr>
        <w:numPr>
          <w:ilvl w:val="0"/>
          <w:numId w:val="1"/>
        </w:numPr>
        <w:rPr>
          <w:rFonts w:asciiTheme="minorEastAsia" w:eastAsiaTheme="minorEastAsia" w:hAnsiTheme="minorEastAsia"/>
          <w:sz w:val="32"/>
          <w:szCs w:val="32"/>
        </w:rPr>
      </w:pPr>
      <w:r w:rsidRPr="00090709">
        <w:rPr>
          <w:rFonts w:asciiTheme="minorEastAsia" w:eastAsiaTheme="minorEastAsia" w:hAnsiTheme="minorEastAsia" w:hint="eastAsia"/>
          <w:sz w:val="32"/>
          <w:szCs w:val="32"/>
        </w:rPr>
        <w:t>第五条  审批区委、区政府各部门、区人大、区政协、区法院、区检察院和各民主党派、人民团体机关内部机构的设置。</w:t>
      </w:r>
    </w:p>
    <w:p w:rsidR="00090709" w:rsidRPr="00090709" w:rsidRDefault="00090709" w:rsidP="00090709">
      <w:pPr>
        <w:numPr>
          <w:ilvl w:val="0"/>
          <w:numId w:val="1"/>
        </w:numPr>
        <w:rPr>
          <w:rFonts w:asciiTheme="minorEastAsia" w:eastAsiaTheme="minorEastAsia" w:hAnsiTheme="minorEastAsia"/>
          <w:sz w:val="32"/>
          <w:szCs w:val="32"/>
        </w:rPr>
      </w:pPr>
      <w:r w:rsidRPr="00090709">
        <w:rPr>
          <w:rFonts w:asciiTheme="minorEastAsia" w:eastAsiaTheme="minorEastAsia" w:hAnsiTheme="minorEastAsia" w:hint="eastAsia"/>
          <w:sz w:val="32"/>
          <w:szCs w:val="32"/>
        </w:rPr>
        <w:t>第六条  监督、检查和指导各级机关、各部门及事业单位机构编制工作。</w:t>
      </w:r>
    </w:p>
    <w:p w:rsidR="00090709" w:rsidRPr="00090709" w:rsidRDefault="00090709" w:rsidP="00090709">
      <w:pPr>
        <w:numPr>
          <w:ilvl w:val="0"/>
          <w:numId w:val="1"/>
        </w:numPr>
        <w:rPr>
          <w:rFonts w:asciiTheme="minorEastAsia" w:eastAsiaTheme="minorEastAsia" w:hAnsiTheme="minorEastAsia"/>
          <w:sz w:val="32"/>
          <w:szCs w:val="32"/>
        </w:rPr>
      </w:pPr>
      <w:r w:rsidRPr="00090709">
        <w:rPr>
          <w:rFonts w:asciiTheme="minorEastAsia" w:eastAsiaTheme="minorEastAsia" w:hAnsiTheme="minorEastAsia" w:hint="eastAsia"/>
          <w:sz w:val="32"/>
          <w:szCs w:val="32"/>
        </w:rPr>
        <w:lastRenderedPageBreak/>
        <w:t>第七条  完成区委、区政府和中央、省、市机构编制委员会交办的其他工作任务。</w:t>
      </w:r>
    </w:p>
    <w:tbl>
      <w:tblPr>
        <w:tblW w:w="7215" w:type="dxa"/>
        <w:jc w:val="center"/>
        <w:tblCellSpacing w:w="0" w:type="dxa"/>
        <w:tblLayout w:type="fixed"/>
        <w:tblCellMar>
          <w:left w:w="0" w:type="dxa"/>
          <w:right w:w="0" w:type="dxa"/>
        </w:tblCellMar>
        <w:tblLook w:val="04A0"/>
      </w:tblPr>
      <w:tblGrid>
        <w:gridCol w:w="7215"/>
      </w:tblGrid>
      <w:tr w:rsidR="00090709" w:rsidRPr="00090709" w:rsidTr="00090709">
        <w:trPr>
          <w:trHeight w:val="420"/>
          <w:tblCellSpacing w:w="0" w:type="dxa"/>
          <w:jc w:val="center"/>
        </w:trPr>
        <w:tc>
          <w:tcPr>
            <w:tcW w:w="7215" w:type="dxa"/>
            <w:vAlign w:val="center"/>
          </w:tcPr>
          <w:p w:rsidR="00090709" w:rsidRPr="00090709" w:rsidRDefault="00090709" w:rsidP="0066401B">
            <w:pPr>
              <w:widowControl/>
              <w:spacing w:after="380" w:line="360" w:lineRule="auto"/>
              <w:jc w:val="left"/>
              <w:rPr>
                <w:rFonts w:asciiTheme="minorEastAsia" w:eastAsiaTheme="minorEastAsia" w:hAnsiTheme="minorEastAsia" w:cs="Times New Roman"/>
                <w:b/>
                <w:bCs/>
                <w:color w:val="3E3E3E"/>
                <w:kern w:val="0"/>
                <w:sz w:val="32"/>
                <w:szCs w:val="32"/>
              </w:rPr>
            </w:pPr>
            <w:r w:rsidRPr="00090709">
              <w:rPr>
                <w:rFonts w:asciiTheme="minorEastAsia" w:eastAsiaTheme="minorEastAsia" w:hAnsiTheme="minorEastAsia" w:cs="宋体" w:hint="eastAsia"/>
                <w:b/>
                <w:bCs/>
                <w:color w:val="3E3E3E"/>
                <w:kern w:val="0"/>
                <w:sz w:val="32"/>
                <w:szCs w:val="32"/>
              </w:rPr>
              <w:t>二、内设机构</w:t>
            </w:r>
          </w:p>
        </w:tc>
      </w:tr>
      <w:tr w:rsidR="00090709" w:rsidRPr="00090709" w:rsidTr="00090709">
        <w:trPr>
          <w:trHeight w:val="420"/>
          <w:tblCellSpacing w:w="0" w:type="dxa"/>
          <w:jc w:val="center"/>
        </w:trPr>
        <w:tc>
          <w:tcPr>
            <w:tcW w:w="7215" w:type="dxa"/>
            <w:vAlign w:val="center"/>
          </w:tcPr>
          <w:p w:rsidR="00090709" w:rsidRPr="00090709" w:rsidRDefault="00090709" w:rsidP="00090709">
            <w:pPr>
              <w:tabs>
                <w:tab w:val="left" w:pos="426"/>
              </w:tabs>
              <w:overflowPunct w:val="0"/>
              <w:topLinePunct/>
              <w:spacing w:line="360" w:lineRule="auto"/>
              <w:ind w:firstLineChars="200" w:firstLine="643"/>
              <w:textAlignment w:val="baseline"/>
              <w:rPr>
                <w:rFonts w:asciiTheme="minorEastAsia" w:eastAsiaTheme="minorEastAsia" w:hAnsiTheme="minorEastAsia"/>
                <w:sz w:val="32"/>
                <w:szCs w:val="32"/>
              </w:rPr>
            </w:pPr>
            <w:r w:rsidRPr="00090709">
              <w:rPr>
                <w:rFonts w:asciiTheme="minorEastAsia" w:eastAsiaTheme="minorEastAsia" w:hAnsiTheme="minorEastAsia" w:hint="eastAsia"/>
                <w:b/>
                <w:sz w:val="32"/>
                <w:szCs w:val="32"/>
              </w:rPr>
              <w:t>综合科（监督检查科）科室职责</w:t>
            </w:r>
            <w:r w:rsidRPr="00090709">
              <w:rPr>
                <w:rFonts w:asciiTheme="minorEastAsia" w:eastAsiaTheme="minorEastAsia" w:hAnsiTheme="minorEastAsia" w:hint="eastAsia"/>
                <w:sz w:val="32"/>
                <w:szCs w:val="32"/>
              </w:rPr>
              <w:t>：</w:t>
            </w:r>
          </w:p>
          <w:p w:rsidR="00090709" w:rsidRPr="00090709" w:rsidRDefault="00090709" w:rsidP="00090709">
            <w:pPr>
              <w:tabs>
                <w:tab w:val="left" w:pos="426"/>
              </w:tabs>
              <w:overflowPunct w:val="0"/>
              <w:topLinePunct/>
              <w:spacing w:line="360" w:lineRule="auto"/>
              <w:ind w:firstLineChars="200" w:firstLine="640"/>
              <w:textAlignment w:val="baseline"/>
              <w:rPr>
                <w:rFonts w:asciiTheme="minorEastAsia" w:eastAsiaTheme="minorEastAsia" w:hAnsiTheme="minorEastAsia"/>
                <w:sz w:val="32"/>
                <w:szCs w:val="32"/>
              </w:rPr>
            </w:pPr>
            <w:r w:rsidRPr="00090709">
              <w:rPr>
                <w:rFonts w:asciiTheme="minorEastAsia" w:eastAsiaTheme="minorEastAsia" w:hAnsiTheme="minorEastAsia" w:hint="eastAsia"/>
                <w:sz w:val="32"/>
                <w:szCs w:val="32"/>
              </w:rPr>
              <w:t>1、负责区编委、区编办工作计划、工作总结、综合材料的起草拟定、工作；协助编办领导对政务、事务等有关工作进行综合协调和督促检查；负责编办政务运行和各项管理工作制度的起草制定及组织实施工作；负责重要会议的组织、文电处理、秘书事务、档案、保密保卫、信访、接待、提案和议案办复工作；负责本部门财务、固定资产等后勤管理工作；管理机关公共事务和行政工作；机构编制综合调研及信息资料汇集、分析工作；负责审批国家机关、事业单位职工全员工资基金总额。</w:t>
            </w:r>
          </w:p>
          <w:p w:rsidR="00090709" w:rsidRPr="00090709" w:rsidRDefault="00090709" w:rsidP="00090709">
            <w:pPr>
              <w:overflowPunct w:val="0"/>
              <w:topLinePunct/>
              <w:spacing w:line="360" w:lineRule="auto"/>
              <w:ind w:firstLineChars="200" w:firstLine="640"/>
              <w:textAlignment w:val="baseline"/>
              <w:rPr>
                <w:rFonts w:asciiTheme="minorEastAsia" w:eastAsiaTheme="minorEastAsia" w:hAnsiTheme="minorEastAsia"/>
                <w:sz w:val="32"/>
                <w:szCs w:val="32"/>
              </w:rPr>
            </w:pPr>
            <w:r w:rsidRPr="00090709">
              <w:rPr>
                <w:rFonts w:asciiTheme="minorEastAsia" w:eastAsiaTheme="minorEastAsia" w:hAnsiTheme="minorEastAsia" w:hint="eastAsia"/>
                <w:sz w:val="32"/>
                <w:szCs w:val="32"/>
              </w:rPr>
              <w:t>2、检查、监督全区机关事业单位贯彻执行国家和省市区有关行政管理体制、机构改革和机构编制管理方针、政策、法规的执行情况，并提出建议及处理意见。</w:t>
            </w:r>
          </w:p>
          <w:p w:rsidR="00090709" w:rsidRPr="00090709" w:rsidRDefault="00090709" w:rsidP="00090709">
            <w:pPr>
              <w:overflowPunct w:val="0"/>
              <w:topLinePunct/>
              <w:spacing w:line="360" w:lineRule="auto"/>
              <w:ind w:firstLineChars="200" w:firstLine="643"/>
              <w:textAlignment w:val="baseline"/>
              <w:rPr>
                <w:rFonts w:asciiTheme="minorEastAsia" w:eastAsiaTheme="minorEastAsia" w:hAnsiTheme="minorEastAsia"/>
                <w:b/>
                <w:sz w:val="32"/>
                <w:szCs w:val="32"/>
              </w:rPr>
            </w:pPr>
            <w:r w:rsidRPr="00090709">
              <w:rPr>
                <w:rFonts w:asciiTheme="minorEastAsia" w:eastAsiaTheme="minorEastAsia" w:hAnsiTheme="minorEastAsia" w:hint="eastAsia"/>
                <w:b/>
                <w:sz w:val="32"/>
                <w:szCs w:val="32"/>
              </w:rPr>
              <w:t>机构编制科科室职责：</w:t>
            </w:r>
          </w:p>
          <w:p w:rsidR="00090709" w:rsidRPr="00090709" w:rsidRDefault="00090709" w:rsidP="00090709">
            <w:pPr>
              <w:overflowPunct w:val="0"/>
              <w:topLinePunct/>
              <w:spacing w:line="360" w:lineRule="auto"/>
              <w:ind w:firstLineChars="200" w:firstLine="640"/>
              <w:textAlignment w:val="baseline"/>
              <w:rPr>
                <w:rFonts w:asciiTheme="minorEastAsia" w:eastAsiaTheme="minorEastAsia" w:hAnsiTheme="minorEastAsia"/>
                <w:sz w:val="32"/>
                <w:szCs w:val="32"/>
              </w:rPr>
            </w:pPr>
            <w:r w:rsidRPr="00090709">
              <w:rPr>
                <w:rFonts w:asciiTheme="minorEastAsia" w:eastAsiaTheme="minorEastAsia" w:hAnsiTheme="minorEastAsia" w:hint="eastAsia"/>
                <w:sz w:val="32"/>
                <w:szCs w:val="32"/>
              </w:rPr>
              <w:t>负责起草全区机关各部门及事业单位机构改革的总体方案；负责起草区编委、编办文件；负责审核</w:t>
            </w:r>
            <w:r w:rsidRPr="00090709">
              <w:rPr>
                <w:rFonts w:asciiTheme="minorEastAsia" w:eastAsiaTheme="minorEastAsia" w:hAnsiTheme="minorEastAsia" w:hint="eastAsia"/>
                <w:sz w:val="32"/>
                <w:szCs w:val="32"/>
              </w:rPr>
              <w:lastRenderedPageBreak/>
              <w:t>全区机关各部门机构改革方案、内设机构和人员编制及领导职数；负责区机关、乡(镇)、街机关、事业单位机构编制管理工作；协调区机关各部门的职能配置及其调整，协调区委、区政府各部门之间的职责分工；协调区机关各部门与乡（镇）、街之间的职责分工。审核区属各类事业单位的机构改革方案以及机构设置、人员编制、领导职数和规格等。审议和承办区直事业单位相当于副处级以上事业单位规格的呈报审批手续。</w:t>
            </w:r>
          </w:p>
          <w:p w:rsidR="00090709" w:rsidRPr="00090709" w:rsidRDefault="00090709" w:rsidP="00090709">
            <w:pPr>
              <w:overflowPunct w:val="0"/>
              <w:topLinePunct/>
              <w:spacing w:line="360" w:lineRule="auto"/>
              <w:ind w:firstLineChars="200" w:firstLine="643"/>
              <w:textAlignment w:val="baseline"/>
              <w:rPr>
                <w:rFonts w:asciiTheme="minorEastAsia" w:eastAsiaTheme="minorEastAsia" w:hAnsiTheme="minorEastAsia"/>
                <w:b/>
                <w:sz w:val="32"/>
                <w:szCs w:val="32"/>
              </w:rPr>
            </w:pPr>
            <w:r w:rsidRPr="00090709">
              <w:rPr>
                <w:rFonts w:asciiTheme="minorEastAsia" w:eastAsiaTheme="minorEastAsia" w:hAnsiTheme="minorEastAsia" w:hint="eastAsia"/>
                <w:b/>
                <w:sz w:val="32"/>
                <w:szCs w:val="32"/>
              </w:rPr>
              <w:t>事业单位登记管理科科室职责：</w:t>
            </w:r>
          </w:p>
          <w:p w:rsidR="00090709" w:rsidRPr="00090709" w:rsidRDefault="00090709" w:rsidP="00090709">
            <w:pPr>
              <w:overflowPunct w:val="0"/>
              <w:topLinePunct/>
              <w:spacing w:line="360" w:lineRule="auto"/>
              <w:ind w:firstLineChars="200" w:firstLine="640"/>
              <w:textAlignment w:val="baseline"/>
              <w:rPr>
                <w:rFonts w:asciiTheme="minorEastAsia" w:eastAsiaTheme="minorEastAsia" w:hAnsiTheme="minorEastAsia"/>
                <w:sz w:val="32"/>
                <w:szCs w:val="32"/>
              </w:rPr>
            </w:pPr>
            <w:r w:rsidRPr="00090709">
              <w:rPr>
                <w:rFonts w:asciiTheme="minorEastAsia" w:eastAsiaTheme="minorEastAsia" w:hAnsiTheme="minorEastAsia" w:hint="eastAsia"/>
                <w:sz w:val="32"/>
                <w:szCs w:val="32"/>
              </w:rPr>
              <w:t>依法组织实施全区事业单位登记管理工作，保护全区核准登记或备案的事业单位有关登记事项的合法权益；监督全区事业单位贯彻落实事业单位登记管理的法律法规情况，处理违规事件；负责区属事业单位登记管理和年度检查工作；组织全区事业单位登记管理信息统计和联网工作。</w:t>
            </w:r>
          </w:p>
          <w:p w:rsidR="00090709" w:rsidRPr="00090709" w:rsidRDefault="00090709" w:rsidP="00090709">
            <w:pPr>
              <w:overflowPunct w:val="0"/>
              <w:topLinePunct/>
              <w:spacing w:line="360" w:lineRule="auto"/>
              <w:ind w:firstLineChars="200" w:firstLine="643"/>
              <w:textAlignment w:val="baseline"/>
              <w:rPr>
                <w:rFonts w:asciiTheme="minorEastAsia" w:eastAsiaTheme="minorEastAsia" w:hAnsiTheme="minorEastAsia"/>
                <w:b/>
                <w:sz w:val="32"/>
                <w:szCs w:val="32"/>
              </w:rPr>
            </w:pPr>
            <w:r w:rsidRPr="00090709">
              <w:rPr>
                <w:rFonts w:asciiTheme="minorEastAsia" w:eastAsiaTheme="minorEastAsia" w:hAnsiTheme="minorEastAsia" w:hint="eastAsia"/>
                <w:b/>
                <w:sz w:val="32"/>
                <w:szCs w:val="32"/>
              </w:rPr>
              <w:t>长春市二道区机构编制电子政务中心职责：</w:t>
            </w:r>
          </w:p>
          <w:p w:rsidR="00090709" w:rsidRPr="00090709" w:rsidRDefault="00090709" w:rsidP="00090709">
            <w:pPr>
              <w:overflowPunct w:val="0"/>
              <w:topLinePunct/>
              <w:spacing w:line="360" w:lineRule="auto"/>
              <w:ind w:firstLineChars="200" w:firstLine="640"/>
              <w:textAlignment w:val="baseline"/>
              <w:rPr>
                <w:rFonts w:asciiTheme="minorEastAsia" w:eastAsiaTheme="minorEastAsia" w:hAnsiTheme="minorEastAsia"/>
                <w:sz w:val="32"/>
                <w:szCs w:val="32"/>
              </w:rPr>
            </w:pPr>
            <w:r w:rsidRPr="00090709">
              <w:rPr>
                <w:rFonts w:asciiTheme="minorEastAsia" w:eastAsiaTheme="minorEastAsia" w:hAnsiTheme="minorEastAsia" w:hint="eastAsia"/>
                <w:sz w:val="32"/>
                <w:szCs w:val="32"/>
              </w:rPr>
              <w:t>负责全区机构编制统计、汇总、上报,编印机构编制资料汇编，组织指导全区机构编制信息的采集、整理、分析、发布，负责机关信息化建设和办公自动化管理及省机构编制人员实名制（二道部分）信息网络维护，负责互联网对外宣传工作，负责区编办重大</w:t>
            </w:r>
            <w:r w:rsidRPr="00090709">
              <w:rPr>
                <w:rFonts w:asciiTheme="minorEastAsia" w:eastAsiaTheme="minorEastAsia" w:hAnsiTheme="minorEastAsia" w:hint="eastAsia"/>
                <w:sz w:val="32"/>
                <w:szCs w:val="32"/>
              </w:rPr>
              <w:lastRenderedPageBreak/>
              <w:t>会议、活动影像和声音资料的收集、整理，负责信息技术方面人员的培训和业务咨询工作，参与上级编办和区编办布置交办的课题研究工作。负责机关电子政务和信息化建设日常工作，负责本地的机构编制信息化建设工作；承担上级委托的政务和公益域名注册管理及网站开办审核和资质复核工作。落实上级机构编制部门电子政务规划、计划。</w:t>
            </w:r>
          </w:p>
        </w:tc>
      </w:tr>
    </w:tbl>
    <w:p w:rsidR="00A451BA" w:rsidRDefault="00090709">
      <w:pPr>
        <w:widowControl/>
        <w:spacing w:before="100" w:beforeAutospacing="1" w:after="100" w:afterAutospacing="1" w:line="360" w:lineRule="auto"/>
        <w:jc w:val="left"/>
        <w:rPr>
          <w:rFonts w:ascii="宋体" w:cs="Times New Roman"/>
          <w:b/>
          <w:bCs/>
          <w:color w:val="3E3E3E"/>
          <w:kern w:val="0"/>
          <w:sz w:val="32"/>
          <w:szCs w:val="32"/>
        </w:rPr>
      </w:pPr>
      <w:r>
        <w:rPr>
          <w:rFonts w:ascii="宋体" w:hAnsi="宋体" w:cs="宋体" w:hint="eastAsia"/>
          <w:b/>
          <w:bCs/>
          <w:color w:val="3E3E3E"/>
          <w:kern w:val="0"/>
          <w:sz w:val="32"/>
          <w:szCs w:val="32"/>
        </w:rPr>
        <w:lastRenderedPageBreak/>
        <w:t>三、预算基本情况</w:t>
      </w:r>
    </w:p>
    <w:p w:rsidR="00A451BA" w:rsidRDefault="00090709">
      <w:pPr>
        <w:widowControl/>
        <w:spacing w:before="100" w:beforeAutospacing="1" w:after="100" w:afterAutospacing="1" w:line="360" w:lineRule="auto"/>
        <w:jc w:val="left"/>
        <w:rPr>
          <w:rFonts w:ascii="宋体" w:cs="Times New Roman"/>
          <w:b/>
          <w:bCs/>
          <w:color w:val="3E3E3E"/>
          <w:kern w:val="0"/>
          <w:sz w:val="32"/>
          <w:szCs w:val="32"/>
        </w:rPr>
      </w:pPr>
      <w:r>
        <w:rPr>
          <w:rFonts w:ascii="宋体" w:hAnsi="宋体" w:cs="宋体" w:hint="eastAsia"/>
          <w:color w:val="3E3E3E"/>
          <w:kern w:val="0"/>
          <w:sz w:val="32"/>
          <w:szCs w:val="32"/>
        </w:rPr>
        <w:t xml:space="preserve">　　</w:t>
      </w:r>
      <w:r>
        <w:rPr>
          <w:rFonts w:ascii="宋体" w:hAnsi="宋体" w:cs="宋体" w:hint="eastAsia"/>
          <w:b/>
          <w:bCs/>
          <w:color w:val="3E3E3E"/>
          <w:kern w:val="0"/>
          <w:sz w:val="32"/>
          <w:szCs w:val="32"/>
        </w:rPr>
        <w:t>（一）部门预算单位构成</w:t>
      </w:r>
    </w:p>
    <w:p w:rsidR="00A451BA" w:rsidRDefault="00090709" w:rsidP="00090709">
      <w:pPr>
        <w:widowControl/>
        <w:spacing w:before="100" w:beforeAutospacing="1" w:after="100" w:afterAutospacing="1" w:line="360" w:lineRule="auto"/>
        <w:ind w:firstLine="636"/>
        <w:jc w:val="left"/>
        <w:rPr>
          <w:rFonts w:ascii="宋体" w:hAnsi="宋体" w:cs="宋体" w:hint="eastAsia"/>
          <w:color w:val="3E3E3E"/>
          <w:kern w:val="0"/>
          <w:sz w:val="32"/>
          <w:szCs w:val="32"/>
        </w:rPr>
      </w:pPr>
      <w:r>
        <w:rPr>
          <w:rFonts w:ascii="宋体" w:hAnsi="宋体" w:cs="宋体" w:hint="eastAsia"/>
          <w:color w:val="3E3E3E"/>
          <w:kern w:val="0"/>
          <w:sz w:val="32"/>
          <w:szCs w:val="32"/>
        </w:rPr>
        <w:t>长春市二道区委编办2020年度部门预算编制范围的单位包括：</w:t>
      </w:r>
    </w:p>
    <w:p w:rsidR="00090709" w:rsidRPr="00090709" w:rsidRDefault="00090709" w:rsidP="00090709">
      <w:pPr>
        <w:widowControl/>
        <w:spacing w:before="100" w:beforeAutospacing="1" w:after="100" w:afterAutospacing="1" w:line="360" w:lineRule="auto"/>
        <w:ind w:firstLine="636"/>
        <w:jc w:val="left"/>
        <w:rPr>
          <w:rFonts w:ascii="宋体" w:cs="Times New Roman"/>
          <w:color w:val="3E3E3E"/>
          <w:kern w:val="0"/>
          <w:sz w:val="32"/>
          <w:szCs w:val="32"/>
        </w:rPr>
      </w:pPr>
      <w:r>
        <w:rPr>
          <w:rFonts w:ascii="宋体" w:cs="Times New Roman" w:hint="eastAsia"/>
          <w:color w:val="3E3E3E"/>
          <w:kern w:val="0"/>
          <w:sz w:val="32"/>
          <w:szCs w:val="32"/>
        </w:rPr>
        <w:t>1.长春市二道区委编办本级</w:t>
      </w:r>
    </w:p>
    <w:p w:rsidR="00A451BA" w:rsidRDefault="00090709">
      <w:pPr>
        <w:widowControl/>
        <w:spacing w:before="100" w:beforeAutospacing="1" w:after="100" w:afterAutospacing="1" w:line="360" w:lineRule="auto"/>
        <w:jc w:val="left"/>
        <w:rPr>
          <w:rFonts w:ascii="宋体" w:cs="Times New Roman"/>
          <w:b/>
          <w:bCs/>
          <w:color w:val="3E3E3E"/>
          <w:kern w:val="0"/>
          <w:sz w:val="32"/>
          <w:szCs w:val="32"/>
        </w:rPr>
      </w:pPr>
      <w:r>
        <w:rPr>
          <w:rFonts w:ascii="宋体" w:hAnsi="宋体" w:cs="宋体" w:hint="eastAsia"/>
          <w:color w:val="3E3E3E"/>
          <w:kern w:val="0"/>
          <w:sz w:val="32"/>
          <w:szCs w:val="32"/>
        </w:rPr>
        <w:t xml:space="preserve">　　</w:t>
      </w:r>
      <w:r>
        <w:rPr>
          <w:rFonts w:ascii="宋体" w:hAnsi="宋体" w:cs="宋体"/>
          <w:b/>
          <w:bCs/>
          <w:color w:val="3E3E3E"/>
          <w:kern w:val="0"/>
          <w:sz w:val="32"/>
          <w:szCs w:val="32"/>
        </w:rPr>
        <w:t>(</w:t>
      </w:r>
      <w:r>
        <w:rPr>
          <w:rFonts w:ascii="宋体" w:hAnsi="宋体" w:cs="宋体" w:hint="eastAsia"/>
          <w:b/>
          <w:bCs/>
          <w:color w:val="3E3E3E"/>
          <w:kern w:val="0"/>
          <w:sz w:val="32"/>
          <w:szCs w:val="32"/>
        </w:rPr>
        <w:t>二</w:t>
      </w:r>
      <w:r>
        <w:rPr>
          <w:rFonts w:ascii="宋体" w:hAnsi="宋体" w:cs="宋体"/>
          <w:b/>
          <w:bCs/>
          <w:color w:val="3E3E3E"/>
          <w:kern w:val="0"/>
          <w:sz w:val="32"/>
          <w:szCs w:val="32"/>
        </w:rPr>
        <w:t>)</w:t>
      </w:r>
      <w:r>
        <w:rPr>
          <w:rFonts w:ascii="宋体" w:hAnsi="宋体" w:cs="宋体" w:hint="eastAsia"/>
          <w:b/>
          <w:bCs/>
          <w:color w:val="3E3E3E"/>
          <w:kern w:val="0"/>
          <w:sz w:val="32"/>
          <w:szCs w:val="32"/>
        </w:rPr>
        <w:t>预算单位人员构成情况</w:t>
      </w:r>
    </w:p>
    <w:p w:rsidR="00090709" w:rsidRPr="00654920" w:rsidRDefault="00090709" w:rsidP="00090709">
      <w:pPr>
        <w:ind w:firstLineChars="200" w:firstLine="640"/>
        <w:rPr>
          <w:rFonts w:ascii="仿宋_GB2312" w:eastAsia="仿宋_GB2312" w:hAnsi="仿宋"/>
          <w:sz w:val="32"/>
          <w:szCs w:val="32"/>
        </w:rPr>
      </w:pPr>
      <w:r>
        <w:rPr>
          <w:rFonts w:ascii="仿宋_GB2312" w:eastAsia="仿宋_GB2312" w:hAnsi="仿宋" w:hint="eastAsia"/>
          <w:sz w:val="32"/>
          <w:szCs w:val="32"/>
        </w:rPr>
        <w:t>2020</w:t>
      </w:r>
      <w:r w:rsidRPr="00654920">
        <w:rPr>
          <w:rFonts w:ascii="仿宋_GB2312" w:eastAsia="仿宋_GB2312" w:hAnsi="仿宋" w:hint="eastAsia"/>
          <w:sz w:val="32"/>
          <w:szCs w:val="32"/>
        </w:rPr>
        <w:t>年实有人员</w:t>
      </w:r>
      <w:r>
        <w:rPr>
          <w:rFonts w:ascii="仿宋_GB2312" w:eastAsia="仿宋_GB2312" w:hAnsi="仿宋" w:hint="eastAsia"/>
          <w:sz w:val="32"/>
          <w:szCs w:val="32"/>
        </w:rPr>
        <w:t>2</w:t>
      </w:r>
      <w:r w:rsidR="0066401B">
        <w:rPr>
          <w:rFonts w:ascii="仿宋_GB2312" w:eastAsia="仿宋_GB2312" w:hAnsi="仿宋" w:hint="eastAsia"/>
          <w:sz w:val="32"/>
          <w:szCs w:val="32"/>
        </w:rPr>
        <w:t>3</w:t>
      </w:r>
      <w:r w:rsidRPr="00654920">
        <w:rPr>
          <w:rFonts w:ascii="仿宋_GB2312" w:eastAsia="仿宋_GB2312" w:hAnsi="仿宋" w:hint="eastAsia"/>
          <w:sz w:val="32"/>
          <w:szCs w:val="32"/>
        </w:rPr>
        <w:t>人，其中：在职人员</w:t>
      </w:r>
      <w:r>
        <w:rPr>
          <w:rFonts w:ascii="仿宋_GB2312" w:eastAsia="仿宋_GB2312" w:hAnsi="仿宋" w:hint="eastAsia"/>
          <w:sz w:val="32"/>
          <w:szCs w:val="32"/>
        </w:rPr>
        <w:t>2</w:t>
      </w:r>
      <w:r w:rsidR="0066401B">
        <w:rPr>
          <w:rFonts w:ascii="仿宋_GB2312" w:eastAsia="仿宋_GB2312" w:hAnsi="仿宋" w:hint="eastAsia"/>
          <w:sz w:val="32"/>
          <w:szCs w:val="32"/>
        </w:rPr>
        <w:t>1</w:t>
      </w:r>
      <w:r w:rsidRPr="00654920">
        <w:rPr>
          <w:rFonts w:ascii="仿宋_GB2312" w:eastAsia="仿宋_GB2312" w:hAnsi="仿宋" w:hint="eastAsia"/>
          <w:sz w:val="32"/>
          <w:szCs w:val="32"/>
        </w:rPr>
        <w:t>人，离退休人员</w:t>
      </w:r>
      <w:r w:rsidR="0066401B">
        <w:rPr>
          <w:rFonts w:ascii="仿宋_GB2312" w:eastAsia="仿宋_GB2312" w:hAnsi="仿宋" w:hint="eastAsia"/>
          <w:sz w:val="32"/>
          <w:szCs w:val="32"/>
        </w:rPr>
        <w:t>3</w:t>
      </w:r>
      <w:r w:rsidRPr="00654920">
        <w:rPr>
          <w:rFonts w:ascii="仿宋_GB2312" w:eastAsia="仿宋_GB2312" w:hAnsi="仿宋" w:hint="eastAsia"/>
          <w:sz w:val="32"/>
          <w:szCs w:val="32"/>
        </w:rPr>
        <w:t>人。</w:t>
      </w:r>
    </w:p>
    <w:p w:rsidR="00A451BA" w:rsidRPr="00090709" w:rsidRDefault="00A451BA">
      <w:pPr>
        <w:widowControl/>
        <w:spacing w:before="100" w:beforeAutospacing="1" w:after="100" w:afterAutospacing="1" w:line="360" w:lineRule="auto"/>
        <w:jc w:val="left"/>
        <w:rPr>
          <w:rFonts w:ascii="黑体" w:eastAsia="黑体" w:hAnsi="黑体" w:cs="黑体"/>
          <w:sz w:val="32"/>
          <w:szCs w:val="32"/>
        </w:rPr>
      </w:pPr>
    </w:p>
    <w:p w:rsidR="00A451BA" w:rsidRPr="00090709" w:rsidRDefault="00A451BA">
      <w:pPr>
        <w:widowControl/>
        <w:spacing w:before="100" w:beforeAutospacing="1" w:after="100" w:afterAutospacing="1" w:line="360" w:lineRule="auto"/>
        <w:jc w:val="left"/>
        <w:rPr>
          <w:rFonts w:ascii="黑体" w:eastAsia="黑体" w:hAnsi="黑体" w:cs="黑体"/>
          <w:sz w:val="32"/>
          <w:szCs w:val="32"/>
        </w:rPr>
      </w:pPr>
    </w:p>
    <w:p w:rsidR="00A451BA" w:rsidRDefault="00A451BA">
      <w:pPr>
        <w:widowControl/>
        <w:spacing w:before="100" w:beforeAutospacing="1" w:after="100" w:afterAutospacing="1" w:line="360" w:lineRule="auto"/>
        <w:jc w:val="left"/>
        <w:rPr>
          <w:rFonts w:ascii="黑体" w:eastAsia="黑体" w:hAnsi="黑体" w:cs="黑体"/>
          <w:sz w:val="32"/>
          <w:szCs w:val="32"/>
        </w:rPr>
      </w:pPr>
    </w:p>
    <w:p w:rsidR="00A451BA" w:rsidRDefault="00090709">
      <w:pPr>
        <w:widowControl/>
        <w:spacing w:before="100" w:beforeAutospacing="1" w:after="100" w:afterAutospacing="1" w:line="360" w:lineRule="auto"/>
        <w:jc w:val="left"/>
        <w:rPr>
          <w:rFonts w:ascii="宋体" w:cs="Times New Roman"/>
          <w:color w:val="3E3E3E"/>
          <w:kern w:val="0"/>
          <w:sz w:val="32"/>
          <w:szCs w:val="32"/>
        </w:rPr>
      </w:pPr>
      <w:r>
        <w:rPr>
          <w:rFonts w:ascii="黑体" w:eastAsia="黑体" w:hAnsi="黑体" w:cs="黑体" w:hint="eastAsia"/>
          <w:sz w:val="32"/>
          <w:szCs w:val="32"/>
        </w:rPr>
        <w:lastRenderedPageBreak/>
        <w:t>第二部分</w:t>
      </w:r>
      <w:r>
        <w:rPr>
          <w:rFonts w:ascii="黑体" w:eastAsia="黑体" w:hAnsi="黑体" w:cs="黑体"/>
          <w:sz w:val="32"/>
          <w:szCs w:val="32"/>
        </w:rPr>
        <w:t xml:space="preserve"> 20</w:t>
      </w:r>
      <w:r>
        <w:rPr>
          <w:rFonts w:ascii="黑体" w:eastAsia="黑体" w:hAnsi="黑体" w:cs="黑体" w:hint="eastAsia"/>
          <w:sz w:val="32"/>
          <w:szCs w:val="32"/>
        </w:rPr>
        <w:t>20年度部门预算表</w:t>
      </w:r>
    </w:p>
    <w:p w:rsidR="00A451BA" w:rsidRDefault="00090709">
      <w:pPr>
        <w:widowControl/>
        <w:spacing w:before="100" w:beforeAutospacing="1" w:after="100" w:afterAutospacing="1" w:line="360" w:lineRule="auto"/>
        <w:jc w:val="left"/>
        <w:rPr>
          <w:rFonts w:ascii="宋体" w:cs="Times New Roman"/>
          <w:color w:val="3E3E3E"/>
          <w:kern w:val="0"/>
          <w:sz w:val="32"/>
          <w:szCs w:val="32"/>
        </w:rPr>
      </w:pPr>
      <w:r>
        <w:rPr>
          <w:rFonts w:ascii="宋体" w:hAnsi="宋体" w:cs="宋体" w:hint="eastAsia"/>
          <w:color w:val="3E3E3E"/>
          <w:kern w:val="0"/>
          <w:sz w:val="32"/>
          <w:szCs w:val="32"/>
        </w:rPr>
        <w:t xml:space="preserve">　</w:t>
      </w:r>
      <w:r>
        <w:rPr>
          <w:rFonts w:ascii="宋体" w:hAnsi="宋体" w:cs="宋体" w:hint="eastAsia"/>
          <w:b/>
          <w:bCs/>
          <w:color w:val="3E3E3E"/>
          <w:kern w:val="0"/>
          <w:sz w:val="32"/>
          <w:szCs w:val="32"/>
        </w:rPr>
        <w:t xml:space="preserve">　</w:t>
      </w:r>
      <w:r>
        <w:rPr>
          <w:rFonts w:ascii="宋体" w:hAnsi="宋体" w:cs="宋体" w:hint="eastAsia"/>
          <w:color w:val="3E3E3E"/>
          <w:kern w:val="0"/>
          <w:sz w:val="32"/>
          <w:szCs w:val="32"/>
        </w:rPr>
        <w:t xml:space="preserve">　附件：　</w:t>
      </w:r>
      <w:hyperlink r:id="rId8" w:history="1">
        <w:r>
          <w:rPr>
            <w:rFonts w:ascii="宋体" w:hAnsi="宋体" w:cs="宋体"/>
            <w:color w:val="3E3E3E"/>
            <w:kern w:val="0"/>
            <w:sz w:val="32"/>
            <w:szCs w:val="32"/>
          </w:rPr>
          <w:t>1.20</w:t>
        </w:r>
        <w:r>
          <w:rPr>
            <w:rFonts w:ascii="宋体" w:hAnsi="宋体" w:cs="宋体" w:hint="eastAsia"/>
            <w:color w:val="3E3E3E"/>
            <w:kern w:val="0"/>
            <w:sz w:val="32"/>
            <w:szCs w:val="32"/>
          </w:rPr>
          <w:t>20年财政拨款收支总表</w:t>
        </w:r>
      </w:hyperlink>
    </w:p>
    <w:tbl>
      <w:tblPr>
        <w:tblW w:w="8797" w:type="dxa"/>
        <w:tblInd w:w="-106" w:type="dxa"/>
        <w:tblLayout w:type="fixed"/>
        <w:tblLook w:val="04A0"/>
      </w:tblPr>
      <w:tblGrid>
        <w:gridCol w:w="3299"/>
        <w:gridCol w:w="805"/>
        <w:gridCol w:w="2081"/>
        <w:gridCol w:w="1002"/>
        <w:gridCol w:w="805"/>
        <w:gridCol w:w="805"/>
      </w:tblGrid>
      <w:tr w:rsidR="00A451BA">
        <w:trPr>
          <w:trHeight w:val="255"/>
        </w:trPr>
        <w:tc>
          <w:tcPr>
            <w:tcW w:w="3299" w:type="dxa"/>
            <w:tcBorders>
              <w:top w:val="nil"/>
              <w:left w:val="nil"/>
              <w:bottom w:val="nil"/>
              <w:right w:val="nil"/>
            </w:tcBorders>
            <w:vAlign w:val="bottom"/>
          </w:tcPr>
          <w:p w:rsidR="00A451BA" w:rsidRDefault="00090709">
            <w:pPr>
              <w:widowControl/>
              <w:jc w:val="left"/>
              <w:rPr>
                <w:rFonts w:ascii="宋体" w:cs="Times New Roman"/>
                <w:kern w:val="0"/>
                <w:sz w:val="20"/>
                <w:szCs w:val="20"/>
              </w:rPr>
            </w:pPr>
            <w:r>
              <w:rPr>
                <w:rFonts w:ascii="宋体" w:hAnsi="宋体" w:cs="宋体" w:hint="eastAsia"/>
                <w:kern w:val="0"/>
                <w:sz w:val="20"/>
                <w:szCs w:val="20"/>
              </w:rPr>
              <w:t>部门预算公开表</w:t>
            </w:r>
            <w:r>
              <w:rPr>
                <w:rFonts w:ascii="宋体" w:hAnsi="宋体" w:cs="宋体"/>
                <w:kern w:val="0"/>
                <w:sz w:val="20"/>
                <w:szCs w:val="20"/>
              </w:rPr>
              <w:t>1</w:t>
            </w:r>
          </w:p>
        </w:tc>
        <w:tc>
          <w:tcPr>
            <w:tcW w:w="805" w:type="dxa"/>
            <w:tcBorders>
              <w:top w:val="nil"/>
              <w:left w:val="nil"/>
              <w:bottom w:val="nil"/>
              <w:right w:val="nil"/>
            </w:tcBorders>
            <w:vAlign w:val="bottom"/>
          </w:tcPr>
          <w:p w:rsidR="00A451BA" w:rsidRDefault="00A451BA">
            <w:pPr>
              <w:widowControl/>
              <w:jc w:val="left"/>
              <w:rPr>
                <w:rFonts w:ascii="宋体" w:cs="Times New Roman"/>
                <w:kern w:val="0"/>
                <w:sz w:val="20"/>
                <w:szCs w:val="20"/>
              </w:rPr>
            </w:pPr>
          </w:p>
        </w:tc>
        <w:tc>
          <w:tcPr>
            <w:tcW w:w="2081" w:type="dxa"/>
            <w:tcBorders>
              <w:top w:val="nil"/>
              <w:left w:val="nil"/>
              <w:bottom w:val="nil"/>
              <w:right w:val="nil"/>
            </w:tcBorders>
            <w:vAlign w:val="bottom"/>
          </w:tcPr>
          <w:p w:rsidR="00A451BA" w:rsidRDefault="00A451BA">
            <w:pPr>
              <w:widowControl/>
              <w:jc w:val="left"/>
              <w:rPr>
                <w:rFonts w:ascii="宋体" w:cs="Times New Roman"/>
                <w:kern w:val="0"/>
                <w:sz w:val="20"/>
                <w:szCs w:val="20"/>
              </w:rPr>
            </w:pPr>
          </w:p>
        </w:tc>
        <w:tc>
          <w:tcPr>
            <w:tcW w:w="1002" w:type="dxa"/>
            <w:tcBorders>
              <w:top w:val="nil"/>
              <w:left w:val="nil"/>
              <w:bottom w:val="nil"/>
              <w:right w:val="nil"/>
            </w:tcBorders>
            <w:vAlign w:val="bottom"/>
          </w:tcPr>
          <w:p w:rsidR="00A451BA" w:rsidRDefault="00A451BA">
            <w:pPr>
              <w:widowControl/>
              <w:jc w:val="left"/>
              <w:rPr>
                <w:rFonts w:ascii="宋体" w:cs="Times New Roman"/>
                <w:kern w:val="0"/>
                <w:sz w:val="20"/>
                <w:szCs w:val="20"/>
              </w:rPr>
            </w:pPr>
          </w:p>
        </w:tc>
        <w:tc>
          <w:tcPr>
            <w:tcW w:w="805" w:type="dxa"/>
            <w:tcBorders>
              <w:top w:val="nil"/>
              <w:left w:val="nil"/>
              <w:bottom w:val="nil"/>
              <w:right w:val="nil"/>
            </w:tcBorders>
            <w:vAlign w:val="bottom"/>
          </w:tcPr>
          <w:p w:rsidR="00A451BA" w:rsidRDefault="00A451BA">
            <w:pPr>
              <w:widowControl/>
              <w:jc w:val="left"/>
              <w:rPr>
                <w:rFonts w:ascii="宋体" w:cs="Times New Roman"/>
                <w:kern w:val="0"/>
                <w:sz w:val="20"/>
                <w:szCs w:val="20"/>
              </w:rPr>
            </w:pPr>
          </w:p>
        </w:tc>
        <w:tc>
          <w:tcPr>
            <w:tcW w:w="805" w:type="dxa"/>
            <w:tcBorders>
              <w:top w:val="nil"/>
              <w:left w:val="nil"/>
              <w:bottom w:val="nil"/>
              <w:right w:val="nil"/>
            </w:tcBorders>
            <w:vAlign w:val="bottom"/>
          </w:tcPr>
          <w:p w:rsidR="00A451BA" w:rsidRDefault="00A451BA">
            <w:pPr>
              <w:widowControl/>
              <w:jc w:val="right"/>
              <w:rPr>
                <w:rFonts w:ascii="宋体" w:cs="Times New Roman"/>
                <w:b/>
                <w:bCs/>
                <w:color w:val="000000"/>
                <w:kern w:val="0"/>
                <w:sz w:val="20"/>
                <w:szCs w:val="20"/>
              </w:rPr>
            </w:pPr>
          </w:p>
        </w:tc>
      </w:tr>
      <w:tr w:rsidR="00A451BA">
        <w:trPr>
          <w:trHeight w:val="510"/>
        </w:trPr>
        <w:tc>
          <w:tcPr>
            <w:tcW w:w="8797" w:type="dxa"/>
            <w:gridSpan w:val="6"/>
            <w:tcBorders>
              <w:top w:val="nil"/>
              <w:left w:val="nil"/>
              <w:bottom w:val="nil"/>
              <w:right w:val="nil"/>
            </w:tcBorders>
            <w:shd w:val="clear" w:color="000000" w:fill="FFFFFF"/>
            <w:vAlign w:val="center"/>
          </w:tcPr>
          <w:p w:rsidR="00A451BA" w:rsidRDefault="00090709">
            <w:pPr>
              <w:widowControl/>
              <w:jc w:val="center"/>
              <w:rPr>
                <w:rFonts w:ascii="黑体" w:eastAsia="黑体" w:hAnsi="黑体" w:cs="Times New Roman"/>
                <w:b/>
                <w:bCs/>
                <w:color w:val="000000"/>
                <w:kern w:val="0"/>
                <w:sz w:val="28"/>
                <w:szCs w:val="28"/>
              </w:rPr>
            </w:pPr>
            <w:r>
              <w:rPr>
                <w:rFonts w:ascii="黑体" w:eastAsia="黑体" w:hAnsi="黑体" w:cs="黑体" w:hint="eastAsia"/>
                <w:b/>
                <w:bCs/>
                <w:color w:val="000000"/>
                <w:kern w:val="0"/>
                <w:sz w:val="28"/>
                <w:szCs w:val="28"/>
              </w:rPr>
              <w:t>财政拨款收支总表</w:t>
            </w:r>
          </w:p>
        </w:tc>
      </w:tr>
      <w:tr w:rsidR="00A451BA">
        <w:trPr>
          <w:trHeight w:val="225"/>
        </w:trPr>
        <w:tc>
          <w:tcPr>
            <w:tcW w:w="4104" w:type="dxa"/>
            <w:gridSpan w:val="2"/>
            <w:tcBorders>
              <w:top w:val="nil"/>
              <w:left w:val="nil"/>
              <w:bottom w:val="single" w:sz="4" w:space="0" w:color="auto"/>
              <w:right w:val="nil"/>
            </w:tcBorders>
            <w:vAlign w:val="bottom"/>
          </w:tcPr>
          <w:p w:rsidR="00A451BA" w:rsidRDefault="00090709" w:rsidP="00AC53AC">
            <w:pPr>
              <w:widowControl/>
              <w:jc w:val="center"/>
              <w:rPr>
                <w:rFonts w:ascii="宋体" w:cs="Times New Roman"/>
                <w:kern w:val="0"/>
                <w:sz w:val="16"/>
                <w:szCs w:val="16"/>
              </w:rPr>
            </w:pPr>
            <w:r>
              <w:rPr>
                <w:rFonts w:ascii="宋体" w:hAnsi="宋体" w:cs="宋体" w:hint="eastAsia"/>
                <w:kern w:val="0"/>
                <w:sz w:val="16"/>
                <w:szCs w:val="16"/>
              </w:rPr>
              <w:t>部门（单位）名称：</w:t>
            </w:r>
            <w:r w:rsidR="00AC53AC">
              <w:rPr>
                <w:rFonts w:ascii="宋体" w:hAnsi="宋体" w:cs="宋体" w:hint="eastAsia"/>
                <w:kern w:val="0"/>
                <w:sz w:val="16"/>
                <w:szCs w:val="16"/>
              </w:rPr>
              <w:t>中共长春市二道区委编办</w:t>
            </w:r>
          </w:p>
        </w:tc>
        <w:tc>
          <w:tcPr>
            <w:tcW w:w="2081" w:type="dxa"/>
            <w:tcBorders>
              <w:top w:val="nil"/>
              <w:left w:val="nil"/>
              <w:bottom w:val="single" w:sz="4" w:space="0" w:color="auto"/>
              <w:right w:val="nil"/>
            </w:tcBorders>
            <w:vAlign w:val="bottom"/>
          </w:tcPr>
          <w:p w:rsidR="00A451BA" w:rsidRDefault="00090709">
            <w:pPr>
              <w:widowControl/>
              <w:jc w:val="center"/>
              <w:rPr>
                <w:rFonts w:ascii="宋体" w:cs="Times New Roman"/>
                <w:b/>
                <w:bCs/>
                <w:kern w:val="0"/>
                <w:sz w:val="16"/>
                <w:szCs w:val="16"/>
              </w:rPr>
            </w:pPr>
            <w:r>
              <w:rPr>
                <w:rFonts w:ascii="宋体" w:hAnsi="宋体" w:cs="宋体" w:hint="eastAsia"/>
                <w:b/>
                <w:bCs/>
                <w:kern w:val="0"/>
                <w:sz w:val="16"/>
                <w:szCs w:val="16"/>
              </w:rPr>
              <w:t xml:space="preserve">　</w:t>
            </w:r>
          </w:p>
        </w:tc>
        <w:tc>
          <w:tcPr>
            <w:tcW w:w="1002" w:type="dxa"/>
            <w:tcBorders>
              <w:top w:val="nil"/>
              <w:left w:val="nil"/>
              <w:bottom w:val="single" w:sz="4" w:space="0" w:color="auto"/>
              <w:right w:val="nil"/>
            </w:tcBorders>
            <w:vAlign w:val="bottom"/>
          </w:tcPr>
          <w:p w:rsidR="00A451BA" w:rsidRDefault="00090709">
            <w:pPr>
              <w:widowControl/>
              <w:jc w:val="center"/>
              <w:rPr>
                <w:rFonts w:ascii="宋体" w:cs="Times New Roman"/>
                <w:b/>
                <w:bCs/>
                <w:kern w:val="0"/>
                <w:sz w:val="16"/>
                <w:szCs w:val="16"/>
              </w:rPr>
            </w:pPr>
            <w:r>
              <w:rPr>
                <w:rFonts w:ascii="宋体" w:hAnsi="宋体" w:cs="宋体" w:hint="eastAsia"/>
                <w:b/>
                <w:bCs/>
                <w:kern w:val="0"/>
                <w:sz w:val="16"/>
                <w:szCs w:val="16"/>
              </w:rPr>
              <w:t xml:space="preserve">　</w:t>
            </w:r>
          </w:p>
        </w:tc>
        <w:tc>
          <w:tcPr>
            <w:tcW w:w="1610" w:type="dxa"/>
            <w:gridSpan w:val="2"/>
            <w:tcBorders>
              <w:top w:val="nil"/>
              <w:left w:val="nil"/>
              <w:bottom w:val="single" w:sz="4" w:space="0" w:color="auto"/>
              <w:right w:val="nil"/>
            </w:tcBorders>
            <w:shd w:val="clear" w:color="000000" w:fill="FFFFFF"/>
            <w:vAlign w:val="bottom"/>
          </w:tcPr>
          <w:p w:rsidR="00A451BA" w:rsidRDefault="00090709">
            <w:pPr>
              <w:widowControl/>
              <w:jc w:val="right"/>
              <w:rPr>
                <w:rFonts w:ascii="宋体" w:cs="Times New Roman"/>
                <w:b/>
                <w:bCs/>
                <w:color w:val="000000"/>
                <w:kern w:val="0"/>
                <w:sz w:val="16"/>
                <w:szCs w:val="16"/>
              </w:rPr>
            </w:pPr>
            <w:r>
              <w:rPr>
                <w:rFonts w:ascii="宋体" w:hAnsi="宋体" w:cs="宋体" w:hint="eastAsia"/>
                <w:b/>
                <w:bCs/>
                <w:color w:val="000000"/>
                <w:kern w:val="0"/>
                <w:sz w:val="16"/>
                <w:szCs w:val="16"/>
              </w:rPr>
              <w:t>单位：万元</w:t>
            </w:r>
          </w:p>
        </w:tc>
      </w:tr>
      <w:tr w:rsidR="00A451BA">
        <w:trPr>
          <w:trHeight w:val="525"/>
        </w:trPr>
        <w:tc>
          <w:tcPr>
            <w:tcW w:w="410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A451BA" w:rsidRDefault="00090709">
            <w:pPr>
              <w:widowControl/>
              <w:jc w:val="center"/>
              <w:rPr>
                <w:rFonts w:ascii="宋体" w:cs="Times New Roman"/>
                <w:b/>
                <w:bCs/>
                <w:color w:val="000000"/>
                <w:kern w:val="0"/>
                <w:sz w:val="16"/>
                <w:szCs w:val="16"/>
              </w:rPr>
            </w:pPr>
            <w:r>
              <w:rPr>
                <w:rFonts w:ascii="宋体" w:hAnsi="宋体" w:cs="宋体" w:hint="eastAsia"/>
                <w:b/>
                <w:bCs/>
                <w:color w:val="000000"/>
                <w:kern w:val="0"/>
                <w:sz w:val="16"/>
                <w:szCs w:val="16"/>
              </w:rPr>
              <w:t>收入</w:t>
            </w:r>
          </w:p>
        </w:tc>
        <w:tc>
          <w:tcPr>
            <w:tcW w:w="4693" w:type="dxa"/>
            <w:gridSpan w:val="4"/>
            <w:tcBorders>
              <w:top w:val="single" w:sz="4" w:space="0" w:color="auto"/>
              <w:left w:val="nil"/>
              <w:bottom w:val="single" w:sz="4" w:space="0" w:color="auto"/>
              <w:right w:val="single" w:sz="4" w:space="0" w:color="000000"/>
            </w:tcBorders>
            <w:shd w:val="clear" w:color="000000" w:fill="FFFFFF"/>
            <w:vAlign w:val="center"/>
          </w:tcPr>
          <w:p w:rsidR="00A451BA" w:rsidRDefault="00090709">
            <w:pPr>
              <w:widowControl/>
              <w:jc w:val="center"/>
              <w:rPr>
                <w:rFonts w:ascii="宋体" w:cs="Times New Roman"/>
                <w:b/>
                <w:bCs/>
                <w:color w:val="000000"/>
                <w:kern w:val="0"/>
                <w:sz w:val="16"/>
                <w:szCs w:val="16"/>
              </w:rPr>
            </w:pPr>
            <w:r>
              <w:rPr>
                <w:rFonts w:ascii="宋体" w:hAnsi="宋体" w:cs="宋体" w:hint="eastAsia"/>
                <w:b/>
                <w:bCs/>
                <w:color w:val="000000"/>
                <w:kern w:val="0"/>
                <w:sz w:val="16"/>
                <w:szCs w:val="16"/>
              </w:rPr>
              <w:t>支出</w:t>
            </w:r>
          </w:p>
        </w:tc>
      </w:tr>
      <w:tr w:rsidR="00A451BA">
        <w:trPr>
          <w:trHeight w:val="1276"/>
        </w:trPr>
        <w:tc>
          <w:tcPr>
            <w:tcW w:w="3299" w:type="dxa"/>
            <w:tcBorders>
              <w:top w:val="nil"/>
              <w:left w:val="single" w:sz="4" w:space="0" w:color="auto"/>
              <w:bottom w:val="single" w:sz="4" w:space="0" w:color="auto"/>
              <w:right w:val="single" w:sz="4" w:space="0" w:color="auto"/>
            </w:tcBorders>
            <w:shd w:val="clear" w:color="000000" w:fill="FFFFFF"/>
            <w:vAlign w:val="center"/>
          </w:tcPr>
          <w:p w:rsidR="00A451BA" w:rsidRDefault="00090709">
            <w:pPr>
              <w:widowControl/>
              <w:jc w:val="center"/>
              <w:rPr>
                <w:rFonts w:ascii="宋体" w:cs="Times New Roman"/>
                <w:b/>
                <w:bCs/>
                <w:color w:val="000000"/>
                <w:kern w:val="0"/>
                <w:sz w:val="16"/>
                <w:szCs w:val="16"/>
              </w:rPr>
            </w:pPr>
            <w:r>
              <w:rPr>
                <w:rFonts w:ascii="宋体" w:hAnsi="宋体" w:cs="宋体" w:hint="eastAsia"/>
                <w:b/>
                <w:bCs/>
                <w:color w:val="000000"/>
                <w:kern w:val="0"/>
                <w:sz w:val="16"/>
                <w:szCs w:val="16"/>
              </w:rPr>
              <w:t>项目</w:t>
            </w:r>
          </w:p>
        </w:tc>
        <w:tc>
          <w:tcPr>
            <w:tcW w:w="805" w:type="dxa"/>
            <w:tcBorders>
              <w:top w:val="nil"/>
              <w:left w:val="nil"/>
              <w:bottom w:val="single" w:sz="4" w:space="0" w:color="auto"/>
              <w:right w:val="single" w:sz="4" w:space="0" w:color="auto"/>
            </w:tcBorders>
            <w:shd w:val="clear" w:color="000000" w:fill="FFFFFF"/>
            <w:vAlign w:val="center"/>
          </w:tcPr>
          <w:p w:rsidR="00A451BA" w:rsidRDefault="00090709">
            <w:pPr>
              <w:widowControl/>
              <w:jc w:val="center"/>
              <w:rPr>
                <w:rFonts w:ascii="宋体" w:cs="Times New Roman"/>
                <w:b/>
                <w:bCs/>
                <w:color w:val="000000"/>
                <w:kern w:val="0"/>
                <w:sz w:val="16"/>
                <w:szCs w:val="16"/>
              </w:rPr>
            </w:pPr>
            <w:r>
              <w:rPr>
                <w:rFonts w:ascii="宋体" w:hAnsi="宋体" w:cs="宋体" w:hint="eastAsia"/>
                <w:b/>
                <w:bCs/>
                <w:color w:val="000000"/>
                <w:kern w:val="0"/>
                <w:sz w:val="16"/>
                <w:szCs w:val="16"/>
              </w:rPr>
              <w:t>预算金额</w:t>
            </w:r>
          </w:p>
        </w:tc>
        <w:tc>
          <w:tcPr>
            <w:tcW w:w="2081" w:type="dxa"/>
            <w:tcBorders>
              <w:top w:val="nil"/>
              <w:left w:val="nil"/>
              <w:bottom w:val="single" w:sz="4" w:space="0" w:color="auto"/>
              <w:right w:val="single" w:sz="4" w:space="0" w:color="auto"/>
            </w:tcBorders>
            <w:shd w:val="clear" w:color="000000" w:fill="FFFFFF"/>
            <w:vAlign w:val="center"/>
          </w:tcPr>
          <w:p w:rsidR="00A451BA" w:rsidRDefault="00090709">
            <w:pPr>
              <w:widowControl/>
              <w:jc w:val="center"/>
              <w:rPr>
                <w:rFonts w:ascii="宋体" w:cs="Times New Roman"/>
                <w:b/>
                <w:bCs/>
                <w:color w:val="000000"/>
                <w:kern w:val="0"/>
                <w:sz w:val="16"/>
                <w:szCs w:val="16"/>
              </w:rPr>
            </w:pPr>
            <w:r>
              <w:rPr>
                <w:rFonts w:ascii="宋体" w:hAnsi="宋体" w:cs="宋体" w:hint="eastAsia"/>
                <w:b/>
                <w:bCs/>
                <w:color w:val="000000"/>
                <w:kern w:val="0"/>
                <w:sz w:val="16"/>
                <w:szCs w:val="16"/>
              </w:rPr>
              <w:t>项目（按功能分类）</w:t>
            </w:r>
          </w:p>
        </w:tc>
        <w:tc>
          <w:tcPr>
            <w:tcW w:w="1002" w:type="dxa"/>
            <w:tcBorders>
              <w:top w:val="nil"/>
              <w:left w:val="nil"/>
              <w:bottom w:val="single" w:sz="4" w:space="0" w:color="auto"/>
              <w:right w:val="single" w:sz="4" w:space="0" w:color="auto"/>
            </w:tcBorders>
            <w:shd w:val="clear" w:color="000000" w:fill="FFFFFF"/>
            <w:vAlign w:val="center"/>
          </w:tcPr>
          <w:p w:rsidR="00A451BA" w:rsidRDefault="00090709">
            <w:pPr>
              <w:widowControl/>
              <w:jc w:val="center"/>
              <w:rPr>
                <w:rFonts w:ascii="宋体" w:cs="Times New Roman"/>
                <w:b/>
                <w:bCs/>
                <w:color w:val="000000"/>
                <w:kern w:val="0"/>
                <w:sz w:val="16"/>
                <w:szCs w:val="16"/>
              </w:rPr>
            </w:pPr>
            <w:r>
              <w:rPr>
                <w:rFonts w:ascii="宋体" w:hAnsi="宋体" w:cs="宋体" w:hint="eastAsia"/>
                <w:b/>
                <w:bCs/>
                <w:color w:val="000000"/>
                <w:kern w:val="0"/>
                <w:sz w:val="16"/>
                <w:szCs w:val="16"/>
              </w:rPr>
              <w:t>合计</w:t>
            </w:r>
          </w:p>
        </w:tc>
        <w:tc>
          <w:tcPr>
            <w:tcW w:w="805" w:type="dxa"/>
            <w:tcBorders>
              <w:top w:val="nil"/>
              <w:left w:val="nil"/>
              <w:bottom w:val="single" w:sz="4" w:space="0" w:color="auto"/>
              <w:right w:val="single" w:sz="4" w:space="0" w:color="auto"/>
            </w:tcBorders>
            <w:shd w:val="clear" w:color="000000" w:fill="FFFFFF"/>
            <w:vAlign w:val="center"/>
          </w:tcPr>
          <w:p w:rsidR="00A451BA" w:rsidRDefault="00090709">
            <w:pPr>
              <w:widowControl/>
              <w:jc w:val="center"/>
              <w:rPr>
                <w:rFonts w:ascii="宋体" w:cs="Times New Roman"/>
                <w:b/>
                <w:bCs/>
                <w:color w:val="000000"/>
                <w:kern w:val="0"/>
                <w:sz w:val="16"/>
                <w:szCs w:val="16"/>
              </w:rPr>
            </w:pPr>
            <w:r>
              <w:rPr>
                <w:rFonts w:ascii="宋体" w:hAnsi="宋体" w:cs="宋体" w:hint="eastAsia"/>
                <w:b/>
                <w:bCs/>
                <w:color w:val="000000"/>
                <w:kern w:val="0"/>
                <w:sz w:val="16"/>
                <w:szCs w:val="16"/>
              </w:rPr>
              <w:t>一般公共预算财政拨款</w:t>
            </w:r>
          </w:p>
        </w:tc>
        <w:tc>
          <w:tcPr>
            <w:tcW w:w="805" w:type="dxa"/>
            <w:tcBorders>
              <w:top w:val="nil"/>
              <w:left w:val="nil"/>
              <w:bottom w:val="single" w:sz="4" w:space="0" w:color="auto"/>
              <w:right w:val="single" w:sz="4" w:space="0" w:color="auto"/>
            </w:tcBorders>
            <w:shd w:val="clear" w:color="000000" w:fill="FFFFFF"/>
            <w:vAlign w:val="center"/>
          </w:tcPr>
          <w:p w:rsidR="00A451BA" w:rsidRDefault="00090709">
            <w:pPr>
              <w:widowControl/>
              <w:jc w:val="center"/>
              <w:rPr>
                <w:rFonts w:ascii="宋体" w:cs="Times New Roman"/>
                <w:b/>
                <w:bCs/>
                <w:color w:val="000000"/>
                <w:kern w:val="0"/>
                <w:sz w:val="16"/>
                <w:szCs w:val="16"/>
              </w:rPr>
            </w:pPr>
            <w:r>
              <w:rPr>
                <w:rFonts w:ascii="宋体" w:hAnsi="宋体" w:cs="宋体" w:hint="eastAsia"/>
                <w:b/>
                <w:bCs/>
                <w:color w:val="000000"/>
                <w:kern w:val="0"/>
                <w:sz w:val="16"/>
                <w:szCs w:val="16"/>
              </w:rPr>
              <w:t>政府性基金预算财政拨款</w:t>
            </w:r>
          </w:p>
        </w:tc>
      </w:tr>
      <w:tr w:rsidR="00A451BA">
        <w:trPr>
          <w:trHeight w:val="225"/>
        </w:trPr>
        <w:tc>
          <w:tcPr>
            <w:tcW w:w="3299" w:type="dxa"/>
            <w:tcBorders>
              <w:top w:val="nil"/>
              <w:left w:val="single" w:sz="4" w:space="0" w:color="auto"/>
              <w:bottom w:val="single" w:sz="4" w:space="0" w:color="auto"/>
              <w:right w:val="single" w:sz="4" w:space="0" w:color="auto"/>
            </w:tcBorders>
            <w:vAlign w:val="bottom"/>
          </w:tcPr>
          <w:p w:rsidR="00A451BA" w:rsidRDefault="00090709">
            <w:pPr>
              <w:widowControl/>
              <w:jc w:val="left"/>
              <w:rPr>
                <w:rFonts w:ascii="宋体" w:cs="Times New Roman"/>
                <w:color w:val="000000"/>
                <w:kern w:val="0"/>
                <w:sz w:val="16"/>
                <w:szCs w:val="16"/>
              </w:rPr>
            </w:pPr>
            <w:r>
              <w:rPr>
                <w:rFonts w:ascii="宋体" w:hAnsi="宋体" w:cs="宋体" w:hint="eastAsia"/>
                <w:color w:val="000000"/>
                <w:kern w:val="0"/>
                <w:sz w:val="16"/>
                <w:szCs w:val="16"/>
              </w:rPr>
              <w:t>一、财政拨款（补助）</w:t>
            </w:r>
          </w:p>
        </w:tc>
        <w:tc>
          <w:tcPr>
            <w:tcW w:w="805" w:type="dxa"/>
            <w:tcBorders>
              <w:top w:val="nil"/>
              <w:left w:val="nil"/>
              <w:bottom w:val="single" w:sz="4" w:space="0" w:color="auto"/>
              <w:right w:val="single" w:sz="4" w:space="0" w:color="auto"/>
            </w:tcBorders>
            <w:vAlign w:val="bottom"/>
          </w:tcPr>
          <w:p w:rsidR="00A451BA" w:rsidRDefault="00090709">
            <w:pPr>
              <w:widowControl/>
              <w:jc w:val="right"/>
              <w:rPr>
                <w:rFonts w:ascii="宋体" w:cs="Times New Roman"/>
                <w:color w:val="008000"/>
                <w:kern w:val="0"/>
                <w:sz w:val="16"/>
                <w:szCs w:val="16"/>
              </w:rPr>
            </w:pPr>
            <w:r>
              <w:rPr>
                <w:rFonts w:ascii="宋体" w:hAnsi="宋体" w:cs="宋体" w:hint="eastAsia"/>
                <w:color w:val="008000"/>
                <w:kern w:val="0"/>
                <w:sz w:val="16"/>
                <w:szCs w:val="16"/>
              </w:rPr>
              <w:t>130.53</w:t>
            </w:r>
          </w:p>
        </w:tc>
        <w:tc>
          <w:tcPr>
            <w:tcW w:w="2081" w:type="dxa"/>
            <w:tcBorders>
              <w:top w:val="nil"/>
              <w:left w:val="nil"/>
              <w:bottom w:val="single" w:sz="4" w:space="0" w:color="auto"/>
              <w:right w:val="single" w:sz="4" w:space="0" w:color="auto"/>
            </w:tcBorders>
            <w:vAlign w:val="bottom"/>
          </w:tcPr>
          <w:p w:rsidR="00A451BA" w:rsidRDefault="00090709">
            <w:pPr>
              <w:widowControl/>
              <w:jc w:val="left"/>
              <w:rPr>
                <w:rFonts w:ascii="宋体" w:cs="Times New Roman"/>
                <w:b/>
                <w:bCs/>
                <w:color w:val="000000"/>
                <w:kern w:val="0"/>
                <w:sz w:val="16"/>
                <w:szCs w:val="16"/>
              </w:rPr>
            </w:pPr>
            <w:r>
              <w:rPr>
                <w:rFonts w:ascii="宋体" w:hAnsi="宋体" w:cs="宋体" w:hint="eastAsia"/>
                <w:b/>
                <w:bCs/>
                <w:color w:val="000000"/>
                <w:kern w:val="0"/>
                <w:sz w:val="16"/>
                <w:szCs w:val="16"/>
              </w:rPr>
              <w:t>一、一般公共服务</w:t>
            </w:r>
          </w:p>
        </w:tc>
        <w:tc>
          <w:tcPr>
            <w:tcW w:w="1002" w:type="dxa"/>
            <w:tcBorders>
              <w:top w:val="nil"/>
              <w:left w:val="nil"/>
              <w:bottom w:val="single" w:sz="4" w:space="0" w:color="auto"/>
              <w:right w:val="single" w:sz="4" w:space="0" w:color="auto"/>
            </w:tcBorders>
            <w:vAlign w:val="bottom"/>
          </w:tcPr>
          <w:p w:rsidR="00A451BA" w:rsidRDefault="00AC53AC">
            <w:pPr>
              <w:widowControl/>
              <w:jc w:val="right"/>
              <w:rPr>
                <w:rFonts w:ascii="宋体" w:cs="Times New Roman"/>
                <w:b/>
                <w:bCs/>
                <w:color w:val="0000FF"/>
                <w:kern w:val="0"/>
                <w:sz w:val="16"/>
                <w:szCs w:val="16"/>
              </w:rPr>
            </w:pPr>
            <w:r>
              <w:rPr>
                <w:rFonts w:ascii="宋体" w:cs="Times New Roman" w:hint="eastAsia"/>
                <w:b/>
                <w:bCs/>
                <w:color w:val="0000FF"/>
                <w:kern w:val="0"/>
                <w:sz w:val="16"/>
                <w:szCs w:val="16"/>
              </w:rPr>
              <w:t>130.53</w:t>
            </w:r>
          </w:p>
        </w:tc>
        <w:tc>
          <w:tcPr>
            <w:tcW w:w="805" w:type="dxa"/>
            <w:tcBorders>
              <w:top w:val="nil"/>
              <w:left w:val="nil"/>
              <w:bottom w:val="single" w:sz="4" w:space="0" w:color="auto"/>
              <w:right w:val="single" w:sz="4" w:space="0" w:color="auto"/>
            </w:tcBorders>
            <w:vAlign w:val="bottom"/>
          </w:tcPr>
          <w:p w:rsidR="00A451BA" w:rsidRDefault="00A451BA">
            <w:pPr>
              <w:widowControl/>
              <w:jc w:val="right"/>
              <w:rPr>
                <w:rFonts w:ascii="宋体" w:cs="Times New Roman"/>
                <w:b/>
                <w:bCs/>
                <w:color w:val="000000"/>
                <w:kern w:val="0"/>
                <w:sz w:val="16"/>
                <w:szCs w:val="16"/>
              </w:rPr>
            </w:pPr>
          </w:p>
        </w:tc>
        <w:tc>
          <w:tcPr>
            <w:tcW w:w="805" w:type="dxa"/>
            <w:tcBorders>
              <w:top w:val="nil"/>
              <w:left w:val="nil"/>
              <w:bottom w:val="single" w:sz="4" w:space="0" w:color="auto"/>
              <w:right w:val="single" w:sz="4" w:space="0" w:color="auto"/>
            </w:tcBorders>
            <w:vAlign w:val="bottom"/>
          </w:tcPr>
          <w:p w:rsidR="00A451BA" w:rsidRDefault="00090709">
            <w:pPr>
              <w:widowControl/>
              <w:jc w:val="right"/>
              <w:rPr>
                <w:rFonts w:ascii="宋体" w:cs="Times New Roman"/>
                <w:color w:val="008000"/>
                <w:kern w:val="0"/>
                <w:sz w:val="16"/>
                <w:szCs w:val="16"/>
              </w:rPr>
            </w:pPr>
            <w:r>
              <w:rPr>
                <w:rFonts w:ascii="宋体" w:hAnsi="宋体" w:cs="宋体" w:hint="eastAsia"/>
                <w:color w:val="008000"/>
                <w:kern w:val="0"/>
                <w:sz w:val="16"/>
                <w:szCs w:val="16"/>
              </w:rPr>
              <w:t xml:space="preserve">　</w:t>
            </w:r>
          </w:p>
        </w:tc>
      </w:tr>
      <w:tr w:rsidR="00AC53AC" w:rsidTr="006200A9">
        <w:trPr>
          <w:trHeight w:val="225"/>
        </w:trPr>
        <w:tc>
          <w:tcPr>
            <w:tcW w:w="3299" w:type="dxa"/>
            <w:tcBorders>
              <w:top w:val="nil"/>
              <w:left w:val="single" w:sz="4" w:space="0" w:color="auto"/>
              <w:bottom w:val="single" w:sz="4" w:space="0" w:color="auto"/>
              <w:right w:val="single" w:sz="4" w:space="0" w:color="auto"/>
            </w:tcBorders>
            <w:vAlign w:val="bottom"/>
          </w:tcPr>
          <w:p w:rsidR="00AC53AC" w:rsidRDefault="00AC53AC">
            <w:pPr>
              <w:widowControl/>
              <w:jc w:val="left"/>
              <w:rPr>
                <w:rFonts w:ascii="宋体" w:cs="Times New Roman"/>
                <w:color w:val="000000"/>
                <w:kern w:val="0"/>
                <w:sz w:val="16"/>
                <w:szCs w:val="16"/>
              </w:rPr>
            </w:pPr>
            <w:r>
              <w:rPr>
                <w:rFonts w:ascii="宋体" w:hAnsi="宋体" w:cs="宋体" w:hint="eastAsia"/>
                <w:color w:val="000000"/>
                <w:kern w:val="0"/>
                <w:sz w:val="16"/>
                <w:szCs w:val="16"/>
              </w:rPr>
              <w:t>经费拨款</w:t>
            </w:r>
            <w:r>
              <w:rPr>
                <w:rFonts w:ascii="宋体" w:hAnsi="宋体" w:cs="宋体"/>
                <w:color w:val="000000"/>
                <w:kern w:val="0"/>
                <w:sz w:val="16"/>
                <w:szCs w:val="16"/>
              </w:rPr>
              <w:t>(</w:t>
            </w:r>
            <w:r>
              <w:rPr>
                <w:rFonts w:ascii="宋体" w:hAnsi="宋体" w:cs="宋体" w:hint="eastAsia"/>
                <w:color w:val="000000"/>
                <w:kern w:val="0"/>
                <w:sz w:val="16"/>
                <w:szCs w:val="16"/>
              </w:rPr>
              <w:t>补助）</w:t>
            </w:r>
          </w:p>
        </w:tc>
        <w:tc>
          <w:tcPr>
            <w:tcW w:w="805" w:type="dxa"/>
            <w:tcBorders>
              <w:top w:val="nil"/>
              <w:left w:val="nil"/>
              <w:bottom w:val="single" w:sz="4" w:space="0" w:color="auto"/>
              <w:right w:val="single" w:sz="4" w:space="0" w:color="auto"/>
            </w:tcBorders>
            <w:vAlign w:val="bottom"/>
          </w:tcPr>
          <w:p w:rsidR="00AC53AC" w:rsidRDefault="00AC53AC">
            <w:pPr>
              <w:widowControl/>
              <w:jc w:val="right"/>
              <w:rPr>
                <w:rFonts w:ascii="宋体" w:cs="Times New Roman"/>
                <w:color w:val="0000FF"/>
                <w:kern w:val="0"/>
                <w:sz w:val="16"/>
                <w:szCs w:val="16"/>
              </w:rPr>
            </w:pPr>
            <w:r>
              <w:rPr>
                <w:rFonts w:ascii="宋体" w:hAnsi="宋体" w:cs="宋体" w:hint="eastAsia"/>
                <w:color w:val="0000FF"/>
                <w:kern w:val="0"/>
                <w:sz w:val="16"/>
                <w:szCs w:val="16"/>
              </w:rPr>
              <w:t>130.53</w:t>
            </w:r>
          </w:p>
        </w:tc>
        <w:tc>
          <w:tcPr>
            <w:tcW w:w="2081" w:type="dxa"/>
            <w:tcBorders>
              <w:top w:val="nil"/>
              <w:left w:val="nil"/>
              <w:bottom w:val="single" w:sz="4" w:space="0" w:color="auto"/>
              <w:right w:val="single" w:sz="4" w:space="0" w:color="auto"/>
            </w:tcBorders>
            <w:vAlign w:val="center"/>
          </w:tcPr>
          <w:p w:rsidR="00AC53AC" w:rsidRPr="00654920" w:rsidRDefault="00AC53AC" w:rsidP="006200A9">
            <w:pPr>
              <w:widowControl/>
              <w:jc w:val="left"/>
              <w:rPr>
                <w:rFonts w:ascii="仿宋_GB2312" w:eastAsia="仿宋_GB2312" w:hAnsi="华文细黑" w:cs="Arial"/>
                <w:kern w:val="0"/>
                <w:sz w:val="16"/>
                <w:szCs w:val="16"/>
              </w:rPr>
            </w:pPr>
            <w:r w:rsidRPr="00654920">
              <w:rPr>
                <w:rFonts w:ascii="仿宋_GB2312" w:eastAsia="仿宋_GB2312" w:hAnsi="华文细黑" w:cs="Arial" w:hint="eastAsia"/>
                <w:kern w:val="0"/>
                <w:sz w:val="16"/>
                <w:szCs w:val="16"/>
              </w:rPr>
              <w:t>人力资源事物</w:t>
            </w:r>
          </w:p>
        </w:tc>
        <w:tc>
          <w:tcPr>
            <w:tcW w:w="1002" w:type="dxa"/>
            <w:tcBorders>
              <w:top w:val="nil"/>
              <w:left w:val="nil"/>
              <w:bottom w:val="single" w:sz="4" w:space="0" w:color="auto"/>
              <w:right w:val="single" w:sz="4" w:space="0" w:color="auto"/>
            </w:tcBorders>
            <w:vAlign w:val="bottom"/>
          </w:tcPr>
          <w:p w:rsidR="00AC53AC" w:rsidRDefault="00AC53AC">
            <w:pPr>
              <w:widowControl/>
              <w:jc w:val="right"/>
              <w:rPr>
                <w:rFonts w:ascii="宋体" w:cs="Times New Roman"/>
                <w:b/>
                <w:bCs/>
                <w:color w:val="0000FF"/>
                <w:kern w:val="0"/>
                <w:sz w:val="16"/>
                <w:szCs w:val="16"/>
              </w:rPr>
            </w:pPr>
            <w:r>
              <w:rPr>
                <w:rFonts w:ascii="宋体" w:cs="Times New Roman" w:hint="eastAsia"/>
                <w:b/>
                <w:bCs/>
                <w:color w:val="0000FF"/>
                <w:kern w:val="0"/>
                <w:sz w:val="16"/>
                <w:szCs w:val="16"/>
              </w:rPr>
              <w:t>119.43</w:t>
            </w:r>
          </w:p>
        </w:tc>
        <w:tc>
          <w:tcPr>
            <w:tcW w:w="805" w:type="dxa"/>
            <w:tcBorders>
              <w:top w:val="nil"/>
              <w:left w:val="nil"/>
              <w:bottom w:val="single" w:sz="4" w:space="0" w:color="auto"/>
              <w:right w:val="single" w:sz="4" w:space="0" w:color="auto"/>
            </w:tcBorders>
            <w:vAlign w:val="bottom"/>
          </w:tcPr>
          <w:p w:rsidR="00AC53AC" w:rsidRDefault="00AC53AC">
            <w:pPr>
              <w:widowControl/>
              <w:jc w:val="right"/>
              <w:rPr>
                <w:rFonts w:ascii="宋体" w:cs="Times New Roman"/>
                <w:b/>
                <w:bCs/>
                <w:kern w:val="0"/>
                <w:sz w:val="16"/>
                <w:szCs w:val="16"/>
              </w:rPr>
            </w:pPr>
          </w:p>
        </w:tc>
        <w:tc>
          <w:tcPr>
            <w:tcW w:w="805" w:type="dxa"/>
            <w:tcBorders>
              <w:top w:val="nil"/>
              <w:left w:val="nil"/>
              <w:bottom w:val="single" w:sz="4" w:space="0" w:color="auto"/>
              <w:right w:val="single" w:sz="4" w:space="0" w:color="auto"/>
            </w:tcBorders>
            <w:vAlign w:val="bottom"/>
          </w:tcPr>
          <w:p w:rsidR="00AC53AC" w:rsidRDefault="00AC53AC">
            <w:pPr>
              <w:widowControl/>
              <w:jc w:val="right"/>
              <w:rPr>
                <w:rFonts w:ascii="宋体" w:cs="Times New Roman"/>
                <w:color w:val="008000"/>
                <w:kern w:val="0"/>
                <w:sz w:val="16"/>
                <w:szCs w:val="16"/>
              </w:rPr>
            </w:pPr>
            <w:r>
              <w:rPr>
                <w:rFonts w:ascii="宋体" w:hAnsi="宋体" w:cs="宋体" w:hint="eastAsia"/>
                <w:color w:val="008000"/>
                <w:kern w:val="0"/>
                <w:sz w:val="16"/>
                <w:szCs w:val="16"/>
              </w:rPr>
              <w:t xml:space="preserve">　</w:t>
            </w:r>
          </w:p>
        </w:tc>
      </w:tr>
      <w:tr w:rsidR="00AC53AC" w:rsidTr="006200A9">
        <w:trPr>
          <w:trHeight w:val="225"/>
        </w:trPr>
        <w:tc>
          <w:tcPr>
            <w:tcW w:w="3299" w:type="dxa"/>
            <w:tcBorders>
              <w:top w:val="nil"/>
              <w:left w:val="single" w:sz="4" w:space="0" w:color="auto"/>
              <w:bottom w:val="single" w:sz="4" w:space="0" w:color="auto"/>
              <w:right w:val="single" w:sz="4" w:space="0" w:color="auto"/>
            </w:tcBorders>
            <w:vAlign w:val="bottom"/>
          </w:tcPr>
          <w:p w:rsidR="00AC53AC" w:rsidRDefault="00AC53AC">
            <w:pPr>
              <w:widowControl/>
              <w:jc w:val="left"/>
              <w:rPr>
                <w:rFonts w:ascii="宋体" w:cs="Times New Roman"/>
                <w:color w:val="000000"/>
                <w:kern w:val="0"/>
                <w:sz w:val="16"/>
                <w:szCs w:val="16"/>
              </w:rPr>
            </w:pPr>
            <w:r>
              <w:rPr>
                <w:rFonts w:ascii="宋体" w:hAnsi="宋体" w:cs="宋体" w:hint="eastAsia"/>
                <w:color w:val="000000"/>
                <w:kern w:val="0"/>
                <w:sz w:val="16"/>
                <w:szCs w:val="16"/>
              </w:rPr>
              <w:t>经费拨款</w:t>
            </w:r>
            <w:r>
              <w:rPr>
                <w:rFonts w:ascii="宋体" w:hAnsi="宋体" w:cs="宋体"/>
                <w:color w:val="000000"/>
                <w:kern w:val="0"/>
                <w:sz w:val="16"/>
                <w:szCs w:val="16"/>
              </w:rPr>
              <w:t>(</w:t>
            </w:r>
            <w:r>
              <w:rPr>
                <w:rFonts w:ascii="宋体" w:hAnsi="宋体" w:cs="宋体" w:hint="eastAsia"/>
                <w:color w:val="000000"/>
                <w:kern w:val="0"/>
                <w:sz w:val="16"/>
                <w:szCs w:val="16"/>
              </w:rPr>
              <w:t>办案费</w:t>
            </w:r>
            <w:r>
              <w:rPr>
                <w:rFonts w:ascii="宋体" w:hAnsi="宋体" w:cs="宋体"/>
                <w:color w:val="000000"/>
                <w:kern w:val="0"/>
                <w:sz w:val="16"/>
                <w:szCs w:val="16"/>
              </w:rPr>
              <w:t>)</w:t>
            </w:r>
          </w:p>
        </w:tc>
        <w:tc>
          <w:tcPr>
            <w:tcW w:w="805" w:type="dxa"/>
            <w:tcBorders>
              <w:top w:val="nil"/>
              <w:left w:val="nil"/>
              <w:bottom w:val="single" w:sz="4" w:space="0" w:color="auto"/>
              <w:right w:val="single" w:sz="4" w:space="0" w:color="auto"/>
            </w:tcBorders>
            <w:vAlign w:val="bottom"/>
          </w:tcPr>
          <w:p w:rsidR="00AC53AC" w:rsidRDefault="00AC53AC">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c>
          <w:tcPr>
            <w:tcW w:w="2081" w:type="dxa"/>
            <w:tcBorders>
              <w:top w:val="nil"/>
              <w:left w:val="nil"/>
              <w:bottom w:val="single" w:sz="4" w:space="0" w:color="auto"/>
              <w:right w:val="single" w:sz="4" w:space="0" w:color="auto"/>
            </w:tcBorders>
            <w:vAlign w:val="center"/>
          </w:tcPr>
          <w:p w:rsidR="00AC53AC" w:rsidRPr="00654920" w:rsidRDefault="00AC53AC" w:rsidP="006200A9">
            <w:pPr>
              <w:widowControl/>
              <w:jc w:val="left"/>
              <w:rPr>
                <w:rFonts w:ascii="仿宋_GB2312" w:eastAsia="仿宋_GB2312" w:hAnsi="华文细黑" w:cs="Arial"/>
                <w:kern w:val="0"/>
                <w:sz w:val="16"/>
                <w:szCs w:val="16"/>
              </w:rPr>
            </w:pPr>
            <w:r w:rsidRPr="00654920">
              <w:rPr>
                <w:rFonts w:ascii="仿宋_GB2312" w:eastAsia="仿宋_GB2312" w:hAnsi="华文细黑" w:cs="Arial" w:hint="eastAsia"/>
                <w:kern w:val="0"/>
                <w:sz w:val="16"/>
                <w:szCs w:val="16"/>
              </w:rPr>
              <w:t>行政运行</w:t>
            </w:r>
          </w:p>
        </w:tc>
        <w:tc>
          <w:tcPr>
            <w:tcW w:w="1002" w:type="dxa"/>
            <w:tcBorders>
              <w:top w:val="nil"/>
              <w:left w:val="nil"/>
              <w:bottom w:val="single" w:sz="4" w:space="0" w:color="auto"/>
              <w:right w:val="single" w:sz="4" w:space="0" w:color="auto"/>
            </w:tcBorders>
            <w:vAlign w:val="bottom"/>
          </w:tcPr>
          <w:p w:rsidR="00AC53AC" w:rsidRDefault="00AC53AC">
            <w:pPr>
              <w:widowControl/>
              <w:jc w:val="right"/>
              <w:rPr>
                <w:rFonts w:ascii="宋体" w:cs="Times New Roman"/>
                <w:b/>
                <w:bCs/>
                <w:color w:val="0000FF"/>
                <w:kern w:val="0"/>
                <w:sz w:val="16"/>
                <w:szCs w:val="16"/>
              </w:rPr>
            </w:pPr>
            <w:r>
              <w:rPr>
                <w:rFonts w:ascii="宋体" w:cs="Times New Roman" w:hint="eastAsia"/>
                <w:b/>
                <w:bCs/>
                <w:color w:val="0000FF"/>
                <w:kern w:val="0"/>
                <w:sz w:val="16"/>
                <w:szCs w:val="16"/>
              </w:rPr>
              <w:t>119.43</w:t>
            </w:r>
          </w:p>
        </w:tc>
        <w:tc>
          <w:tcPr>
            <w:tcW w:w="805" w:type="dxa"/>
            <w:tcBorders>
              <w:top w:val="nil"/>
              <w:left w:val="nil"/>
              <w:bottom w:val="single" w:sz="4" w:space="0" w:color="auto"/>
              <w:right w:val="single" w:sz="4" w:space="0" w:color="auto"/>
            </w:tcBorders>
            <w:vAlign w:val="bottom"/>
          </w:tcPr>
          <w:p w:rsidR="00AC53AC" w:rsidRDefault="00AC53AC">
            <w:pPr>
              <w:widowControl/>
              <w:jc w:val="right"/>
              <w:rPr>
                <w:rFonts w:ascii="宋体" w:cs="Times New Roman"/>
                <w:b/>
                <w:bCs/>
                <w:color w:val="000000"/>
                <w:kern w:val="0"/>
                <w:sz w:val="16"/>
                <w:szCs w:val="16"/>
              </w:rPr>
            </w:pPr>
          </w:p>
        </w:tc>
        <w:tc>
          <w:tcPr>
            <w:tcW w:w="805" w:type="dxa"/>
            <w:tcBorders>
              <w:top w:val="nil"/>
              <w:left w:val="nil"/>
              <w:bottom w:val="single" w:sz="4" w:space="0" w:color="auto"/>
              <w:right w:val="single" w:sz="4" w:space="0" w:color="auto"/>
            </w:tcBorders>
            <w:vAlign w:val="bottom"/>
          </w:tcPr>
          <w:p w:rsidR="00AC53AC" w:rsidRDefault="00AC53AC">
            <w:pPr>
              <w:widowControl/>
              <w:jc w:val="right"/>
              <w:rPr>
                <w:rFonts w:ascii="宋体" w:cs="Times New Roman"/>
                <w:color w:val="0000FF"/>
                <w:kern w:val="0"/>
                <w:sz w:val="16"/>
                <w:szCs w:val="16"/>
              </w:rPr>
            </w:pPr>
            <w:r>
              <w:rPr>
                <w:rFonts w:ascii="宋体" w:hAnsi="宋体" w:cs="宋体" w:hint="eastAsia"/>
                <w:color w:val="0000FF"/>
                <w:kern w:val="0"/>
                <w:sz w:val="16"/>
                <w:szCs w:val="16"/>
              </w:rPr>
              <w:t xml:space="preserve">　</w:t>
            </w:r>
          </w:p>
        </w:tc>
      </w:tr>
      <w:tr w:rsidR="00AC53AC" w:rsidTr="006200A9">
        <w:trPr>
          <w:trHeight w:val="225"/>
        </w:trPr>
        <w:tc>
          <w:tcPr>
            <w:tcW w:w="3299" w:type="dxa"/>
            <w:tcBorders>
              <w:top w:val="nil"/>
              <w:left w:val="single" w:sz="4" w:space="0" w:color="auto"/>
              <w:bottom w:val="single" w:sz="4" w:space="0" w:color="auto"/>
              <w:right w:val="single" w:sz="4" w:space="0" w:color="auto"/>
            </w:tcBorders>
            <w:vAlign w:val="bottom"/>
          </w:tcPr>
          <w:p w:rsidR="00AC53AC" w:rsidRDefault="00AC53AC">
            <w:pPr>
              <w:widowControl/>
              <w:jc w:val="left"/>
              <w:rPr>
                <w:rFonts w:ascii="宋体" w:cs="Times New Roman"/>
                <w:color w:val="000000"/>
                <w:kern w:val="0"/>
                <w:sz w:val="16"/>
                <w:szCs w:val="16"/>
              </w:rPr>
            </w:pPr>
            <w:r>
              <w:rPr>
                <w:rFonts w:ascii="宋体" w:hAnsi="宋体" w:cs="宋体" w:hint="eastAsia"/>
                <w:color w:val="000000"/>
                <w:kern w:val="0"/>
                <w:sz w:val="16"/>
                <w:szCs w:val="16"/>
              </w:rPr>
              <w:t>二、预算外资金</w:t>
            </w:r>
          </w:p>
        </w:tc>
        <w:tc>
          <w:tcPr>
            <w:tcW w:w="805" w:type="dxa"/>
            <w:tcBorders>
              <w:top w:val="nil"/>
              <w:left w:val="nil"/>
              <w:bottom w:val="single" w:sz="4" w:space="0" w:color="auto"/>
              <w:right w:val="single" w:sz="4" w:space="0" w:color="auto"/>
            </w:tcBorders>
            <w:vAlign w:val="bottom"/>
          </w:tcPr>
          <w:p w:rsidR="00AC53AC" w:rsidRDefault="00AC53AC">
            <w:pPr>
              <w:widowControl/>
              <w:jc w:val="right"/>
              <w:rPr>
                <w:rFonts w:ascii="宋体" w:cs="Times New Roman"/>
                <w:color w:val="008000"/>
                <w:kern w:val="0"/>
                <w:sz w:val="16"/>
                <w:szCs w:val="16"/>
              </w:rPr>
            </w:pPr>
            <w:r>
              <w:rPr>
                <w:rFonts w:ascii="宋体" w:hAnsi="宋体" w:cs="宋体"/>
                <w:color w:val="008000"/>
                <w:kern w:val="0"/>
                <w:sz w:val="16"/>
                <w:szCs w:val="16"/>
              </w:rPr>
              <w:t xml:space="preserve">0.00 </w:t>
            </w:r>
          </w:p>
        </w:tc>
        <w:tc>
          <w:tcPr>
            <w:tcW w:w="2081" w:type="dxa"/>
            <w:tcBorders>
              <w:top w:val="nil"/>
              <w:left w:val="nil"/>
              <w:bottom w:val="single" w:sz="4" w:space="0" w:color="auto"/>
              <w:right w:val="single" w:sz="4" w:space="0" w:color="auto"/>
            </w:tcBorders>
            <w:vAlign w:val="center"/>
          </w:tcPr>
          <w:p w:rsidR="00AC53AC" w:rsidRPr="00654920" w:rsidRDefault="00AC53AC" w:rsidP="006200A9">
            <w:pPr>
              <w:widowControl/>
              <w:jc w:val="left"/>
              <w:rPr>
                <w:rFonts w:ascii="仿宋_GB2312" w:eastAsia="仿宋_GB2312" w:hAnsi="华文细黑" w:cs="Arial"/>
                <w:kern w:val="0"/>
                <w:sz w:val="16"/>
                <w:szCs w:val="16"/>
              </w:rPr>
            </w:pPr>
            <w:r w:rsidRPr="00654920">
              <w:rPr>
                <w:rFonts w:ascii="仿宋_GB2312" w:eastAsia="仿宋_GB2312" w:hAnsi="华文细黑" w:cs="Arial" w:hint="eastAsia"/>
                <w:kern w:val="0"/>
                <w:sz w:val="16"/>
                <w:szCs w:val="16"/>
              </w:rPr>
              <w:t>一般行政管理事务</w:t>
            </w:r>
          </w:p>
        </w:tc>
        <w:tc>
          <w:tcPr>
            <w:tcW w:w="1002" w:type="dxa"/>
            <w:tcBorders>
              <w:top w:val="nil"/>
              <w:left w:val="nil"/>
              <w:bottom w:val="single" w:sz="4" w:space="0" w:color="auto"/>
              <w:right w:val="single" w:sz="4" w:space="0" w:color="auto"/>
            </w:tcBorders>
            <w:vAlign w:val="bottom"/>
          </w:tcPr>
          <w:p w:rsidR="00AC53AC" w:rsidRDefault="00AC53AC">
            <w:pPr>
              <w:widowControl/>
              <w:jc w:val="right"/>
              <w:rPr>
                <w:rFonts w:ascii="宋体" w:cs="Times New Roman"/>
                <w:color w:val="0000FF"/>
                <w:kern w:val="0"/>
                <w:sz w:val="16"/>
                <w:szCs w:val="16"/>
              </w:rPr>
            </w:pPr>
            <w:r>
              <w:rPr>
                <w:rFonts w:ascii="宋体" w:cs="Times New Roman" w:hint="eastAsia"/>
                <w:color w:val="0000FF"/>
                <w:kern w:val="0"/>
                <w:sz w:val="16"/>
                <w:szCs w:val="16"/>
              </w:rPr>
              <w:t>11.1</w:t>
            </w:r>
          </w:p>
        </w:tc>
        <w:tc>
          <w:tcPr>
            <w:tcW w:w="805" w:type="dxa"/>
            <w:tcBorders>
              <w:top w:val="nil"/>
              <w:left w:val="nil"/>
              <w:bottom w:val="single" w:sz="4" w:space="0" w:color="auto"/>
              <w:right w:val="single" w:sz="4" w:space="0" w:color="auto"/>
            </w:tcBorders>
            <w:vAlign w:val="bottom"/>
          </w:tcPr>
          <w:p w:rsidR="00AC53AC" w:rsidRDefault="00AC53AC">
            <w:pPr>
              <w:widowControl/>
              <w:jc w:val="left"/>
              <w:rPr>
                <w:rFonts w:ascii="宋体" w:cs="Times New Roman"/>
                <w:color w:val="000000"/>
                <w:kern w:val="0"/>
                <w:sz w:val="16"/>
                <w:szCs w:val="16"/>
              </w:rPr>
            </w:pPr>
          </w:p>
        </w:tc>
        <w:tc>
          <w:tcPr>
            <w:tcW w:w="805" w:type="dxa"/>
            <w:tcBorders>
              <w:top w:val="nil"/>
              <w:left w:val="nil"/>
              <w:bottom w:val="single" w:sz="4" w:space="0" w:color="auto"/>
              <w:right w:val="single" w:sz="4" w:space="0" w:color="auto"/>
            </w:tcBorders>
            <w:vAlign w:val="bottom"/>
          </w:tcPr>
          <w:p w:rsidR="00AC53AC" w:rsidRDefault="00AC53AC">
            <w:pPr>
              <w:widowControl/>
              <w:jc w:val="right"/>
              <w:rPr>
                <w:rFonts w:ascii="宋体" w:cs="Times New Roman"/>
                <w:color w:val="008000"/>
                <w:kern w:val="0"/>
                <w:sz w:val="16"/>
                <w:szCs w:val="16"/>
              </w:rPr>
            </w:pPr>
            <w:r>
              <w:rPr>
                <w:rFonts w:ascii="宋体" w:hAnsi="宋体" w:cs="宋体" w:hint="eastAsia"/>
                <w:color w:val="008000"/>
                <w:kern w:val="0"/>
                <w:sz w:val="16"/>
                <w:szCs w:val="16"/>
              </w:rPr>
              <w:t xml:space="preserve">　</w:t>
            </w:r>
          </w:p>
        </w:tc>
      </w:tr>
      <w:tr w:rsidR="00AC53AC">
        <w:trPr>
          <w:trHeight w:val="225"/>
        </w:trPr>
        <w:tc>
          <w:tcPr>
            <w:tcW w:w="3299" w:type="dxa"/>
            <w:tcBorders>
              <w:top w:val="nil"/>
              <w:left w:val="single" w:sz="4" w:space="0" w:color="auto"/>
              <w:bottom w:val="single" w:sz="4" w:space="0" w:color="auto"/>
              <w:right w:val="single" w:sz="4" w:space="0" w:color="auto"/>
            </w:tcBorders>
            <w:vAlign w:val="bottom"/>
          </w:tcPr>
          <w:p w:rsidR="00AC53AC" w:rsidRDefault="00AC53AC">
            <w:pPr>
              <w:widowControl/>
              <w:jc w:val="left"/>
              <w:rPr>
                <w:rFonts w:ascii="宋体" w:cs="Times New Roman"/>
                <w:color w:val="000000"/>
                <w:kern w:val="0"/>
                <w:sz w:val="16"/>
                <w:szCs w:val="16"/>
              </w:rPr>
            </w:pPr>
            <w:r>
              <w:rPr>
                <w:rFonts w:ascii="宋体" w:hAnsi="宋体" w:cs="宋体" w:hint="eastAsia"/>
                <w:color w:val="000000"/>
                <w:kern w:val="0"/>
                <w:sz w:val="16"/>
                <w:szCs w:val="16"/>
              </w:rPr>
              <w:t>专户核拨的预算外资金</w:t>
            </w:r>
          </w:p>
        </w:tc>
        <w:tc>
          <w:tcPr>
            <w:tcW w:w="805" w:type="dxa"/>
            <w:tcBorders>
              <w:top w:val="nil"/>
              <w:left w:val="nil"/>
              <w:bottom w:val="single" w:sz="4" w:space="0" w:color="auto"/>
              <w:right w:val="single" w:sz="4" w:space="0" w:color="auto"/>
            </w:tcBorders>
            <w:vAlign w:val="bottom"/>
          </w:tcPr>
          <w:p w:rsidR="00AC53AC" w:rsidRDefault="00AC53AC">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c>
          <w:tcPr>
            <w:tcW w:w="2081" w:type="dxa"/>
            <w:tcBorders>
              <w:top w:val="nil"/>
              <w:left w:val="nil"/>
              <w:bottom w:val="single" w:sz="4" w:space="0" w:color="auto"/>
              <w:right w:val="single" w:sz="4" w:space="0" w:color="auto"/>
            </w:tcBorders>
            <w:vAlign w:val="bottom"/>
          </w:tcPr>
          <w:p w:rsidR="00AC53AC" w:rsidRDefault="00AC53AC">
            <w:pPr>
              <w:widowControl/>
              <w:jc w:val="left"/>
              <w:rPr>
                <w:rFonts w:ascii="宋体" w:cs="Times New Roman"/>
                <w:color w:val="000000"/>
                <w:kern w:val="0"/>
                <w:sz w:val="16"/>
                <w:szCs w:val="16"/>
              </w:rPr>
            </w:pPr>
          </w:p>
        </w:tc>
        <w:tc>
          <w:tcPr>
            <w:tcW w:w="1002" w:type="dxa"/>
            <w:tcBorders>
              <w:top w:val="nil"/>
              <w:left w:val="nil"/>
              <w:bottom w:val="single" w:sz="4" w:space="0" w:color="auto"/>
              <w:right w:val="single" w:sz="4" w:space="0" w:color="auto"/>
            </w:tcBorders>
            <w:vAlign w:val="bottom"/>
          </w:tcPr>
          <w:p w:rsidR="00AC53AC" w:rsidRDefault="00AC53AC">
            <w:pPr>
              <w:widowControl/>
              <w:jc w:val="right"/>
              <w:rPr>
                <w:rFonts w:ascii="宋体" w:cs="Times New Roman"/>
                <w:color w:val="0000FF"/>
                <w:kern w:val="0"/>
                <w:sz w:val="16"/>
                <w:szCs w:val="16"/>
              </w:rPr>
            </w:pPr>
          </w:p>
        </w:tc>
        <w:tc>
          <w:tcPr>
            <w:tcW w:w="805" w:type="dxa"/>
            <w:tcBorders>
              <w:top w:val="nil"/>
              <w:left w:val="nil"/>
              <w:bottom w:val="single" w:sz="4" w:space="0" w:color="auto"/>
              <w:right w:val="single" w:sz="4" w:space="0" w:color="auto"/>
            </w:tcBorders>
            <w:vAlign w:val="bottom"/>
          </w:tcPr>
          <w:p w:rsidR="00AC53AC" w:rsidRDefault="00AC53AC">
            <w:pPr>
              <w:widowControl/>
              <w:jc w:val="left"/>
              <w:rPr>
                <w:rFonts w:ascii="宋体" w:cs="Times New Roman"/>
                <w:color w:val="000000"/>
                <w:kern w:val="0"/>
                <w:sz w:val="16"/>
                <w:szCs w:val="16"/>
              </w:rPr>
            </w:pPr>
          </w:p>
        </w:tc>
        <w:tc>
          <w:tcPr>
            <w:tcW w:w="805" w:type="dxa"/>
            <w:tcBorders>
              <w:top w:val="nil"/>
              <w:left w:val="nil"/>
              <w:bottom w:val="single" w:sz="4" w:space="0" w:color="auto"/>
              <w:right w:val="single" w:sz="4" w:space="0" w:color="auto"/>
            </w:tcBorders>
            <w:vAlign w:val="bottom"/>
          </w:tcPr>
          <w:p w:rsidR="00AC53AC" w:rsidRDefault="00AC53AC">
            <w:pPr>
              <w:widowControl/>
              <w:jc w:val="right"/>
              <w:rPr>
                <w:rFonts w:ascii="宋体" w:cs="Times New Roman"/>
                <w:color w:val="0000FF"/>
                <w:kern w:val="0"/>
                <w:sz w:val="16"/>
                <w:szCs w:val="16"/>
              </w:rPr>
            </w:pPr>
            <w:r>
              <w:rPr>
                <w:rFonts w:ascii="宋体" w:hAnsi="宋体" w:cs="宋体" w:hint="eastAsia"/>
                <w:color w:val="0000FF"/>
                <w:kern w:val="0"/>
                <w:sz w:val="16"/>
                <w:szCs w:val="16"/>
              </w:rPr>
              <w:t xml:space="preserve">　</w:t>
            </w:r>
          </w:p>
        </w:tc>
      </w:tr>
      <w:tr w:rsidR="00AC53AC">
        <w:trPr>
          <w:trHeight w:val="225"/>
        </w:trPr>
        <w:tc>
          <w:tcPr>
            <w:tcW w:w="3299" w:type="dxa"/>
            <w:tcBorders>
              <w:top w:val="nil"/>
              <w:left w:val="single" w:sz="4" w:space="0" w:color="auto"/>
              <w:bottom w:val="single" w:sz="4" w:space="0" w:color="auto"/>
              <w:right w:val="single" w:sz="4" w:space="0" w:color="auto"/>
            </w:tcBorders>
            <w:vAlign w:val="bottom"/>
          </w:tcPr>
          <w:p w:rsidR="00AC53AC" w:rsidRDefault="00AC53AC">
            <w:pPr>
              <w:widowControl/>
              <w:jc w:val="left"/>
              <w:rPr>
                <w:rFonts w:ascii="宋体" w:cs="Times New Roman"/>
                <w:color w:val="000000"/>
                <w:kern w:val="0"/>
                <w:sz w:val="16"/>
                <w:szCs w:val="16"/>
              </w:rPr>
            </w:pPr>
            <w:r>
              <w:rPr>
                <w:rFonts w:ascii="宋体" w:hAnsi="宋体" w:cs="宋体" w:hint="eastAsia"/>
                <w:color w:val="000000"/>
                <w:kern w:val="0"/>
                <w:sz w:val="16"/>
                <w:szCs w:val="16"/>
              </w:rPr>
              <w:t>批准留用的预算外资金</w:t>
            </w:r>
          </w:p>
        </w:tc>
        <w:tc>
          <w:tcPr>
            <w:tcW w:w="805" w:type="dxa"/>
            <w:tcBorders>
              <w:top w:val="nil"/>
              <w:left w:val="nil"/>
              <w:bottom w:val="single" w:sz="4" w:space="0" w:color="auto"/>
              <w:right w:val="single" w:sz="4" w:space="0" w:color="auto"/>
            </w:tcBorders>
            <w:vAlign w:val="bottom"/>
          </w:tcPr>
          <w:p w:rsidR="00AC53AC" w:rsidRDefault="00AC53AC">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c>
          <w:tcPr>
            <w:tcW w:w="2081" w:type="dxa"/>
            <w:tcBorders>
              <w:top w:val="nil"/>
              <w:left w:val="nil"/>
              <w:bottom w:val="single" w:sz="4" w:space="0" w:color="auto"/>
              <w:right w:val="single" w:sz="4" w:space="0" w:color="auto"/>
            </w:tcBorders>
            <w:vAlign w:val="bottom"/>
          </w:tcPr>
          <w:p w:rsidR="00AC53AC" w:rsidRDefault="00AC53AC">
            <w:pPr>
              <w:widowControl/>
              <w:jc w:val="left"/>
              <w:rPr>
                <w:rFonts w:ascii="宋体" w:cs="Times New Roman"/>
                <w:b/>
                <w:bCs/>
                <w:color w:val="000000"/>
                <w:kern w:val="0"/>
                <w:sz w:val="16"/>
                <w:szCs w:val="16"/>
              </w:rPr>
            </w:pPr>
          </w:p>
        </w:tc>
        <w:tc>
          <w:tcPr>
            <w:tcW w:w="1002" w:type="dxa"/>
            <w:tcBorders>
              <w:top w:val="nil"/>
              <w:left w:val="nil"/>
              <w:bottom w:val="single" w:sz="4" w:space="0" w:color="auto"/>
              <w:right w:val="single" w:sz="4" w:space="0" w:color="auto"/>
            </w:tcBorders>
            <w:vAlign w:val="bottom"/>
          </w:tcPr>
          <w:p w:rsidR="00AC53AC" w:rsidRDefault="00AC53AC">
            <w:pPr>
              <w:widowControl/>
              <w:jc w:val="right"/>
              <w:rPr>
                <w:rFonts w:ascii="宋体" w:cs="Times New Roman"/>
                <w:b/>
                <w:bCs/>
                <w:color w:val="0000FF"/>
                <w:kern w:val="0"/>
                <w:sz w:val="16"/>
                <w:szCs w:val="16"/>
              </w:rPr>
            </w:pPr>
          </w:p>
        </w:tc>
        <w:tc>
          <w:tcPr>
            <w:tcW w:w="805" w:type="dxa"/>
            <w:tcBorders>
              <w:top w:val="nil"/>
              <w:left w:val="nil"/>
              <w:bottom w:val="single" w:sz="4" w:space="0" w:color="auto"/>
              <w:right w:val="single" w:sz="4" w:space="0" w:color="auto"/>
            </w:tcBorders>
            <w:vAlign w:val="bottom"/>
          </w:tcPr>
          <w:p w:rsidR="00AC53AC" w:rsidRDefault="00AC53AC">
            <w:pPr>
              <w:widowControl/>
              <w:jc w:val="right"/>
              <w:rPr>
                <w:rFonts w:ascii="宋体" w:cs="Times New Roman"/>
                <w:b/>
                <w:bCs/>
                <w:color w:val="000000"/>
                <w:kern w:val="0"/>
                <w:sz w:val="16"/>
                <w:szCs w:val="16"/>
              </w:rPr>
            </w:pPr>
          </w:p>
        </w:tc>
        <w:tc>
          <w:tcPr>
            <w:tcW w:w="805" w:type="dxa"/>
            <w:tcBorders>
              <w:top w:val="nil"/>
              <w:left w:val="nil"/>
              <w:bottom w:val="single" w:sz="4" w:space="0" w:color="auto"/>
              <w:right w:val="single" w:sz="4" w:space="0" w:color="auto"/>
            </w:tcBorders>
            <w:vAlign w:val="bottom"/>
          </w:tcPr>
          <w:p w:rsidR="00AC53AC" w:rsidRDefault="00AC53AC">
            <w:pPr>
              <w:widowControl/>
              <w:jc w:val="right"/>
              <w:rPr>
                <w:rFonts w:ascii="宋体" w:cs="Times New Roman"/>
                <w:color w:val="0000FF"/>
                <w:kern w:val="0"/>
                <w:sz w:val="16"/>
                <w:szCs w:val="16"/>
              </w:rPr>
            </w:pPr>
            <w:r>
              <w:rPr>
                <w:rFonts w:ascii="宋体" w:hAnsi="宋体" w:cs="宋体" w:hint="eastAsia"/>
                <w:color w:val="0000FF"/>
                <w:kern w:val="0"/>
                <w:sz w:val="16"/>
                <w:szCs w:val="16"/>
              </w:rPr>
              <w:t xml:space="preserve">　</w:t>
            </w:r>
          </w:p>
        </w:tc>
      </w:tr>
      <w:tr w:rsidR="00AC53AC">
        <w:trPr>
          <w:trHeight w:val="225"/>
        </w:trPr>
        <w:tc>
          <w:tcPr>
            <w:tcW w:w="3299" w:type="dxa"/>
            <w:tcBorders>
              <w:top w:val="nil"/>
              <w:left w:val="single" w:sz="4" w:space="0" w:color="auto"/>
              <w:bottom w:val="single" w:sz="4" w:space="0" w:color="auto"/>
              <w:right w:val="single" w:sz="4" w:space="0" w:color="auto"/>
            </w:tcBorders>
            <w:vAlign w:val="bottom"/>
          </w:tcPr>
          <w:p w:rsidR="00AC53AC" w:rsidRDefault="00AC53AC">
            <w:pPr>
              <w:widowControl/>
              <w:jc w:val="left"/>
              <w:rPr>
                <w:rFonts w:ascii="宋体" w:cs="Times New Roman"/>
                <w:color w:val="000000"/>
                <w:kern w:val="0"/>
                <w:sz w:val="16"/>
                <w:szCs w:val="16"/>
              </w:rPr>
            </w:pPr>
            <w:r>
              <w:rPr>
                <w:rFonts w:ascii="宋体" w:hAnsi="宋体" w:cs="宋体" w:hint="eastAsia"/>
                <w:color w:val="000000"/>
                <w:kern w:val="0"/>
                <w:sz w:val="16"/>
                <w:szCs w:val="16"/>
              </w:rPr>
              <w:t>三、事业收入（不含预算外）</w:t>
            </w:r>
          </w:p>
        </w:tc>
        <w:tc>
          <w:tcPr>
            <w:tcW w:w="805" w:type="dxa"/>
            <w:tcBorders>
              <w:top w:val="nil"/>
              <w:left w:val="nil"/>
              <w:bottom w:val="single" w:sz="4" w:space="0" w:color="auto"/>
              <w:right w:val="single" w:sz="4" w:space="0" w:color="auto"/>
            </w:tcBorders>
            <w:vAlign w:val="bottom"/>
          </w:tcPr>
          <w:p w:rsidR="00AC53AC" w:rsidRDefault="00AC53AC">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c>
          <w:tcPr>
            <w:tcW w:w="2081" w:type="dxa"/>
            <w:tcBorders>
              <w:top w:val="nil"/>
              <w:left w:val="nil"/>
              <w:bottom w:val="single" w:sz="4" w:space="0" w:color="auto"/>
              <w:right w:val="single" w:sz="4" w:space="0" w:color="auto"/>
            </w:tcBorders>
            <w:vAlign w:val="bottom"/>
          </w:tcPr>
          <w:p w:rsidR="00AC53AC" w:rsidRDefault="00AC53AC">
            <w:pPr>
              <w:widowControl/>
              <w:jc w:val="left"/>
              <w:rPr>
                <w:rFonts w:ascii="宋体" w:cs="Times New Roman"/>
                <w:b/>
                <w:bCs/>
                <w:color w:val="000000"/>
                <w:kern w:val="0"/>
                <w:sz w:val="16"/>
                <w:szCs w:val="16"/>
              </w:rPr>
            </w:pPr>
          </w:p>
        </w:tc>
        <w:tc>
          <w:tcPr>
            <w:tcW w:w="1002" w:type="dxa"/>
            <w:tcBorders>
              <w:top w:val="nil"/>
              <w:left w:val="nil"/>
              <w:bottom w:val="single" w:sz="4" w:space="0" w:color="auto"/>
              <w:right w:val="single" w:sz="4" w:space="0" w:color="auto"/>
            </w:tcBorders>
            <w:vAlign w:val="bottom"/>
          </w:tcPr>
          <w:p w:rsidR="00AC53AC" w:rsidRDefault="00AC53AC">
            <w:pPr>
              <w:widowControl/>
              <w:jc w:val="right"/>
              <w:rPr>
                <w:rFonts w:ascii="宋体" w:cs="Times New Roman"/>
                <w:b/>
                <w:bCs/>
                <w:color w:val="0000FF"/>
                <w:kern w:val="0"/>
                <w:sz w:val="16"/>
                <w:szCs w:val="16"/>
              </w:rPr>
            </w:pPr>
          </w:p>
        </w:tc>
        <w:tc>
          <w:tcPr>
            <w:tcW w:w="805" w:type="dxa"/>
            <w:tcBorders>
              <w:top w:val="nil"/>
              <w:left w:val="nil"/>
              <w:bottom w:val="single" w:sz="4" w:space="0" w:color="auto"/>
              <w:right w:val="single" w:sz="4" w:space="0" w:color="auto"/>
            </w:tcBorders>
            <w:vAlign w:val="bottom"/>
          </w:tcPr>
          <w:p w:rsidR="00AC53AC" w:rsidRDefault="00AC53AC">
            <w:pPr>
              <w:widowControl/>
              <w:jc w:val="right"/>
              <w:rPr>
                <w:rFonts w:ascii="宋体" w:cs="Times New Roman"/>
                <w:b/>
                <w:bCs/>
                <w:color w:val="000000"/>
                <w:kern w:val="0"/>
                <w:sz w:val="16"/>
                <w:szCs w:val="16"/>
              </w:rPr>
            </w:pPr>
          </w:p>
        </w:tc>
        <w:tc>
          <w:tcPr>
            <w:tcW w:w="805" w:type="dxa"/>
            <w:tcBorders>
              <w:top w:val="nil"/>
              <w:left w:val="nil"/>
              <w:bottom w:val="single" w:sz="4" w:space="0" w:color="auto"/>
              <w:right w:val="single" w:sz="4" w:space="0" w:color="auto"/>
            </w:tcBorders>
            <w:vAlign w:val="bottom"/>
          </w:tcPr>
          <w:p w:rsidR="00AC53AC" w:rsidRDefault="00AC53AC">
            <w:pPr>
              <w:widowControl/>
              <w:jc w:val="right"/>
              <w:rPr>
                <w:rFonts w:ascii="宋体" w:cs="Times New Roman"/>
                <w:color w:val="0000FF"/>
                <w:kern w:val="0"/>
                <w:sz w:val="16"/>
                <w:szCs w:val="16"/>
              </w:rPr>
            </w:pPr>
            <w:r>
              <w:rPr>
                <w:rFonts w:ascii="宋体" w:hAnsi="宋体" w:cs="宋体" w:hint="eastAsia"/>
                <w:color w:val="0000FF"/>
                <w:kern w:val="0"/>
                <w:sz w:val="16"/>
                <w:szCs w:val="16"/>
              </w:rPr>
              <w:t xml:space="preserve">　</w:t>
            </w:r>
          </w:p>
        </w:tc>
      </w:tr>
      <w:tr w:rsidR="00AC53AC">
        <w:trPr>
          <w:trHeight w:val="225"/>
        </w:trPr>
        <w:tc>
          <w:tcPr>
            <w:tcW w:w="3299" w:type="dxa"/>
            <w:tcBorders>
              <w:top w:val="nil"/>
              <w:left w:val="single" w:sz="4" w:space="0" w:color="auto"/>
              <w:bottom w:val="single" w:sz="4" w:space="0" w:color="auto"/>
              <w:right w:val="single" w:sz="4" w:space="0" w:color="auto"/>
            </w:tcBorders>
            <w:vAlign w:val="bottom"/>
          </w:tcPr>
          <w:p w:rsidR="00AC53AC" w:rsidRDefault="00AC53AC">
            <w:pPr>
              <w:widowControl/>
              <w:jc w:val="left"/>
              <w:rPr>
                <w:rFonts w:ascii="宋体" w:cs="Times New Roman"/>
                <w:color w:val="000000"/>
                <w:kern w:val="0"/>
                <w:sz w:val="16"/>
                <w:szCs w:val="16"/>
              </w:rPr>
            </w:pPr>
            <w:r>
              <w:rPr>
                <w:rFonts w:ascii="宋体" w:hAnsi="宋体" w:cs="宋体" w:hint="eastAsia"/>
                <w:color w:val="000000"/>
                <w:kern w:val="0"/>
                <w:sz w:val="16"/>
                <w:szCs w:val="16"/>
              </w:rPr>
              <w:t>四、事业单位经营收入</w:t>
            </w:r>
          </w:p>
        </w:tc>
        <w:tc>
          <w:tcPr>
            <w:tcW w:w="805" w:type="dxa"/>
            <w:tcBorders>
              <w:top w:val="nil"/>
              <w:left w:val="nil"/>
              <w:bottom w:val="single" w:sz="4" w:space="0" w:color="auto"/>
              <w:right w:val="single" w:sz="4" w:space="0" w:color="auto"/>
            </w:tcBorders>
            <w:vAlign w:val="bottom"/>
          </w:tcPr>
          <w:p w:rsidR="00AC53AC" w:rsidRDefault="00AC53AC">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c>
          <w:tcPr>
            <w:tcW w:w="2081" w:type="dxa"/>
            <w:tcBorders>
              <w:top w:val="nil"/>
              <w:left w:val="nil"/>
              <w:bottom w:val="single" w:sz="4" w:space="0" w:color="auto"/>
              <w:right w:val="single" w:sz="4" w:space="0" w:color="auto"/>
            </w:tcBorders>
            <w:vAlign w:val="bottom"/>
          </w:tcPr>
          <w:p w:rsidR="00AC53AC" w:rsidRDefault="00AC53AC">
            <w:pPr>
              <w:widowControl/>
              <w:jc w:val="left"/>
              <w:rPr>
                <w:rFonts w:ascii="宋体" w:cs="Times New Roman"/>
                <w:color w:val="000000"/>
                <w:kern w:val="0"/>
                <w:sz w:val="16"/>
                <w:szCs w:val="16"/>
              </w:rPr>
            </w:pPr>
          </w:p>
        </w:tc>
        <w:tc>
          <w:tcPr>
            <w:tcW w:w="1002" w:type="dxa"/>
            <w:tcBorders>
              <w:top w:val="nil"/>
              <w:left w:val="nil"/>
              <w:bottom w:val="single" w:sz="4" w:space="0" w:color="auto"/>
              <w:right w:val="single" w:sz="4" w:space="0" w:color="auto"/>
            </w:tcBorders>
            <w:vAlign w:val="bottom"/>
          </w:tcPr>
          <w:p w:rsidR="00AC53AC" w:rsidRDefault="00AC53AC">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c>
          <w:tcPr>
            <w:tcW w:w="805" w:type="dxa"/>
            <w:tcBorders>
              <w:top w:val="nil"/>
              <w:left w:val="nil"/>
              <w:bottom w:val="single" w:sz="4" w:space="0" w:color="auto"/>
              <w:right w:val="single" w:sz="4" w:space="0" w:color="auto"/>
            </w:tcBorders>
            <w:vAlign w:val="bottom"/>
          </w:tcPr>
          <w:p w:rsidR="00AC53AC" w:rsidRDefault="00AC53AC">
            <w:pPr>
              <w:widowControl/>
              <w:jc w:val="left"/>
              <w:rPr>
                <w:rFonts w:ascii="宋体" w:cs="Times New Roman"/>
                <w:color w:val="000000"/>
                <w:kern w:val="0"/>
                <w:sz w:val="16"/>
                <w:szCs w:val="16"/>
              </w:rPr>
            </w:pPr>
            <w:r>
              <w:rPr>
                <w:rFonts w:ascii="宋体" w:hAnsi="宋体" w:cs="宋体" w:hint="eastAsia"/>
                <w:color w:val="000000"/>
                <w:kern w:val="0"/>
                <w:sz w:val="16"/>
                <w:szCs w:val="16"/>
              </w:rPr>
              <w:t xml:space="preserve">　</w:t>
            </w:r>
          </w:p>
        </w:tc>
        <w:tc>
          <w:tcPr>
            <w:tcW w:w="805" w:type="dxa"/>
            <w:tcBorders>
              <w:top w:val="nil"/>
              <w:left w:val="nil"/>
              <w:bottom w:val="single" w:sz="4" w:space="0" w:color="auto"/>
              <w:right w:val="single" w:sz="4" w:space="0" w:color="auto"/>
            </w:tcBorders>
            <w:vAlign w:val="bottom"/>
          </w:tcPr>
          <w:p w:rsidR="00AC53AC" w:rsidRDefault="00AC53AC">
            <w:pPr>
              <w:widowControl/>
              <w:jc w:val="right"/>
              <w:rPr>
                <w:rFonts w:ascii="宋体" w:cs="Times New Roman"/>
                <w:color w:val="0000FF"/>
                <w:kern w:val="0"/>
                <w:sz w:val="16"/>
                <w:szCs w:val="16"/>
              </w:rPr>
            </w:pPr>
            <w:r>
              <w:rPr>
                <w:rFonts w:ascii="宋体" w:hAnsi="宋体" w:cs="宋体" w:hint="eastAsia"/>
                <w:color w:val="0000FF"/>
                <w:kern w:val="0"/>
                <w:sz w:val="16"/>
                <w:szCs w:val="16"/>
              </w:rPr>
              <w:t xml:space="preserve">　</w:t>
            </w:r>
          </w:p>
        </w:tc>
      </w:tr>
      <w:tr w:rsidR="00AC53AC" w:rsidTr="006200A9">
        <w:trPr>
          <w:trHeight w:val="225"/>
        </w:trPr>
        <w:tc>
          <w:tcPr>
            <w:tcW w:w="3299" w:type="dxa"/>
            <w:tcBorders>
              <w:top w:val="nil"/>
              <w:left w:val="single" w:sz="4" w:space="0" w:color="auto"/>
              <w:bottom w:val="single" w:sz="4" w:space="0" w:color="auto"/>
              <w:right w:val="single" w:sz="4" w:space="0" w:color="auto"/>
            </w:tcBorders>
            <w:vAlign w:val="bottom"/>
          </w:tcPr>
          <w:p w:rsidR="00AC53AC" w:rsidRDefault="00AC53AC">
            <w:pPr>
              <w:widowControl/>
              <w:jc w:val="left"/>
              <w:rPr>
                <w:rFonts w:ascii="宋体" w:cs="Times New Roman"/>
                <w:color w:val="000000"/>
                <w:kern w:val="0"/>
                <w:sz w:val="16"/>
                <w:szCs w:val="16"/>
              </w:rPr>
            </w:pPr>
            <w:r>
              <w:rPr>
                <w:rFonts w:ascii="宋体" w:hAnsi="宋体" w:cs="宋体" w:hint="eastAsia"/>
                <w:color w:val="000000"/>
                <w:kern w:val="0"/>
                <w:sz w:val="16"/>
                <w:szCs w:val="16"/>
              </w:rPr>
              <w:t>五、纳入预算管理的政府性基金</w:t>
            </w:r>
          </w:p>
        </w:tc>
        <w:tc>
          <w:tcPr>
            <w:tcW w:w="805" w:type="dxa"/>
            <w:tcBorders>
              <w:top w:val="nil"/>
              <w:left w:val="nil"/>
              <w:bottom w:val="single" w:sz="4" w:space="0" w:color="auto"/>
              <w:right w:val="single" w:sz="4" w:space="0" w:color="auto"/>
            </w:tcBorders>
          </w:tcPr>
          <w:p w:rsidR="00AC53AC" w:rsidRDefault="00AC53AC" w:rsidP="00AC53AC">
            <w:pPr>
              <w:jc w:val="right"/>
            </w:pPr>
            <w:r w:rsidRPr="0035156A">
              <w:rPr>
                <w:rFonts w:ascii="宋体" w:hAnsi="宋体" w:cs="宋体"/>
                <w:color w:val="0000FF"/>
                <w:kern w:val="0"/>
                <w:sz w:val="16"/>
                <w:szCs w:val="16"/>
              </w:rPr>
              <w:t>0.00</w:t>
            </w:r>
          </w:p>
        </w:tc>
        <w:tc>
          <w:tcPr>
            <w:tcW w:w="2081" w:type="dxa"/>
            <w:tcBorders>
              <w:top w:val="nil"/>
              <w:left w:val="nil"/>
              <w:bottom w:val="single" w:sz="4" w:space="0" w:color="auto"/>
              <w:right w:val="single" w:sz="4" w:space="0" w:color="auto"/>
            </w:tcBorders>
            <w:vAlign w:val="bottom"/>
          </w:tcPr>
          <w:p w:rsidR="00AC53AC" w:rsidRDefault="00AC53AC">
            <w:pPr>
              <w:widowControl/>
              <w:jc w:val="left"/>
              <w:rPr>
                <w:rFonts w:ascii="宋体" w:cs="Times New Roman"/>
                <w:color w:val="000000"/>
                <w:kern w:val="0"/>
                <w:sz w:val="16"/>
                <w:szCs w:val="16"/>
              </w:rPr>
            </w:pPr>
          </w:p>
        </w:tc>
        <w:tc>
          <w:tcPr>
            <w:tcW w:w="1002" w:type="dxa"/>
            <w:tcBorders>
              <w:top w:val="nil"/>
              <w:left w:val="nil"/>
              <w:bottom w:val="single" w:sz="4" w:space="0" w:color="auto"/>
              <w:right w:val="single" w:sz="4" w:space="0" w:color="auto"/>
            </w:tcBorders>
            <w:vAlign w:val="bottom"/>
          </w:tcPr>
          <w:p w:rsidR="00AC53AC" w:rsidRDefault="00AC53AC">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c>
          <w:tcPr>
            <w:tcW w:w="805" w:type="dxa"/>
            <w:tcBorders>
              <w:top w:val="nil"/>
              <w:left w:val="nil"/>
              <w:bottom w:val="single" w:sz="4" w:space="0" w:color="auto"/>
              <w:right w:val="single" w:sz="4" w:space="0" w:color="auto"/>
            </w:tcBorders>
            <w:vAlign w:val="bottom"/>
          </w:tcPr>
          <w:p w:rsidR="00AC53AC" w:rsidRDefault="00AC53AC">
            <w:pPr>
              <w:widowControl/>
              <w:jc w:val="left"/>
              <w:rPr>
                <w:rFonts w:ascii="宋体" w:cs="Times New Roman"/>
                <w:color w:val="000000"/>
                <w:kern w:val="0"/>
                <w:sz w:val="16"/>
                <w:szCs w:val="16"/>
              </w:rPr>
            </w:pPr>
            <w:r>
              <w:rPr>
                <w:rFonts w:ascii="宋体" w:hAnsi="宋体" w:cs="宋体" w:hint="eastAsia"/>
                <w:color w:val="000000"/>
                <w:kern w:val="0"/>
                <w:sz w:val="16"/>
                <w:szCs w:val="16"/>
              </w:rPr>
              <w:t xml:space="preserve">　</w:t>
            </w:r>
          </w:p>
        </w:tc>
        <w:tc>
          <w:tcPr>
            <w:tcW w:w="805" w:type="dxa"/>
            <w:tcBorders>
              <w:top w:val="nil"/>
              <w:left w:val="nil"/>
              <w:bottom w:val="single" w:sz="4" w:space="0" w:color="auto"/>
              <w:right w:val="single" w:sz="4" w:space="0" w:color="auto"/>
            </w:tcBorders>
            <w:vAlign w:val="bottom"/>
          </w:tcPr>
          <w:p w:rsidR="00AC53AC" w:rsidRDefault="00AC53AC">
            <w:pPr>
              <w:widowControl/>
              <w:jc w:val="right"/>
              <w:rPr>
                <w:rFonts w:ascii="宋体" w:cs="Times New Roman"/>
                <w:color w:val="0000FF"/>
                <w:kern w:val="0"/>
                <w:sz w:val="16"/>
                <w:szCs w:val="16"/>
              </w:rPr>
            </w:pPr>
            <w:r>
              <w:rPr>
                <w:rFonts w:ascii="宋体" w:hAnsi="宋体" w:cs="宋体" w:hint="eastAsia"/>
                <w:color w:val="0000FF"/>
                <w:kern w:val="0"/>
                <w:sz w:val="16"/>
                <w:szCs w:val="16"/>
              </w:rPr>
              <w:t xml:space="preserve">　</w:t>
            </w:r>
          </w:p>
        </w:tc>
      </w:tr>
      <w:tr w:rsidR="00AC53AC" w:rsidTr="006200A9">
        <w:trPr>
          <w:trHeight w:val="225"/>
        </w:trPr>
        <w:tc>
          <w:tcPr>
            <w:tcW w:w="3299" w:type="dxa"/>
            <w:tcBorders>
              <w:top w:val="nil"/>
              <w:left w:val="single" w:sz="4" w:space="0" w:color="auto"/>
              <w:bottom w:val="single" w:sz="4" w:space="0" w:color="auto"/>
              <w:right w:val="single" w:sz="4" w:space="0" w:color="auto"/>
            </w:tcBorders>
            <w:vAlign w:val="bottom"/>
          </w:tcPr>
          <w:p w:rsidR="00AC53AC" w:rsidRDefault="00AC53AC">
            <w:pPr>
              <w:widowControl/>
              <w:jc w:val="left"/>
              <w:rPr>
                <w:rFonts w:ascii="宋体" w:cs="Times New Roman"/>
                <w:color w:val="000000"/>
                <w:kern w:val="0"/>
                <w:sz w:val="16"/>
                <w:szCs w:val="16"/>
              </w:rPr>
            </w:pPr>
            <w:r>
              <w:rPr>
                <w:rFonts w:ascii="宋体" w:hAnsi="宋体" w:cs="宋体" w:hint="eastAsia"/>
                <w:color w:val="000000"/>
                <w:kern w:val="0"/>
                <w:sz w:val="16"/>
                <w:szCs w:val="16"/>
              </w:rPr>
              <w:t>六、其他收入</w:t>
            </w:r>
          </w:p>
        </w:tc>
        <w:tc>
          <w:tcPr>
            <w:tcW w:w="805" w:type="dxa"/>
            <w:tcBorders>
              <w:top w:val="nil"/>
              <w:left w:val="nil"/>
              <w:bottom w:val="single" w:sz="4" w:space="0" w:color="auto"/>
              <w:right w:val="single" w:sz="4" w:space="0" w:color="auto"/>
            </w:tcBorders>
          </w:tcPr>
          <w:p w:rsidR="00AC53AC" w:rsidRDefault="00AC53AC" w:rsidP="00AC53AC">
            <w:pPr>
              <w:jc w:val="right"/>
            </w:pPr>
            <w:r w:rsidRPr="0035156A">
              <w:rPr>
                <w:rFonts w:ascii="宋体" w:hAnsi="宋体" w:cs="宋体"/>
                <w:color w:val="0000FF"/>
                <w:kern w:val="0"/>
                <w:sz w:val="16"/>
                <w:szCs w:val="16"/>
              </w:rPr>
              <w:t>0.00</w:t>
            </w:r>
          </w:p>
        </w:tc>
        <w:tc>
          <w:tcPr>
            <w:tcW w:w="2081" w:type="dxa"/>
            <w:tcBorders>
              <w:top w:val="nil"/>
              <w:left w:val="nil"/>
              <w:bottom w:val="single" w:sz="4" w:space="0" w:color="auto"/>
              <w:right w:val="single" w:sz="4" w:space="0" w:color="auto"/>
            </w:tcBorders>
            <w:vAlign w:val="bottom"/>
          </w:tcPr>
          <w:p w:rsidR="00AC53AC" w:rsidRDefault="00AC53AC">
            <w:pPr>
              <w:widowControl/>
              <w:jc w:val="left"/>
              <w:rPr>
                <w:rFonts w:ascii="宋体" w:cs="Times New Roman"/>
                <w:color w:val="000000"/>
                <w:kern w:val="0"/>
                <w:sz w:val="16"/>
                <w:szCs w:val="16"/>
              </w:rPr>
            </w:pPr>
          </w:p>
        </w:tc>
        <w:tc>
          <w:tcPr>
            <w:tcW w:w="1002" w:type="dxa"/>
            <w:tcBorders>
              <w:top w:val="nil"/>
              <w:left w:val="nil"/>
              <w:bottom w:val="single" w:sz="4" w:space="0" w:color="auto"/>
              <w:right w:val="single" w:sz="4" w:space="0" w:color="auto"/>
            </w:tcBorders>
            <w:vAlign w:val="bottom"/>
          </w:tcPr>
          <w:p w:rsidR="00AC53AC" w:rsidRDefault="00AC53AC">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c>
          <w:tcPr>
            <w:tcW w:w="805" w:type="dxa"/>
            <w:tcBorders>
              <w:top w:val="nil"/>
              <w:left w:val="nil"/>
              <w:bottom w:val="single" w:sz="4" w:space="0" w:color="auto"/>
              <w:right w:val="single" w:sz="4" w:space="0" w:color="auto"/>
            </w:tcBorders>
            <w:vAlign w:val="bottom"/>
          </w:tcPr>
          <w:p w:rsidR="00AC53AC" w:rsidRDefault="00AC53AC">
            <w:pPr>
              <w:widowControl/>
              <w:jc w:val="left"/>
              <w:rPr>
                <w:rFonts w:ascii="宋体" w:cs="Times New Roman"/>
                <w:color w:val="000000"/>
                <w:kern w:val="0"/>
                <w:sz w:val="16"/>
                <w:szCs w:val="16"/>
              </w:rPr>
            </w:pPr>
            <w:r>
              <w:rPr>
                <w:rFonts w:ascii="宋体" w:hAnsi="宋体" w:cs="宋体" w:hint="eastAsia"/>
                <w:color w:val="000000"/>
                <w:kern w:val="0"/>
                <w:sz w:val="16"/>
                <w:szCs w:val="16"/>
              </w:rPr>
              <w:t xml:space="preserve">　</w:t>
            </w:r>
          </w:p>
        </w:tc>
        <w:tc>
          <w:tcPr>
            <w:tcW w:w="805" w:type="dxa"/>
            <w:tcBorders>
              <w:top w:val="nil"/>
              <w:left w:val="nil"/>
              <w:bottom w:val="single" w:sz="4" w:space="0" w:color="auto"/>
              <w:right w:val="single" w:sz="4" w:space="0" w:color="auto"/>
            </w:tcBorders>
            <w:vAlign w:val="bottom"/>
          </w:tcPr>
          <w:p w:rsidR="00AC53AC" w:rsidRDefault="00AC53AC">
            <w:pPr>
              <w:widowControl/>
              <w:jc w:val="right"/>
              <w:rPr>
                <w:rFonts w:ascii="宋体" w:cs="Times New Roman"/>
                <w:color w:val="0000FF"/>
                <w:kern w:val="0"/>
                <w:sz w:val="16"/>
                <w:szCs w:val="16"/>
              </w:rPr>
            </w:pPr>
            <w:r>
              <w:rPr>
                <w:rFonts w:ascii="宋体" w:hAnsi="宋体" w:cs="宋体" w:hint="eastAsia"/>
                <w:color w:val="0000FF"/>
                <w:kern w:val="0"/>
                <w:sz w:val="16"/>
                <w:szCs w:val="16"/>
              </w:rPr>
              <w:t xml:space="preserve">　</w:t>
            </w:r>
          </w:p>
        </w:tc>
      </w:tr>
      <w:tr w:rsidR="00AC53AC">
        <w:trPr>
          <w:trHeight w:val="225"/>
        </w:trPr>
        <w:tc>
          <w:tcPr>
            <w:tcW w:w="3299" w:type="dxa"/>
            <w:tcBorders>
              <w:top w:val="nil"/>
              <w:left w:val="single" w:sz="4" w:space="0" w:color="auto"/>
              <w:bottom w:val="single" w:sz="4" w:space="0" w:color="auto"/>
              <w:right w:val="single" w:sz="4" w:space="0" w:color="auto"/>
            </w:tcBorders>
            <w:vAlign w:val="bottom"/>
          </w:tcPr>
          <w:p w:rsidR="00AC53AC" w:rsidRDefault="00AC53AC">
            <w:pPr>
              <w:widowControl/>
              <w:jc w:val="left"/>
              <w:rPr>
                <w:rFonts w:ascii="宋体" w:cs="Times New Roman"/>
                <w:color w:val="000000"/>
                <w:kern w:val="0"/>
                <w:sz w:val="16"/>
                <w:szCs w:val="16"/>
              </w:rPr>
            </w:pPr>
            <w:r>
              <w:rPr>
                <w:rFonts w:ascii="宋体" w:hAnsi="宋体" w:cs="宋体" w:hint="eastAsia"/>
                <w:color w:val="000000"/>
                <w:kern w:val="0"/>
                <w:sz w:val="16"/>
                <w:szCs w:val="16"/>
              </w:rPr>
              <w:t>七、上级补助收入</w:t>
            </w:r>
          </w:p>
        </w:tc>
        <w:tc>
          <w:tcPr>
            <w:tcW w:w="805" w:type="dxa"/>
            <w:tcBorders>
              <w:top w:val="nil"/>
              <w:left w:val="nil"/>
              <w:bottom w:val="single" w:sz="4" w:space="0" w:color="auto"/>
              <w:right w:val="single" w:sz="4" w:space="0" w:color="auto"/>
            </w:tcBorders>
            <w:vAlign w:val="bottom"/>
          </w:tcPr>
          <w:p w:rsidR="00AC53AC" w:rsidRDefault="00AC53AC">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c>
          <w:tcPr>
            <w:tcW w:w="2081" w:type="dxa"/>
            <w:tcBorders>
              <w:top w:val="nil"/>
              <w:left w:val="nil"/>
              <w:bottom w:val="single" w:sz="4" w:space="0" w:color="auto"/>
              <w:right w:val="single" w:sz="4" w:space="0" w:color="auto"/>
            </w:tcBorders>
            <w:vAlign w:val="bottom"/>
          </w:tcPr>
          <w:p w:rsidR="00AC53AC" w:rsidRDefault="00AC53AC">
            <w:pPr>
              <w:widowControl/>
              <w:jc w:val="left"/>
              <w:rPr>
                <w:rFonts w:ascii="宋体" w:cs="Times New Roman"/>
                <w:color w:val="000000"/>
                <w:kern w:val="0"/>
                <w:sz w:val="16"/>
                <w:szCs w:val="16"/>
              </w:rPr>
            </w:pPr>
          </w:p>
        </w:tc>
        <w:tc>
          <w:tcPr>
            <w:tcW w:w="1002" w:type="dxa"/>
            <w:tcBorders>
              <w:top w:val="nil"/>
              <w:left w:val="nil"/>
              <w:bottom w:val="single" w:sz="4" w:space="0" w:color="auto"/>
              <w:right w:val="single" w:sz="4" w:space="0" w:color="auto"/>
            </w:tcBorders>
            <w:vAlign w:val="bottom"/>
          </w:tcPr>
          <w:p w:rsidR="00AC53AC" w:rsidRDefault="00AC53AC">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c>
          <w:tcPr>
            <w:tcW w:w="805" w:type="dxa"/>
            <w:tcBorders>
              <w:top w:val="nil"/>
              <w:left w:val="nil"/>
              <w:bottom w:val="single" w:sz="4" w:space="0" w:color="auto"/>
              <w:right w:val="single" w:sz="4" w:space="0" w:color="auto"/>
            </w:tcBorders>
            <w:vAlign w:val="bottom"/>
          </w:tcPr>
          <w:p w:rsidR="00AC53AC" w:rsidRDefault="00AC53AC">
            <w:pPr>
              <w:widowControl/>
              <w:jc w:val="left"/>
              <w:rPr>
                <w:rFonts w:ascii="宋体" w:cs="Times New Roman"/>
                <w:color w:val="000000"/>
                <w:kern w:val="0"/>
                <w:sz w:val="16"/>
                <w:szCs w:val="16"/>
              </w:rPr>
            </w:pPr>
            <w:r>
              <w:rPr>
                <w:rFonts w:ascii="宋体" w:hAnsi="宋体" w:cs="宋体" w:hint="eastAsia"/>
                <w:color w:val="000000"/>
                <w:kern w:val="0"/>
                <w:sz w:val="16"/>
                <w:szCs w:val="16"/>
              </w:rPr>
              <w:t xml:space="preserve">　</w:t>
            </w:r>
          </w:p>
        </w:tc>
        <w:tc>
          <w:tcPr>
            <w:tcW w:w="805" w:type="dxa"/>
            <w:tcBorders>
              <w:top w:val="nil"/>
              <w:left w:val="nil"/>
              <w:bottom w:val="single" w:sz="4" w:space="0" w:color="auto"/>
              <w:right w:val="single" w:sz="4" w:space="0" w:color="auto"/>
            </w:tcBorders>
            <w:vAlign w:val="bottom"/>
          </w:tcPr>
          <w:p w:rsidR="00AC53AC" w:rsidRDefault="00AC53AC">
            <w:pPr>
              <w:widowControl/>
              <w:jc w:val="right"/>
              <w:rPr>
                <w:rFonts w:ascii="宋体" w:cs="Times New Roman"/>
                <w:color w:val="0000FF"/>
                <w:kern w:val="0"/>
                <w:sz w:val="16"/>
                <w:szCs w:val="16"/>
              </w:rPr>
            </w:pPr>
            <w:r>
              <w:rPr>
                <w:rFonts w:ascii="宋体" w:hAnsi="宋体" w:cs="宋体" w:hint="eastAsia"/>
                <w:color w:val="0000FF"/>
                <w:kern w:val="0"/>
                <w:sz w:val="16"/>
                <w:szCs w:val="16"/>
              </w:rPr>
              <w:t xml:space="preserve">　</w:t>
            </w:r>
          </w:p>
        </w:tc>
      </w:tr>
      <w:tr w:rsidR="00AC53AC">
        <w:trPr>
          <w:trHeight w:val="225"/>
        </w:trPr>
        <w:tc>
          <w:tcPr>
            <w:tcW w:w="3299" w:type="dxa"/>
            <w:tcBorders>
              <w:top w:val="nil"/>
              <w:left w:val="single" w:sz="4" w:space="0" w:color="auto"/>
              <w:bottom w:val="single" w:sz="4" w:space="0" w:color="auto"/>
              <w:right w:val="single" w:sz="4" w:space="0" w:color="auto"/>
            </w:tcBorders>
            <w:vAlign w:val="bottom"/>
          </w:tcPr>
          <w:p w:rsidR="00AC53AC" w:rsidRDefault="00AC53AC">
            <w:pPr>
              <w:widowControl/>
              <w:jc w:val="left"/>
              <w:rPr>
                <w:rFonts w:ascii="宋体" w:cs="Times New Roman"/>
                <w:color w:val="000000"/>
                <w:kern w:val="0"/>
                <w:sz w:val="16"/>
                <w:szCs w:val="16"/>
              </w:rPr>
            </w:pPr>
            <w:r>
              <w:rPr>
                <w:rFonts w:ascii="宋体" w:hAnsi="宋体" w:cs="宋体" w:hint="eastAsia"/>
                <w:color w:val="000000"/>
                <w:kern w:val="0"/>
                <w:sz w:val="16"/>
                <w:szCs w:val="16"/>
              </w:rPr>
              <w:t>八、附属单位上缴收入</w:t>
            </w:r>
          </w:p>
        </w:tc>
        <w:tc>
          <w:tcPr>
            <w:tcW w:w="805" w:type="dxa"/>
            <w:tcBorders>
              <w:top w:val="nil"/>
              <w:left w:val="nil"/>
              <w:bottom w:val="single" w:sz="4" w:space="0" w:color="auto"/>
              <w:right w:val="single" w:sz="4" w:space="0" w:color="auto"/>
            </w:tcBorders>
            <w:vAlign w:val="bottom"/>
          </w:tcPr>
          <w:p w:rsidR="00AC53AC" w:rsidRDefault="00AC53AC">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c>
          <w:tcPr>
            <w:tcW w:w="2081" w:type="dxa"/>
            <w:tcBorders>
              <w:top w:val="nil"/>
              <w:left w:val="nil"/>
              <w:bottom w:val="single" w:sz="4" w:space="0" w:color="auto"/>
              <w:right w:val="single" w:sz="4" w:space="0" w:color="auto"/>
            </w:tcBorders>
            <w:vAlign w:val="bottom"/>
          </w:tcPr>
          <w:p w:rsidR="00AC53AC" w:rsidRDefault="00AC53AC">
            <w:pPr>
              <w:widowControl/>
              <w:jc w:val="left"/>
              <w:rPr>
                <w:rFonts w:ascii="宋体" w:cs="Times New Roman"/>
                <w:color w:val="000000"/>
                <w:kern w:val="0"/>
                <w:sz w:val="16"/>
                <w:szCs w:val="16"/>
              </w:rPr>
            </w:pPr>
          </w:p>
        </w:tc>
        <w:tc>
          <w:tcPr>
            <w:tcW w:w="1002" w:type="dxa"/>
            <w:tcBorders>
              <w:top w:val="nil"/>
              <w:left w:val="nil"/>
              <w:bottom w:val="single" w:sz="4" w:space="0" w:color="auto"/>
              <w:right w:val="single" w:sz="4" w:space="0" w:color="auto"/>
            </w:tcBorders>
            <w:vAlign w:val="bottom"/>
          </w:tcPr>
          <w:p w:rsidR="00AC53AC" w:rsidRDefault="00AC53AC">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c>
          <w:tcPr>
            <w:tcW w:w="805" w:type="dxa"/>
            <w:tcBorders>
              <w:top w:val="nil"/>
              <w:left w:val="nil"/>
              <w:bottom w:val="single" w:sz="4" w:space="0" w:color="auto"/>
              <w:right w:val="single" w:sz="4" w:space="0" w:color="auto"/>
            </w:tcBorders>
            <w:vAlign w:val="bottom"/>
          </w:tcPr>
          <w:p w:rsidR="00AC53AC" w:rsidRDefault="00AC53AC">
            <w:pPr>
              <w:widowControl/>
              <w:jc w:val="left"/>
              <w:rPr>
                <w:rFonts w:ascii="宋体" w:cs="Times New Roman"/>
                <w:color w:val="000000"/>
                <w:kern w:val="0"/>
                <w:sz w:val="16"/>
                <w:szCs w:val="16"/>
              </w:rPr>
            </w:pPr>
            <w:r>
              <w:rPr>
                <w:rFonts w:ascii="宋体" w:hAnsi="宋体" w:cs="宋体" w:hint="eastAsia"/>
                <w:color w:val="000000"/>
                <w:kern w:val="0"/>
                <w:sz w:val="16"/>
                <w:szCs w:val="16"/>
              </w:rPr>
              <w:t xml:space="preserve">　</w:t>
            </w:r>
          </w:p>
        </w:tc>
        <w:tc>
          <w:tcPr>
            <w:tcW w:w="805" w:type="dxa"/>
            <w:tcBorders>
              <w:top w:val="nil"/>
              <w:left w:val="nil"/>
              <w:bottom w:val="single" w:sz="4" w:space="0" w:color="auto"/>
              <w:right w:val="single" w:sz="4" w:space="0" w:color="auto"/>
            </w:tcBorders>
            <w:vAlign w:val="bottom"/>
          </w:tcPr>
          <w:p w:rsidR="00AC53AC" w:rsidRDefault="00AC53AC">
            <w:pPr>
              <w:widowControl/>
              <w:jc w:val="right"/>
              <w:rPr>
                <w:rFonts w:ascii="宋体" w:cs="Times New Roman"/>
                <w:color w:val="0000FF"/>
                <w:kern w:val="0"/>
                <w:sz w:val="16"/>
                <w:szCs w:val="16"/>
              </w:rPr>
            </w:pPr>
            <w:r>
              <w:rPr>
                <w:rFonts w:ascii="宋体" w:hAnsi="宋体" w:cs="宋体" w:hint="eastAsia"/>
                <w:color w:val="0000FF"/>
                <w:kern w:val="0"/>
                <w:sz w:val="16"/>
                <w:szCs w:val="16"/>
              </w:rPr>
              <w:t xml:space="preserve">　</w:t>
            </w:r>
          </w:p>
        </w:tc>
      </w:tr>
      <w:tr w:rsidR="00AC53AC">
        <w:trPr>
          <w:trHeight w:val="225"/>
        </w:trPr>
        <w:tc>
          <w:tcPr>
            <w:tcW w:w="3299" w:type="dxa"/>
            <w:tcBorders>
              <w:top w:val="nil"/>
              <w:left w:val="single" w:sz="4" w:space="0" w:color="auto"/>
              <w:bottom w:val="single" w:sz="4" w:space="0" w:color="auto"/>
              <w:right w:val="single" w:sz="4" w:space="0" w:color="auto"/>
            </w:tcBorders>
            <w:vAlign w:val="bottom"/>
          </w:tcPr>
          <w:p w:rsidR="00AC53AC" w:rsidRDefault="00AC53AC">
            <w:pPr>
              <w:widowControl/>
              <w:jc w:val="left"/>
              <w:rPr>
                <w:rFonts w:ascii="宋体" w:cs="Times New Roman"/>
                <w:color w:val="000000"/>
                <w:kern w:val="0"/>
                <w:sz w:val="16"/>
                <w:szCs w:val="16"/>
              </w:rPr>
            </w:pPr>
            <w:r>
              <w:rPr>
                <w:rFonts w:ascii="宋体" w:hAnsi="宋体" w:cs="宋体" w:hint="eastAsia"/>
                <w:color w:val="000000"/>
                <w:kern w:val="0"/>
                <w:sz w:val="16"/>
                <w:szCs w:val="16"/>
              </w:rPr>
              <w:t>九、用事业基金弥补收支差额</w:t>
            </w:r>
          </w:p>
        </w:tc>
        <w:tc>
          <w:tcPr>
            <w:tcW w:w="805" w:type="dxa"/>
            <w:tcBorders>
              <w:top w:val="nil"/>
              <w:left w:val="nil"/>
              <w:bottom w:val="single" w:sz="4" w:space="0" w:color="auto"/>
              <w:right w:val="single" w:sz="4" w:space="0" w:color="auto"/>
            </w:tcBorders>
            <w:vAlign w:val="bottom"/>
          </w:tcPr>
          <w:p w:rsidR="00AC53AC" w:rsidRDefault="00AC53AC">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c>
          <w:tcPr>
            <w:tcW w:w="2081" w:type="dxa"/>
            <w:tcBorders>
              <w:top w:val="nil"/>
              <w:left w:val="nil"/>
              <w:bottom w:val="single" w:sz="4" w:space="0" w:color="auto"/>
              <w:right w:val="single" w:sz="4" w:space="0" w:color="auto"/>
            </w:tcBorders>
            <w:vAlign w:val="bottom"/>
          </w:tcPr>
          <w:p w:rsidR="00AC53AC" w:rsidRDefault="00AC53AC">
            <w:pPr>
              <w:widowControl/>
              <w:jc w:val="left"/>
              <w:rPr>
                <w:rFonts w:ascii="宋体" w:cs="Times New Roman"/>
                <w:color w:val="000000"/>
                <w:kern w:val="0"/>
                <w:sz w:val="16"/>
                <w:szCs w:val="16"/>
              </w:rPr>
            </w:pPr>
          </w:p>
        </w:tc>
        <w:tc>
          <w:tcPr>
            <w:tcW w:w="1002" w:type="dxa"/>
            <w:tcBorders>
              <w:top w:val="nil"/>
              <w:left w:val="nil"/>
              <w:bottom w:val="single" w:sz="4" w:space="0" w:color="auto"/>
              <w:right w:val="single" w:sz="4" w:space="0" w:color="auto"/>
            </w:tcBorders>
            <w:vAlign w:val="bottom"/>
          </w:tcPr>
          <w:p w:rsidR="00AC53AC" w:rsidRDefault="00AC53AC">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c>
          <w:tcPr>
            <w:tcW w:w="805" w:type="dxa"/>
            <w:tcBorders>
              <w:top w:val="nil"/>
              <w:left w:val="nil"/>
              <w:bottom w:val="single" w:sz="4" w:space="0" w:color="auto"/>
              <w:right w:val="single" w:sz="4" w:space="0" w:color="auto"/>
            </w:tcBorders>
            <w:vAlign w:val="bottom"/>
          </w:tcPr>
          <w:p w:rsidR="00AC53AC" w:rsidRDefault="00AC53AC">
            <w:pPr>
              <w:widowControl/>
              <w:jc w:val="left"/>
              <w:rPr>
                <w:rFonts w:ascii="宋体" w:cs="Times New Roman"/>
                <w:color w:val="000000"/>
                <w:kern w:val="0"/>
                <w:sz w:val="16"/>
                <w:szCs w:val="16"/>
              </w:rPr>
            </w:pPr>
            <w:r>
              <w:rPr>
                <w:rFonts w:ascii="宋体" w:hAnsi="宋体" w:cs="宋体" w:hint="eastAsia"/>
                <w:color w:val="000000"/>
                <w:kern w:val="0"/>
                <w:sz w:val="16"/>
                <w:szCs w:val="16"/>
              </w:rPr>
              <w:t xml:space="preserve">　</w:t>
            </w:r>
          </w:p>
        </w:tc>
        <w:tc>
          <w:tcPr>
            <w:tcW w:w="805" w:type="dxa"/>
            <w:tcBorders>
              <w:top w:val="nil"/>
              <w:left w:val="nil"/>
              <w:bottom w:val="single" w:sz="4" w:space="0" w:color="auto"/>
              <w:right w:val="single" w:sz="4" w:space="0" w:color="auto"/>
            </w:tcBorders>
            <w:vAlign w:val="bottom"/>
          </w:tcPr>
          <w:p w:rsidR="00AC53AC" w:rsidRDefault="00AC53AC">
            <w:pPr>
              <w:widowControl/>
              <w:jc w:val="right"/>
              <w:rPr>
                <w:rFonts w:ascii="宋体" w:cs="Times New Roman"/>
                <w:color w:val="0000FF"/>
                <w:kern w:val="0"/>
                <w:sz w:val="16"/>
                <w:szCs w:val="16"/>
              </w:rPr>
            </w:pPr>
            <w:r>
              <w:rPr>
                <w:rFonts w:ascii="宋体" w:hAnsi="宋体" w:cs="宋体" w:hint="eastAsia"/>
                <w:color w:val="0000FF"/>
                <w:kern w:val="0"/>
                <w:sz w:val="16"/>
                <w:szCs w:val="16"/>
              </w:rPr>
              <w:t xml:space="preserve">　</w:t>
            </w:r>
          </w:p>
        </w:tc>
      </w:tr>
      <w:tr w:rsidR="00AC53AC">
        <w:trPr>
          <w:trHeight w:val="225"/>
        </w:trPr>
        <w:tc>
          <w:tcPr>
            <w:tcW w:w="3299" w:type="dxa"/>
            <w:tcBorders>
              <w:top w:val="nil"/>
              <w:left w:val="single" w:sz="4" w:space="0" w:color="auto"/>
              <w:bottom w:val="single" w:sz="4" w:space="0" w:color="auto"/>
              <w:right w:val="single" w:sz="4" w:space="0" w:color="auto"/>
            </w:tcBorders>
            <w:vAlign w:val="bottom"/>
          </w:tcPr>
          <w:p w:rsidR="00AC53AC" w:rsidRDefault="00AC53AC">
            <w:pPr>
              <w:widowControl/>
              <w:jc w:val="center"/>
              <w:rPr>
                <w:rFonts w:ascii="宋体" w:cs="Times New Roman"/>
                <w:b/>
                <w:bCs/>
                <w:color w:val="000000"/>
                <w:kern w:val="0"/>
                <w:sz w:val="16"/>
                <w:szCs w:val="16"/>
              </w:rPr>
            </w:pPr>
            <w:r>
              <w:rPr>
                <w:rFonts w:ascii="宋体" w:hAnsi="宋体" w:cs="宋体" w:hint="eastAsia"/>
                <w:b/>
                <w:bCs/>
                <w:color w:val="000000"/>
                <w:kern w:val="0"/>
                <w:sz w:val="16"/>
                <w:szCs w:val="16"/>
              </w:rPr>
              <w:t>本年收入合计</w:t>
            </w:r>
          </w:p>
        </w:tc>
        <w:tc>
          <w:tcPr>
            <w:tcW w:w="805" w:type="dxa"/>
            <w:tcBorders>
              <w:top w:val="nil"/>
              <w:left w:val="nil"/>
              <w:bottom w:val="single" w:sz="4" w:space="0" w:color="auto"/>
              <w:right w:val="single" w:sz="4" w:space="0" w:color="auto"/>
            </w:tcBorders>
            <w:vAlign w:val="bottom"/>
          </w:tcPr>
          <w:p w:rsidR="00AC53AC" w:rsidRDefault="00AC53AC">
            <w:pPr>
              <w:widowControl/>
              <w:jc w:val="right"/>
              <w:rPr>
                <w:rFonts w:ascii="宋体" w:cs="Times New Roman"/>
                <w:color w:val="008000"/>
                <w:kern w:val="0"/>
                <w:sz w:val="16"/>
                <w:szCs w:val="16"/>
              </w:rPr>
            </w:pPr>
            <w:r>
              <w:rPr>
                <w:rFonts w:ascii="宋体" w:hAnsi="宋体" w:cs="宋体" w:hint="eastAsia"/>
                <w:color w:val="008000"/>
                <w:kern w:val="0"/>
                <w:sz w:val="16"/>
                <w:szCs w:val="16"/>
              </w:rPr>
              <w:t>130.53</w:t>
            </w:r>
          </w:p>
        </w:tc>
        <w:tc>
          <w:tcPr>
            <w:tcW w:w="2081" w:type="dxa"/>
            <w:tcBorders>
              <w:top w:val="nil"/>
              <w:left w:val="nil"/>
              <w:bottom w:val="single" w:sz="4" w:space="0" w:color="auto"/>
              <w:right w:val="single" w:sz="4" w:space="0" w:color="auto"/>
            </w:tcBorders>
            <w:vAlign w:val="bottom"/>
          </w:tcPr>
          <w:p w:rsidR="00AC53AC" w:rsidRDefault="00AC53AC">
            <w:pPr>
              <w:widowControl/>
              <w:jc w:val="center"/>
              <w:rPr>
                <w:rFonts w:ascii="宋体" w:cs="Times New Roman"/>
                <w:b/>
                <w:bCs/>
                <w:color w:val="000000"/>
                <w:kern w:val="0"/>
                <w:sz w:val="16"/>
                <w:szCs w:val="16"/>
              </w:rPr>
            </w:pPr>
            <w:r>
              <w:rPr>
                <w:rFonts w:ascii="宋体" w:hAnsi="宋体" w:cs="宋体" w:hint="eastAsia"/>
                <w:b/>
                <w:bCs/>
                <w:color w:val="000000"/>
                <w:kern w:val="0"/>
                <w:sz w:val="16"/>
                <w:szCs w:val="16"/>
              </w:rPr>
              <w:t>本年支出合计</w:t>
            </w:r>
          </w:p>
        </w:tc>
        <w:tc>
          <w:tcPr>
            <w:tcW w:w="1002" w:type="dxa"/>
            <w:tcBorders>
              <w:top w:val="nil"/>
              <w:left w:val="nil"/>
              <w:bottom w:val="single" w:sz="4" w:space="0" w:color="auto"/>
              <w:right w:val="single" w:sz="4" w:space="0" w:color="auto"/>
            </w:tcBorders>
            <w:vAlign w:val="bottom"/>
          </w:tcPr>
          <w:p w:rsidR="00AC53AC" w:rsidRDefault="00AC53AC">
            <w:pPr>
              <w:widowControl/>
              <w:jc w:val="right"/>
              <w:rPr>
                <w:rFonts w:ascii="宋体" w:cs="Times New Roman"/>
                <w:color w:val="008000"/>
                <w:kern w:val="0"/>
                <w:sz w:val="16"/>
                <w:szCs w:val="16"/>
              </w:rPr>
            </w:pPr>
            <w:r>
              <w:rPr>
                <w:rFonts w:ascii="宋体" w:cs="Times New Roman" w:hint="eastAsia"/>
                <w:color w:val="008000"/>
                <w:kern w:val="0"/>
                <w:sz w:val="16"/>
                <w:szCs w:val="16"/>
              </w:rPr>
              <w:t>130.53</w:t>
            </w:r>
          </w:p>
        </w:tc>
        <w:tc>
          <w:tcPr>
            <w:tcW w:w="805" w:type="dxa"/>
            <w:tcBorders>
              <w:top w:val="nil"/>
              <w:left w:val="nil"/>
              <w:bottom w:val="single" w:sz="4" w:space="0" w:color="auto"/>
              <w:right w:val="single" w:sz="4" w:space="0" w:color="auto"/>
            </w:tcBorders>
            <w:vAlign w:val="bottom"/>
          </w:tcPr>
          <w:p w:rsidR="00AC53AC" w:rsidRDefault="00AC53AC">
            <w:pPr>
              <w:widowControl/>
              <w:jc w:val="left"/>
              <w:rPr>
                <w:rFonts w:ascii="宋体" w:cs="Times New Roman"/>
                <w:color w:val="000000"/>
                <w:kern w:val="0"/>
                <w:sz w:val="16"/>
                <w:szCs w:val="16"/>
              </w:rPr>
            </w:pPr>
          </w:p>
        </w:tc>
        <w:tc>
          <w:tcPr>
            <w:tcW w:w="805" w:type="dxa"/>
            <w:tcBorders>
              <w:top w:val="nil"/>
              <w:left w:val="nil"/>
              <w:bottom w:val="single" w:sz="4" w:space="0" w:color="auto"/>
              <w:right w:val="single" w:sz="4" w:space="0" w:color="auto"/>
            </w:tcBorders>
            <w:vAlign w:val="bottom"/>
          </w:tcPr>
          <w:p w:rsidR="00AC53AC" w:rsidRDefault="00AC53AC">
            <w:pPr>
              <w:widowControl/>
              <w:jc w:val="right"/>
              <w:rPr>
                <w:rFonts w:ascii="宋体" w:cs="Times New Roman"/>
                <w:color w:val="0000FF"/>
                <w:kern w:val="0"/>
                <w:sz w:val="16"/>
                <w:szCs w:val="16"/>
              </w:rPr>
            </w:pPr>
            <w:r>
              <w:rPr>
                <w:rFonts w:ascii="宋体" w:hAnsi="宋体" w:cs="宋体" w:hint="eastAsia"/>
                <w:color w:val="0000FF"/>
                <w:kern w:val="0"/>
                <w:sz w:val="16"/>
                <w:szCs w:val="16"/>
              </w:rPr>
              <w:t xml:space="preserve">　</w:t>
            </w:r>
          </w:p>
        </w:tc>
      </w:tr>
      <w:tr w:rsidR="00AC53AC">
        <w:trPr>
          <w:trHeight w:val="225"/>
        </w:trPr>
        <w:tc>
          <w:tcPr>
            <w:tcW w:w="3299" w:type="dxa"/>
            <w:tcBorders>
              <w:top w:val="nil"/>
              <w:left w:val="single" w:sz="4" w:space="0" w:color="auto"/>
              <w:bottom w:val="single" w:sz="4" w:space="0" w:color="auto"/>
              <w:right w:val="single" w:sz="4" w:space="0" w:color="auto"/>
            </w:tcBorders>
            <w:vAlign w:val="bottom"/>
          </w:tcPr>
          <w:p w:rsidR="00AC53AC" w:rsidRDefault="00AC53AC">
            <w:pPr>
              <w:widowControl/>
              <w:jc w:val="left"/>
              <w:rPr>
                <w:rFonts w:ascii="宋体" w:cs="Times New Roman"/>
                <w:color w:val="000000"/>
                <w:kern w:val="0"/>
                <w:sz w:val="16"/>
                <w:szCs w:val="16"/>
              </w:rPr>
            </w:pPr>
            <w:r>
              <w:rPr>
                <w:rFonts w:ascii="宋体" w:hAnsi="宋体" w:cs="宋体" w:hint="eastAsia"/>
                <w:color w:val="000000"/>
                <w:kern w:val="0"/>
                <w:sz w:val="16"/>
                <w:szCs w:val="16"/>
              </w:rPr>
              <w:t>十、上年结转</w:t>
            </w:r>
          </w:p>
        </w:tc>
        <w:tc>
          <w:tcPr>
            <w:tcW w:w="805" w:type="dxa"/>
            <w:tcBorders>
              <w:top w:val="nil"/>
              <w:left w:val="nil"/>
              <w:bottom w:val="single" w:sz="4" w:space="0" w:color="auto"/>
              <w:right w:val="single" w:sz="4" w:space="0" w:color="auto"/>
            </w:tcBorders>
            <w:vAlign w:val="bottom"/>
          </w:tcPr>
          <w:p w:rsidR="00AC53AC" w:rsidRDefault="00AC53AC">
            <w:pPr>
              <w:widowControl/>
              <w:jc w:val="right"/>
              <w:rPr>
                <w:rFonts w:ascii="宋体" w:cs="Times New Roman"/>
                <w:color w:val="008000"/>
                <w:kern w:val="0"/>
                <w:sz w:val="16"/>
                <w:szCs w:val="16"/>
              </w:rPr>
            </w:pPr>
            <w:r>
              <w:rPr>
                <w:rFonts w:ascii="宋体" w:hAnsi="宋体" w:cs="宋体"/>
                <w:color w:val="008000"/>
                <w:kern w:val="0"/>
                <w:sz w:val="16"/>
                <w:szCs w:val="16"/>
              </w:rPr>
              <w:t xml:space="preserve">0.00 </w:t>
            </w:r>
          </w:p>
        </w:tc>
        <w:tc>
          <w:tcPr>
            <w:tcW w:w="2081" w:type="dxa"/>
            <w:tcBorders>
              <w:top w:val="nil"/>
              <w:left w:val="nil"/>
              <w:bottom w:val="single" w:sz="4" w:space="0" w:color="auto"/>
              <w:right w:val="single" w:sz="4" w:space="0" w:color="auto"/>
            </w:tcBorders>
            <w:vAlign w:val="bottom"/>
          </w:tcPr>
          <w:p w:rsidR="00AC53AC" w:rsidRDefault="00AC53AC">
            <w:pPr>
              <w:widowControl/>
              <w:jc w:val="left"/>
              <w:rPr>
                <w:rFonts w:ascii="宋体" w:cs="Times New Roman"/>
                <w:color w:val="000000"/>
                <w:kern w:val="0"/>
                <w:sz w:val="16"/>
                <w:szCs w:val="16"/>
              </w:rPr>
            </w:pPr>
            <w:r>
              <w:rPr>
                <w:rFonts w:ascii="宋体" w:hAnsi="宋体" w:cs="宋体" w:hint="eastAsia"/>
                <w:color w:val="000000"/>
                <w:kern w:val="0"/>
                <w:sz w:val="16"/>
                <w:szCs w:val="16"/>
              </w:rPr>
              <w:t>转移性支出</w:t>
            </w:r>
          </w:p>
        </w:tc>
        <w:tc>
          <w:tcPr>
            <w:tcW w:w="1002" w:type="dxa"/>
            <w:tcBorders>
              <w:top w:val="nil"/>
              <w:left w:val="nil"/>
              <w:bottom w:val="single" w:sz="4" w:space="0" w:color="auto"/>
              <w:right w:val="single" w:sz="4" w:space="0" w:color="auto"/>
            </w:tcBorders>
            <w:vAlign w:val="bottom"/>
          </w:tcPr>
          <w:p w:rsidR="00AC53AC" w:rsidRDefault="00AC53AC">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c>
          <w:tcPr>
            <w:tcW w:w="805" w:type="dxa"/>
            <w:tcBorders>
              <w:top w:val="nil"/>
              <w:left w:val="nil"/>
              <w:bottom w:val="single" w:sz="4" w:space="0" w:color="auto"/>
              <w:right w:val="single" w:sz="4" w:space="0" w:color="auto"/>
            </w:tcBorders>
            <w:vAlign w:val="bottom"/>
          </w:tcPr>
          <w:p w:rsidR="00AC53AC" w:rsidRDefault="00AC53AC">
            <w:pPr>
              <w:widowControl/>
              <w:jc w:val="left"/>
              <w:rPr>
                <w:rFonts w:ascii="宋体" w:cs="Times New Roman"/>
                <w:color w:val="000000"/>
                <w:kern w:val="0"/>
                <w:sz w:val="16"/>
                <w:szCs w:val="16"/>
              </w:rPr>
            </w:pPr>
            <w:r>
              <w:rPr>
                <w:rFonts w:ascii="宋体" w:hAnsi="宋体" w:cs="宋体" w:hint="eastAsia"/>
                <w:color w:val="000000"/>
                <w:kern w:val="0"/>
                <w:sz w:val="16"/>
                <w:szCs w:val="16"/>
              </w:rPr>
              <w:t xml:space="preserve">　</w:t>
            </w:r>
          </w:p>
        </w:tc>
        <w:tc>
          <w:tcPr>
            <w:tcW w:w="805" w:type="dxa"/>
            <w:tcBorders>
              <w:top w:val="nil"/>
              <w:left w:val="nil"/>
              <w:bottom w:val="single" w:sz="4" w:space="0" w:color="auto"/>
              <w:right w:val="single" w:sz="4" w:space="0" w:color="auto"/>
            </w:tcBorders>
            <w:vAlign w:val="bottom"/>
          </w:tcPr>
          <w:p w:rsidR="00AC53AC" w:rsidRDefault="00AC53AC">
            <w:pPr>
              <w:widowControl/>
              <w:jc w:val="right"/>
              <w:rPr>
                <w:rFonts w:ascii="宋体" w:cs="Times New Roman"/>
                <w:color w:val="0000FF"/>
                <w:kern w:val="0"/>
                <w:sz w:val="16"/>
                <w:szCs w:val="16"/>
              </w:rPr>
            </w:pPr>
            <w:r>
              <w:rPr>
                <w:rFonts w:ascii="宋体" w:hAnsi="宋体" w:cs="宋体" w:hint="eastAsia"/>
                <w:color w:val="0000FF"/>
                <w:kern w:val="0"/>
                <w:sz w:val="16"/>
                <w:szCs w:val="16"/>
              </w:rPr>
              <w:t xml:space="preserve">　</w:t>
            </w:r>
          </w:p>
        </w:tc>
      </w:tr>
      <w:tr w:rsidR="00AC53AC">
        <w:trPr>
          <w:trHeight w:val="225"/>
        </w:trPr>
        <w:tc>
          <w:tcPr>
            <w:tcW w:w="3299" w:type="dxa"/>
            <w:tcBorders>
              <w:top w:val="nil"/>
              <w:left w:val="single" w:sz="4" w:space="0" w:color="auto"/>
              <w:bottom w:val="single" w:sz="4" w:space="0" w:color="auto"/>
              <w:right w:val="single" w:sz="4" w:space="0" w:color="auto"/>
            </w:tcBorders>
            <w:vAlign w:val="bottom"/>
          </w:tcPr>
          <w:p w:rsidR="00AC53AC" w:rsidRDefault="00AC53AC">
            <w:pPr>
              <w:widowControl/>
              <w:jc w:val="left"/>
              <w:rPr>
                <w:rFonts w:ascii="宋体" w:cs="Times New Roman"/>
                <w:color w:val="000000"/>
                <w:kern w:val="0"/>
                <w:sz w:val="16"/>
                <w:szCs w:val="16"/>
              </w:rPr>
            </w:pPr>
            <w:r>
              <w:rPr>
                <w:rFonts w:ascii="宋体" w:hAnsi="宋体" w:cs="宋体" w:hint="eastAsia"/>
                <w:color w:val="000000"/>
                <w:kern w:val="0"/>
                <w:sz w:val="16"/>
                <w:szCs w:val="16"/>
              </w:rPr>
              <w:t>财政拨款结转</w:t>
            </w:r>
          </w:p>
        </w:tc>
        <w:tc>
          <w:tcPr>
            <w:tcW w:w="805" w:type="dxa"/>
            <w:tcBorders>
              <w:top w:val="nil"/>
              <w:left w:val="nil"/>
              <w:bottom w:val="single" w:sz="4" w:space="0" w:color="auto"/>
              <w:right w:val="single" w:sz="4" w:space="0" w:color="auto"/>
            </w:tcBorders>
            <w:vAlign w:val="bottom"/>
          </w:tcPr>
          <w:p w:rsidR="00AC53AC" w:rsidRDefault="00AC53AC">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c>
          <w:tcPr>
            <w:tcW w:w="2081" w:type="dxa"/>
            <w:tcBorders>
              <w:top w:val="nil"/>
              <w:left w:val="nil"/>
              <w:bottom w:val="single" w:sz="4" w:space="0" w:color="auto"/>
              <w:right w:val="single" w:sz="4" w:space="0" w:color="auto"/>
            </w:tcBorders>
            <w:vAlign w:val="bottom"/>
          </w:tcPr>
          <w:p w:rsidR="00AC53AC" w:rsidRDefault="00AC53AC">
            <w:pPr>
              <w:widowControl/>
              <w:jc w:val="left"/>
              <w:rPr>
                <w:rFonts w:ascii="宋体" w:cs="Times New Roman"/>
                <w:color w:val="000000"/>
                <w:kern w:val="0"/>
                <w:sz w:val="16"/>
                <w:szCs w:val="16"/>
              </w:rPr>
            </w:pPr>
            <w:r>
              <w:rPr>
                <w:rFonts w:ascii="宋体" w:hAnsi="宋体" w:cs="宋体" w:hint="eastAsia"/>
                <w:color w:val="000000"/>
                <w:kern w:val="0"/>
                <w:sz w:val="16"/>
                <w:szCs w:val="16"/>
              </w:rPr>
              <w:t>结转下年</w:t>
            </w:r>
          </w:p>
        </w:tc>
        <w:tc>
          <w:tcPr>
            <w:tcW w:w="1002" w:type="dxa"/>
            <w:tcBorders>
              <w:top w:val="nil"/>
              <w:left w:val="nil"/>
              <w:bottom w:val="single" w:sz="4" w:space="0" w:color="auto"/>
              <w:right w:val="single" w:sz="4" w:space="0" w:color="auto"/>
            </w:tcBorders>
            <w:vAlign w:val="bottom"/>
          </w:tcPr>
          <w:p w:rsidR="00AC53AC" w:rsidRDefault="00AC53AC">
            <w:pPr>
              <w:widowControl/>
              <w:jc w:val="right"/>
              <w:rPr>
                <w:rFonts w:ascii="宋体" w:cs="Times New Roman"/>
                <w:color w:val="008000"/>
                <w:kern w:val="0"/>
                <w:sz w:val="16"/>
                <w:szCs w:val="16"/>
              </w:rPr>
            </w:pPr>
            <w:r>
              <w:rPr>
                <w:rFonts w:ascii="宋体" w:hAnsi="宋体" w:cs="宋体"/>
                <w:color w:val="008000"/>
                <w:kern w:val="0"/>
                <w:sz w:val="16"/>
                <w:szCs w:val="16"/>
              </w:rPr>
              <w:t xml:space="preserve">0.00 </w:t>
            </w:r>
          </w:p>
        </w:tc>
        <w:tc>
          <w:tcPr>
            <w:tcW w:w="805" w:type="dxa"/>
            <w:tcBorders>
              <w:top w:val="nil"/>
              <w:left w:val="nil"/>
              <w:bottom w:val="single" w:sz="4" w:space="0" w:color="auto"/>
              <w:right w:val="single" w:sz="4" w:space="0" w:color="auto"/>
            </w:tcBorders>
            <w:vAlign w:val="bottom"/>
          </w:tcPr>
          <w:p w:rsidR="00AC53AC" w:rsidRDefault="00AC53AC">
            <w:pPr>
              <w:widowControl/>
              <w:jc w:val="left"/>
              <w:rPr>
                <w:rFonts w:ascii="宋体" w:cs="Times New Roman"/>
                <w:color w:val="000000"/>
                <w:kern w:val="0"/>
                <w:sz w:val="16"/>
                <w:szCs w:val="16"/>
              </w:rPr>
            </w:pPr>
            <w:r>
              <w:rPr>
                <w:rFonts w:ascii="宋体" w:hAnsi="宋体" w:cs="宋体" w:hint="eastAsia"/>
                <w:color w:val="000000"/>
                <w:kern w:val="0"/>
                <w:sz w:val="16"/>
                <w:szCs w:val="16"/>
              </w:rPr>
              <w:t xml:space="preserve">　</w:t>
            </w:r>
          </w:p>
        </w:tc>
        <w:tc>
          <w:tcPr>
            <w:tcW w:w="805" w:type="dxa"/>
            <w:tcBorders>
              <w:top w:val="nil"/>
              <w:left w:val="nil"/>
              <w:bottom w:val="single" w:sz="4" w:space="0" w:color="auto"/>
              <w:right w:val="single" w:sz="4" w:space="0" w:color="auto"/>
            </w:tcBorders>
            <w:vAlign w:val="bottom"/>
          </w:tcPr>
          <w:p w:rsidR="00AC53AC" w:rsidRDefault="00AC53AC">
            <w:pPr>
              <w:widowControl/>
              <w:jc w:val="right"/>
              <w:rPr>
                <w:rFonts w:ascii="宋体" w:cs="Times New Roman"/>
                <w:color w:val="0000FF"/>
                <w:kern w:val="0"/>
                <w:sz w:val="16"/>
                <w:szCs w:val="16"/>
              </w:rPr>
            </w:pPr>
            <w:r>
              <w:rPr>
                <w:rFonts w:ascii="宋体" w:hAnsi="宋体" w:cs="宋体" w:hint="eastAsia"/>
                <w:color w:val="0000FF"/>
                <w:kern w:val="0"/>
                <w:sz w:val="16"/>
                <w:szCs w:val="16"/>
              </w:rPr>
              <w:t xml:space="preserve">　</w:t>
            </w:r>
          </w:p>
        </w:tc>
      </w:tr>
      <w:tr w:rsidR="00AC53AC">
        <w:trPr>
          <w:trHeight w:val="225"/>
        </w:trPr>
        <w:tc>
          <w:tcPr>
            <w:tcW w:w="3299" w:type="dxa"/>
            <w:tcBorders>
              <w:top w:val="nil"/>
              <w:left w:val="single" w:sz="4" w:space="0" w:color="auto"/>
              <w:bottom w:val="single" w:sz="4" w:space="0" w:color="auto"/>
              <w:right w:val="single" w:sz="4" w:space="0" w:color="auto"/>
            </w:tcBorders>
            <w:vAlign w:val="bottom"/>
          </w:tcPr>
          <w:p w:rsidR="00AC53AC" w:rsidRDefault="00AC53AC">
            <w:pPr>
              <w:widowControl/>
              <w:jc w:val="left"/>
              <w:rPr>
                <w:rFonts w:ascii="宋体" w:cs="Times New Roman"/>
                <w:color w:val="000000"/>
                <w:kern w:val="0"/>
                <w:sz w:val="16"/>
                <w:szCs w:val="16"/>
              </w:rPr>
            </w:pPr>
            <w:r>
              <w:rPr>
                <w:rFonts w:ascii="宋体" w:hAnsi="宋体" w:cs="宋体" w:hint="eastAsia"/>
                <w:color w:val="000000"/>
                <w:kern w:val="0"/>
                <w:sz w:val="16"/>
                <w:szCs w:val="16"/>
              </w:rPr>
              <w:t>财政拨款结余</w:t>
            </w:r>
          </w:p>
        </w:tc>
        <w:tc>
          <w:tcPr>
            <w:tcW w:w="805" w:type="dxa"/>
            <w:tcBorders>
              <w:top w:val="nil"/>
              <w:left w:val="nil"/>
              <w:bottom w:val="single" w:sz="4" w:space="0" w:color="auto"/>
              <w:right w:val="single" w:sz="4" w:space="0" w:color="auto"/>
            </w:tcBorders>
            <w:vAlign w:val="bottom"/>
          </w:tcPr>
          <w:p w:rsidR="00AC53AC" w:rsidRDefault="00AC53AC">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c>
          <w:tcPr>
            <w:tcW w:w="2081" w:type="dxa"/>
            <w:tcBorders>
              <w:top w:val="nil"/>
              <w:left w:val="nil"/>
              <w:bottom w:val="single" w:sz="4" w:space="0" w:color="auto"/>
              <w:right w:val="single" w:sz="4" w:space="0" w:color="auto"/>
            </w:tcBorders>
            <w:vAlign w:val="bottom"/>
          </w:tcPr>
          <w:p w:rsidR="00AC53AC" w:rsidRDefault="00AC53AC">
            <w:pPr>
              <w:widowControl/>
              <w:jc w:val="left"/>
              <w:rPr>
                <w:rFonts w:ascii="宋体" w:cs="Times New Roman"/>
                <w:kern w:val="0"/>
                <w:sz w:val="16"/>
                <w:szCs w:val="16"/>
              </w:rPr>
            </w:pPr>
            <w:r>
              <w:rPr>
                <w:rFonts w:ascii="宋体" w:hAnsi="宋体" w:cs="宋体" w:hint="eastAsia"/>
                <w:kern w:val="0"/>
                <w:sz w:val="16"/>
                <w:szCs w:val="16"/>
              </w:rPr>
              <w:t xml:space="preserve">　</w:t>
            </w:r>
          </w:p>
        </w:tc>
        <w:tc>
          <w:tcPr>
            <w:tcW w:w="1002" w:type="dxa"/>
            <w:tcBorders>
              <w:top w:val="nil"/>
              <w:left w:val="nil"/>
              <w:bottom w:val="single" w:sz="4" w:space="0" w:color="auto"/>
              <w:right w:val="single" w:sz="4" w:space="0" w:color="auto"/>
            </w:tcBorders>
            <w:vAlign w:val="bottom"/>
          </w:tcPr>
          <w:p w:rsidR="00AC53AC" w:rsidRDefault="00AC53AC">
            <w:pPr>
              <w:widowControl/>
              <w:jc w:val="right"/>
              <w:rPr>
                <w:rFonts w:ascii="宋体" w:cs="Times New Roman"/>
                <w:kern w:val="0"/>
                <w:sz w:val="16"/>
                <w:szCs w:val="16"/>
              </w:rPr>
            </w:pPr>
            <w:r>
              <w:rPr>
                <w:rFonts w:ascii="宋体" w:hAnsi="宋体" w:cs="宋体" w:hint="eastAsia"/>
                <w:kern w:val="0"/>
                <w:sz w:val="16"/>
                <w:szCs w:val="16"/>
              </w:rPr>
              <w:t xml:space="preserve">　</w:t>
            </w:r>
          </w:p>
        </w:tc>
        <w:tc>
          <w:tcPr>
            <w:tcW w:w="805" w:type="dxa"/>
            <w:tcBorders>
              <w:top w:val="nil"/>
              <w:left w:val="nil"/>
              <w:bottom w:val="single" w:sz="4" w:space="0" w:color="auto"/>
              <w:right w:val="single" w:sz="4" w:space="0" w:color="auto"/>
            </w:tcBorders>
            <w:vAlign w:val="bottom"/>
          </w:tcPr>
          <w:p w:rsidR="00AC53AC" w:rsidRDefault="00AC53AC">
            <w:pPr>
              <w:widowControl/>
              <w:jc w:val="left"/>
              <w:rPr>
                <w:rFonts w:ascii="宋体" w:cs="Times New Roman"/>
                <w:color w:val="000000"/>
                <w:kern w:val="0"/>
                <w:sz w:val="16"/>
                <w:szCs w:val="16"/>
              </w:rPr>
            </w:pPr>
            <w:r>
              <w:rPr>
                <w:rFonts w:ascii="宋体" w:hAnsi="宋体" w:cs="宋体" w:hint="eastAsia"/>
                <w:color w:val="000000"/>
                <w:kern w:val="0"/>
                <w:sz w:val="16"/>
                <w:szCs w:val="16"/>
              </w:rPr>
              <w:t xml:space="preserve">　</w:t>
            </w:r>
          </w:p>
        </w:tc>
        <w:tc>
          <w:tcPr>
            <w:tcW w:w="805" w:type="dxa"/>
            <w:tcBorders>
              <w:top w:val="nil"/>
              <w:left w:val="nil"/>
              <w:bottom w:val="single" w:sz="4" w:space="0" w:color="auto"/>
              <w:right w:val="single" w:sz="4" w:space="0" w:color="auto"/>
            </w:tcBorders>
            <w:vAlign w:val="bottom"/>
          </w:tcPr>
          <w:p w:rsidR="00AC53AC" w:rsidRDefault="00AC53AC">
            <w:pPr>
              <w:widowControl/>
              <w:jc w:val="right"/>
              <w:rPr>
                <w:rFonts w:ascii="宋体" w:cs="Times New Roman"/>
                <w:color w:val="0000FF"/>
                <w:kern w:val="0"/>
                <w:sz w:val="16"/>
                <w:szCs w:val="16"/>
              </w:rPr>
            </w:pPr>
            <w:r>
              <w:rPr>
                <w:rFonts w:ascii="宋体" w:hAnsi="宋体" w:cs="宋体" w:hint="eastAsia"/>
                <w:color w:val="0000FF"/>
                <w:kern w:val="0"/>
                <w:sz w:val="16"/>
                <w:szCs w:val="16"/>
              </w:rPr>
              <w:t xml:space="preserve">　</w:t>
            </w:r>
          </w:p>
        </w:tc>
      </w:tr>
      <w:tr w:rsidR="00AC53AC">
        <w:trPr>
          <w:trHeight w:val="225"/>
        </w:trPr>
        <w:tc>
          <w:tcPr>
            <w:tcW w:w="3299" w:type="dxa"/>
            <w:tcBorders>
              <w:top w:val="nil"/>
              <w:left w:val="single" w:sz="4" w:space="0" w:color="auto"/>
              <w:bottom w:val="single" w:sz="4" w:space="0" w:color="auto"/>
              <w:right w:val="single" w:sz="4" w:space="0" w:color="auto"/>
            </w:tcBorders>
            <w:vAlign w:val="bottom"/>
          </w:tcPr>
          <w:p w:rsidR="00AC53AC" w:rsidRDefault="00AC53AC">
            <w:pPr>
              <w:widowControl/>
              <w:jc w:val="left"/>
              <w:rPr>
                <w:rFonts w:ascii="宋体" w:cs="Times New Roman"/>
                <w:color w:val="000000"/>
                <w:kern w:val="0"/>
                <w:sz w:val="16"/>
                <w:szCs w:val="16"/>
              </w:rPr>
            </w:pPr>
            <w:r>
              <w:rPr>
                <w:rFonts w:ascii="宋体" w:hAnsi="宋体" w:cs="宋体" w:hint="eastAsia"/>
                <w:color w:val="000000"/>
                <w:kern w:val="0"/>
                <w:sz w:val="16"/>
                <w:szCs w:val="16"/>
              </w:rPr>
              <w:t>其他结转</w:t>
            </w:r>
          </w:p>
        </w:tc>
        <w:tc>
          <w:tcPr>
            <w:tcW w:w="805" w:type="dxa"/>
            <w:tcBorders>
              <w:top w:val="nil"/>
              <w:left w:val="nil"/>
              <w:bottom w:val="single" w:sz="4" w:space="0" w:color="auto"/>
              <w:right w:val="single" w:sz="4" w:space="0" w:color="auto"/>
            </w:tcBorders>
            <w:vAlign w:val="bottom"/>
          </w:tcPr>
          <w:p w:rsidR="00AC53AC" w:rsidRDefault="00AC53AC">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c>
          <w:tcPr>
            <w:tcW w:w="2081" w:type="dxa"/>
            <w:tcBorders>
              <w:top w:val="nil"/>
              <w:left w:val="nil"/>
              <w:bottom w:val="single" w:sz="4" w:space="0" w:color="auto"/>
              <w:right w:val="single" w:sz="4" w:space="0" w:color="auto"/>
            </w:tcBorders>
            <w:vAlign w:val="bottom"/>
          </w:tcPr>
          <w:p w:rsidR="00AC53AC" w:rsidRDefault="00AC53AC">
            <w:pPr>
              <w:widowControl/>
              <w:jc w:val="left"/>
              <w:rPr>
                <w:rFonts w:ascii="宋体" w:cs="Times New Roman"/>
                <w:kern w:val="0"/>
                <w:sz w:val="16"/>
                <w:szCs w:val="16"/>
              </w:rPr>
            </w:pPr>
            <w:r>
              <w:rPr>
                <w:rFonts w:ascii="宋体" w:hAnsi="宋体" w:cs="宋体" w:hint="eastAsia"/>
                <w:kern w:val="0"/>
                <w:sz w:val="16"/>
                <w:szCs w:val="16"/>
              </w:rPr>
              <w:t xml:space="preserve">　</w:t>
            </w:r>
          </w:p>
        </w:tc>
        <w:tc>
          <w:tcPr>
            <w:tcW w:w="1002" w:type="dxa"/>
            <w:tcBorders>
              <w:top w:val="nil"/>
              <w:left w:val="nil"/>
              <w:bottom w:val="single" w:sz="4" w:space="0" w:color="auto"/>
              <w:right w:val="single" w:sz="4" w:space="0" w:color="auto"/>
            </w:tcBorders>
            <w:vAlign w:val="bottom"/>
          </w:tcPr>
          <w:p w:rsidR="00AC53AC" w:rsidRDefault="00AC53AC">
            <w:pPr>
              <w:widowControl/>
              <w:jc w:val="right"/>
              <w:rPr>
                <w:rFonts w:ascii="宋体" w:cs="Times New Roman"/>
                <w:kern w:val="0"/>
                <w:sz w:val="16"/>
                <w:szCs w:val="16"/>
              </w:rPr>
            </w:pPr>
            <w:r>
              <w:rPr>
                <w:rFonts w:ascii="宋体" w:hAnsi="宋体" w:cs="宋体" w:hint="eastAsia"/>
                <w:kern w:val="0"/>
                <w:sz w:val="16"/>
                <w:szCs w:val="16"/>
              </w:rPr>
              <w:t xml:space="preserve">　</w:t>
            </w:r>
          </w:p>
        </w:tc>
        <w:tc>
          <w:tcPr>
            <w:tcW w:w="805" w:type="dxa"/>
            <w:tcBorders>
              <w:top w:val="nil"/>
              <w:left w:val="nil"/>
              <w:bottom w:val="single" w:sz="4" w:space="0" w:color="auto"/>
              <w:right w:val="single" w:sz="4" w:space="0" w:color="auto"/>
            </w:tcBorders>
            <w:vAlign w:val="bottom"/>
          </w:tcPr>
          <w:p w:rsidR="00AC53AC" w:rsidRDefault="00AC53AC">
            <w:pPr>
              <w:widowControl/>
              <w:jc w:val="center"/>
              <w:rPr>
                <w:rFonts w:ascii="宋体" w:cs="Times New Roman"/>
                <w:b/>
                <w:bCs/>
                <w:color w:val="000000"/>
                <w:kern w:val="0"/>
                <w:sz w:val="16"/>
                <w:szCs w:val="16"/>
              </w:rPr>
            </w:pPr>
            <w:r>
              <w:rPr>
                <w:rFonts w:ascii="宋体" w:hAnsi="宋体" w:cs="宋体" w:hint="eastAsia"/>
                <w:b/>
                <w:bCs/>
                <w:color w:val="000000"/>
                <w:kern w:val="0"/>
                <w:sz w:val="16"/>
                <w:szCs w:val="16"/>
              </w:rPr>
              <w:t xml:space="preserve">　</w:t>
            </w:r>
          </w:p>
        </w:tc>
        <w:tc>
          <w:tcPr>
            <w:tcW w:w="805" w:type="dxa"/>
            <w:tcBorders>
              <w:top w:val="nil"/>
              <w:left w:val="nil"/>
              <w:bottom w:val="single" w:sz="4" w:space="0" w:color="auto"/>
              <w:right w:val="single" w:sz="4" w:space="0" w:color="auto"/>
            </w:tcBorders>
            <w:vAlign w:val="bottom"/>
          </w:tcPr>
          <w:p w:rsidR="00AC53AC" w:rsidRDefault="00AC53AC">
            <w:pPr>
              <w:widowControl/>
              <w:jc w:val="right"/>
              <w:rPr>
                <w:rFonts w:ascii="宋体" w:cs="Times New Roman"/>
                <w:color w:val="008000"/>
                <w:kern w:val="0"/>
                <w:sz w:val="16"/>
                <w:szCs w:val="16"/>
              </w:rPr>
            </w:pPr>
            <w:r>
              <w:rPr>
                <w:rFonts w:ascii="宋体" w:hAnsi="宋体" w:cs="宋体" w:hint="eastAsia"/>
                <w:color w:val="008000"/>
                <w:kern w:val="0"/>
                <w:sz w:val="16"/>
                <w:szCs w:val="16"/>
              </w:rPr>
              <w:t xml:space="preserve">　</w:t>
            </w:r>
          </w:p>
        </w:tc>
      </w:tr>
      <w:tr w:rsidR="00AC53AC">
        <w:trPr>
          <w:trHeight w:val="225"/>
        </w:trPr>
        <w:tc>
          <w:tcPr>
            <w:tcW w:w="3299" w:type="dxa"/>
            <w:tcBorders>
              <w:top w:val="nil"/>
              <w:left w:val="single" w:sz="4" w:space="0" w:color="auto"/>
              <w:bottom w:val="single" w:sz="4" w:space="0" w:color="auto"/>
              <w:right w:val="single" w:sz="4" w:space="0" w:color="auto"/>
            </w:tcBorders>
            <w:vAlign w:val="bottom"/>
          </w:tcPr>
          <w:p w:rsidR="00AC53AC" w:rsidRDefault="00AC53AC">
            <w:pPr>
              <w:widowControl/>
              <w:jc w:val="left"/>
              <w:rPr>
                <w:rFonts w:ascii="宋体" w:cs="Times New Roman"/>
                <w:kern w:val="0"/>
                <w:sz w:val="16"/>
                <w:szCs w:val="16"/>
              </w:rPr>
            </w:pPr>
            <w:r>
              <w:rPr>
                <w:rFonts w:ascii="宋体" w:hAnsi="宋体" w:cs="宋体" w:hint="eastAsia"/>
                <w:kern w:val="0"/>
                <w:sz w:val="16"/>
                <w:szCs w:val="16"/>
              </w:rPr>
              <w:t xml:space="preserve">　</w:t>
            </w:r>
          </w:p>
        </w:tc>
        <w:tc>
          <w:tcPr>
            <w:tcW w:w="805" w:type="dxa"/>
            <w:tcBorders>
              <w:top w:val="nil"/>
              <w:left w:val="nil"/>
              <w:bottom w:val="single" w:sz="4" w:space="0" w:color="auto"/>
              <w:right w:val="single" w:sz="4" w:space="0" w:color="auto"/>
            </w:tcBorders>
            <w:vAlign w:val="bottom"/>
          </w:tcPr>
          <w:p w:rsidR="00AC53AC" w:rsidRDefault="00AC53AC">
            <w:pPr>
              <w:widowControl/>
              <w:jc w:val="right"/>
              <w:rPr>
                <w:rFonts w:ascii="宋体" w:cs="Times New Roman"/>
                <w:kern w:val="0"/>
                <w:sz w:val="16"/>
                <w:szCs w:val="16"/>
              </w:rPr>
            </w:pPr>
            <w:r>
              <w:rPr>
                <w:rFonts w:ascii="宋体" w:hAnsi="宋体" w:cs="宋体" w:hint="eastAsia"/>
                <w:kern w:val="0"/>
                <w:sz w:val="16"/>
                <w:szCs w:val="16"/>
              </w:rPr>
              <w:t xml:space="preserve">　</w:t>
            </w:r>
          </w:p>
        </w:tc>
        <w:tc>
          <w:tcPr>
            <w:tcW w:w="2081" w:type="dxa"/>
            <w:tcBorders>
              <w:top w:val="nil"/>
              <w:left w:val="nil"/>
              <w:bottom w:val="single" w:sz="4" w:space="0" w:color="auto"/>
              <w:right w:val="single" w:sz="4" w:space="0" w:color="auto"/>
            </w:tcBorders>
            <w:vAlign w:val="bottom"/>
          </w:tcPr>
          <w:p w:rsidR="00AC53AC" w:rsidRDefault="00AC53AC">
            <w:pPr>
              <w:widowControl/>
              <w:jc w:val="left"/>
              <w:rPr>
                <w:rFonts w:ascii="宋体" w:cs="Times New Roman"/>
                <w:kern w:val="0"/>
                <w:sz w:val="16"/>
                <w:szCs w:val="16"/>
              </w:rPr>
            </w:pPr>
            <w:r>
              <w:rPr>
                <w:rFonts w:ascii="宋体" w:hAnsi="宋体" w:cs="宋体" w:hint="eastAsia"/>
                <w:kern w:val="0"/>
                <w:sz w:val="16"/>
                <w:szCs w:val="16"/>
              </w:rPr>
              <w:t xml:space="preserve">　</w:t>
            </w:r>
          </w:p>
        </w:tc>
        <w:tc>
          <w:tcPr>
            <w:tcW w:w="1002" w:type="dxa"/>
            <w:tcBorders>
              <w:top w:val="nil"/>
              <w:left w:val="nil"/>
              <w:bottom w:val="single" w:sz="4" w:space="0" w:color="auto"/>
              <w:right w:val="single" w:sz="4" w:space="0" w:color="auto"/>
            </w:tcBorders>
            <w:vAlign w:val="bottom"/>
          </w:tcPr>
          <w:p w:rsidR="00AC53AC" w:rsidRDefault="00AC53AC">
            <w:pPr>
              <w:widowControl/>
              <w:jc w:val="right"/>
              <w:rPr>
                <w:rFonts w:ascii="宋体" w:cs="Times New Roman"/>
                <w:kern w:val="0"/>
                <w:sz w:val="16"/>
                <w:szCs w:val="16"/>
              </w:rPr>
            </w:pPr>
            <w:r>
              <w:rPr>
                <w:rFonts w:ascii="宋体" w:hAnsi="宋体" w:cs="宋体" w:hint="eastAsia"/>
                <w:kern w:val="0"/>
                <w:sz w:val="16"/>
                <w:szCs w:val="16"/>
              </w:rPr>
              <w:t xml:space="preserve">　</w:t>
            </w:r>
          </w:p>
        </w:tc>
        <w:tc>
          <w:tcPr>
            <w:tcW w:w="805" w:type="dxa"/>
            <w:tcBorders>
              <w:top w:val="nil"/>
              <w:left w:val="nil"/>
              <w:bottom w:val="single" w:sz="4" w:space="0" w:color="auto"/>
              <w:right w:val="single" w:sz="4" w:space="0" w:color="auto"/>
            </w:tcBorders>
            <w:vAlign w:val="bottom"/>
          </w:tcPr>
          <w:p w:rsidR="00AC53AC" w:rsidRDefault="00AC53AC">
            <w:pPr>
              <w:widowControl/>
              <w:jc w:val="left"/>
              <w:rPr>
                <w:rFonts w:ascii="宋体" w:cs="Times New Roman"/>
                <w:color w:val="000000"/>
                <w:kern w:val="0"/>
                <w:sz w:val="16"/>
                <w:szCs w:val="16"/>
              </w:rPr>
            </w:pPr>
            <w:r>
              <w:rPr>
                <w:rFonts w:ascii="宋体" w:hAnsi="宋体" w:cs="宋体" w:hint="eastAsia"/>
                <w:color w:val="000000"/>
                <w:kern w:val="0"/>
                <w:sz w:val="16"/>
                <w:szCs w:val="16"/>
              </w:rPr>
              <w:t xml:space="preserve">　</w:t>
            </w:r>
          </w:p>
        </w:tc>
        <w:tc>
          <w:tcPr>
            <w:tcW w:w="805" w:type="dxa"/>
            <w:tcBorders>
              <w:top w:val="nil"/>
              <w:left w:val="nil"/>
              <w:bottom w:val="single" w:sz="4" w:space="0" w:color="auto"/>
              <w:right w:val="single" w:sz="4" w:space="0" w:color="auto"/>
            </w:tcBorders>
            <w:vAlign w:val="bottom"/>
          </w:tcPr>
          <w:p w:rsidR="00AC53AC" w:rsidRDefault="00AC53AC">
            <w:pPr>
              <w:widowControl/>
              <w:jc w:val="right"/>
              <w:rPr>
                <w:rFonts w:ascii="宋体" w:cs="Times New Roman"/>
                <w:kern w:val="0"/>
                <w:sz w:val="16"/>
                <w:szCs w:val="16"/>
              </w:rPr>
            </w:pPr>
            <w:r>
              <w:rPr>
                <w:rFonts w:ascii="宋体" w:hAnsi="宋体" w:cs="宋体" w:hint="eastAsia"/>
                <w:kern w:val="0"/>
                <w:sz w:val="16"/>
                <w:szCs w:val="16"/>
              </w:rPr>
              <w:t xml:space="preserve">　</w:t>
            </w:r>
          </w:p>
        </w:tc>
      </w:tr>
      <w:tr w:rsidR="00AC53AC">
        <w:trPr>
          <w:trHeight w:val="225"/>
        </w:trPr>
        <w:tc>
          <w:tcPr>
            <w:tcW w:w="3299" w:type="dxa"/>
            <w:tcBorders>
              <w:top w:val="nil"/>
              <w:left w:val="single" w:sz="4" w:space="0" w:color="auto"/>
              <w:bottom w:val="single" w:sz="4" w:space="0" w:color="auto"/>
              <w:right w:val="single" w:sz="4" w:space="0" w:color="auto"/>
            </w:tcBorders>
            <w:vAlign w:val="bottom"/>
          </w:tcPr>
          <w:p w:rsidR="00AC53AC" w:rsidRDefault="00AC53AC">
            <w:pPr>
              <w:widowControl/>
              <w:jc w:val="left"/>
              <w:rPr>
                <w:rFonts w:ascii="宋体" w:cs="Times New Roman"/>
                <w:kern w:val="0"/>
                <w:sz w:val="16"/>
                <w:szCs w:val="16"/>
              </w:rPr>
            </w:pPr>
            <w:r>
              <w:rPr>
                <w:rFonts w:ascii="宋体" w:hAnsi="宋体" w:cs="宋体" w:hint="eastAsia"/>
                <w:kern w:val="0"/>
                <w:sz w:val="16"/>
                <w:szCs w:val="16"/>
              </w:rPr>
              <w:t xml:space="preserve">　</w:t>
            </w:r>
          </w:p>
        </w:tc>
        <w:tc>
          <w:tcPr>
            <w:tcW w:w="805" w:type="dxa"/>
            <w:tcBorders>
              <w:top w:val="nil"/>
              <w:left w:val="nil"/>
              <w:bottom w:val="single" w:sz="4" w:space="0" w:color="auto"/>
              <w:right w:val="single" w:sz="4" w:space="0" w:color="auto"/>
            </w:tcBorders>
            <w:vAlign w:val="bottom"/>
          </w:tcPr>
          <w:p w:rsidR="00AC53AC" w:rsidRDefault="00AC53AC">
            <w:pPr>
              <w:widowControl/>
              <w:jc w:val="right"/>
              <w:rPr>
                <w:rFonts w:ascii="宋体" w:cs="Times New Roman"/>
                <w:kern w:val="0"/>
                <w:sz w:val="16"/>
                <w:szCs w:val="16"/>
              </w:rPr>
            </w:pPr>
            <w:r>
              <w:rPr>
                <w:rFonts w:ascii="宋体" w:hAnsi="宋体" w:cs="宋体" w:hint="eastAsia"/>
                <w:kern w:val="0"/>
                <w:sz w:val="16"/>
                <w:szCs w:val="16"/>
              </w:rPr>
              <w:t xml:space="preserve">　</w:t>
            </w:r>
          </w:p>
        </w:tc>
        <w:tc>
          <w:tcPr>
            <w:tcW w:w="2081" w:type="dxa"/>
            <w:tcBorders>
              <w:top w:val="nil"/>
              <w:left w:val="nil"/>
              <w:bottom w:val="single" w:sz="4" w:space="0" w:color="auto"/>
              <w:right w:val="single" w:sz="4" w:space="0" w:color="auto"/>
            </w:tcBorders>
            <w:vAlign w:val="bottom"/>
          </w:tcPr>
          <w:p w:rsidR="00AC53AC" w:rsidRDefault="00AC53AC">
            <w:pPr>
              <w:widowControl/>
              <w:jc w:val="left"/>
              <w:rPr>
                <w:rFonts w:ascii="宋体" w:cs="Times New Roman"/>
                <w:kern w:val="0"/>
                <w:sz w:val="16"/>
                <w:szCs w:val="16"/>
              </w:rPr>
            </w:pPr>
            <w:r>
              <w:rPr>
                <w:rFonts w:ascii="宋体" w:hAnsi="宋体" w:cs="宋体" w:hint="eastAsia"/>
                <w:kern w:val="0"/>
                <w:sz w:val="16"/>
                <w:szCs w:val="16"/>
              </w:rPr>
              <w:t xml:space="preserve">　</w:t>
            </w:r>
          </w:p>
        </w:tc>
        <w:tc>
          <w:tcPr>
            <w:tcW w:w="1002" w:type="dxa"/>
            <w:tcBorders>
              <w:top w:val="nil"/>
              <w:left w:val="nil"/>
              <w:bottom w:val="single" w:sz="4" w:space="0" w:color="auto"/>
              <w:right w:val="single" w:sz="4" w:space="0" w:color="auto"/>
            </w:tcBorders>
            <w:vAlign w:val="bottom"/>
          </w:tcPr>
          <w:p w:rsidR="00AC53AC" w:rsidRDefault="00AC53AC">
            <w:pPr>
              <w:widowControl/>
              <w:jc w:val="right"/>
              <w:rPr>
                <w:rFonts w:ascii="宋体" w:cs="Times New Roman"/>
                <w:kern w:val="0"/>
                <w:sz w:val="16"/>
                <w:szCs w:val="16"/>
              </w:rPr>
            </w:pPr>
            <w:r>
              <w:rPr>
                <w:rFonts w:ascii="宋体" w:hAnsi="宋体" w:cs="宋体" w:hint="eastAsia"/>
                <w:kern w:val="0"/>
                <w:sz w:val="16"/>
                <w:szCs w:val="16"/>
              </w:rPr>
              <w:t xml:space="preserve">　</w:t>
            </w:r>
          </w:p>
        </w:tc>
        <w:tc>
          <w:tcPr>
            <w:tcW w:w="805" w:type="dxa"/>
            <w:tcBorders>
              <w:top w:val="nil"/>
              <w:left w:val="nil"/>
              <w:bottom w:val="single" w:sz="4" w:space="0" w:color="auto"/>
              <w:right w:val="single" w:sz="4" w:space="0" w:color="auto"/>
            </w:tcBorders>
            <w:vAlign w:val="bottom"/>
          </w:tcPr>
          <w:p w:rsidR="00AC53AC" w:rsidRDefault="00AC53AC">
            <w:pPr>
              <w:widowControl/>
              <w:jc w:val="left"/>
              <w:rPr>
                <w:rFonts w:ascii="宋体" w:cs="Times New Roman"/>
                <w:kern w:val="0"/>
                <w:sz w:val="16"/>
                <w:szCs w:val="16"/>
              </w:rPr>
            </w:pPr>
            <w:r>
              <w:rPr>
                <w:rFonts w:ascii="宋体" w:hAnsi="宋体" w:cs="宋体" w:hint="eastAsia"/>
                <w:kern w:val="0"/>
                <w:sz w:val="16"/>
                <w:szCs w:val="16"/>
              </w:rPr>
              <w:t xml:space="preserve">　</w:t>
            </w:r>
          </w:p>
        </w:tc>
        <w:tc>
          <w:tcPr>
            <w:tcW w:w="805" w:type="dxa"/>
            <w:tcBorders>
              <w:top w:val="nil"/>
              <w:left w:val="nil"/>
              <w:bottom w:val="single" w:sz="4" w:space="0" w:color="auto"/>
              <w:right w:val="single" w:sz="4" w:space="0" w:color="auto"/>
            </w:tcBorders>
            <w:vAlign w:val="bottom"/>
          </w:tcPr>
          <w:p w:rsidR="00AC53AC" w:rsidRDefault="00AC53AC">
            <w:pPr>
              <w:widowControl/>
              <w:jc w:val="right"/>
              <w:rPr>
                <w:rFonts w:ascii="宋体" w:cs="Times New Roman"/>
                <w:kern w:val="0"/>
                <w:sz w:val="16"/>
                <w:szCs w:val="16"/>
              </w:rPr>
            </w:pPr>
            <w:r>
              <w:rPr>
                <w:rFonts w:ascii="宋体" w:hAnsi="宋体" w:cs="宋体" w:hint="eastAsia"/>
                <w:kern w:val="0"/>
                <w:sz w:val="16"/>
                <w:szCs w:val="16"/>
              </w:rPr>
              <w:t xml:space="preserve">　</w:t>
            </w:r>
          </w:p>
        </w:tc>
      </w:tr>
      <w:tr w:rsidR="00AC53AC">
        <w:trPr>
          <w:trHeight w:val="225"/>
        </w:trPr>
        <w:tc>
          <w:tcPr>
            <w:tcW w:w="3299" w:type="dxa"/>
            <w:tcBorders>
              <w:top w:val="nil"/>
              <w:left w:val="single" w:sz="4" w:space="0" w:color="auto"/>
              <w:bottom w:val="single" w:sz="4" w:space="0" w:color="auto"/>
              <w:right w:val="single" w:sz="4" w:space="0" w:color="auto"/>
            </w:tcBorders>
            <w:vAlign w:val="bottom"/>
          </w:tcPr>
          <w:p w:rsidR="00AC53AC" w:rsidRDefault="00AC53AC">
            <w:pPr>
              <w:widowControl/>
              <w:jc w:val="center"/>
              <w:rPr>
                <w:rFonts w:ascii="宋体" w:cs="Times New Roman"/>
                <w:b/>
                <w:bCs/>
                <w:color w:val="000000"/>
                <w:kern w:val="0"/>
                <w:sz w:val="16"/>
                <w:szCs w:val="16"/>
              </w:rPr>
            </w:pPr>
            <w:r>
              <w:rPr>
                <w:rFonts w:ascii="宋体" w:hAnsi="宋体" w:cs="宋体" w:hint="eastAsia"/>
                <w:b/>
                <w:bCs/>
                <w:color w:val="000000"/>
                <w:kern w:val="0"/>
                <w:sz w:val="16"/>
                <w:szCs w:val="16"/>
              </w:rPr>
              <w:t>收入总计</w:t>
            </w:r>
          </w:p>
        </w:tc>
        <w:tc>
          <w:tcPr>
            <w:tcW w:w="805" w:type="dxa"/>
            <w:tcBorders>
              <w:top w:val="nil"/>
              <w:left w:val="nil"/>
              <w:bottom w:val="single" w:sz="4" w:space="0" w:color="auto"/>
              <w:right w:val="single" w:sz="4" w:space="0" w:color="auto"/>
            </w:tcBorders>
            <w:vAlign w:val="bottom"/>
          </w:tcPr>
          <w:p w:rsidR="00AC53AC" w:rsidRDefault="00AC53AC">
            <w:pPr>
              <w:widowControl/>
              <w:jc w:val="right"/>
              <w:rPr>
                <w:rFonts w:ascii="宋体" w:cs="Times New Roman"/>
                <w:color w:val="008000"/>
                <w:kern w:val="0"/>
                <w:sz w:val="16"/>
                <w:szCs w:val="16"/>
              </w:rPr>
            </w:pPr>
            <w:r>
              <w:rPr>
                <w:rFonts w:ascii="宋体" w:hAnsi="宋体" w:cs="宋体" w:hint="eastAsia"/>
                <w:color w:val="008000"/>
                <w:kern w:val="0"/>
                <w:sz w:val="16"/>
                <w:szCs w:val="16"/>
              </w:rPr>
              <w:t>130.53</w:t>
            </w:r>
            <w:r>
              <w:rPr>
                <w:rFonts w:ascii="宋体" w:hAnsi="宋体" w:cs="宋体"/>
                <w:color w:val="008000"/>
                <w:kern w:val="0"/>
                <w:sz w:val="16"/>
                <w:szCs w:val="16"/>
              </w:rPr>
              <w:t xml:space="preserve"> </w:t>
            </w:r>
          </w:p>
        </w:tc>
        <w:tc>
          <w:tcPr>
            <w:tcW w:w="2081" w:type="dxa"/>
            <w:tcBorders>
              <w:top w:val="nil"/>
              <w:left w:val="nil"/>
              <w:bottom w:val="single" w:sz="4" w:space="0" w:color="auto"/>
              <w:right w:val="single" w:sz="4" w:space="0" w:color="auto"/>
            </w:tcBorders>
            <w:vAlign w:val="bottom"/>
          </w:tcPr>
          <w:p w:rsidR="00AC53AC" w:rsidRDefault="00AC53AC">
            <w:pPr>
              <w:widowControl/>
              <w:jc w:val="center"/>
              <w:rPr>
                <w:rFonts w:ascii="宋体" w:cs="Times New Roman"/>
                <w:b/>
                <w:bCs/>
                <w:color w:val="000000"/>
                <w:kern w:val="0"/>
                <w:sz w:val="16"/>
                <w:szCs w:val="16"/>
              </w:rPr>
            </w:pPr>
            <w:r>
              <w:rPr>
                <w:rFonts w:ascii="宋体" w:hAnsi="宋体" w:cs="宋体" w:hint="eastAsia"/>
                <w:b/>
                <w:bCs/>
                <w:color w:val="000000"/>
                <w:kern w:val="0"/>
                <w:sz w:val="16"/>
                <w:szCs w:val="16"/>
              </w:rPr>
              <w:t>支出总计</w:t>
            </w:r>
          </w:p>
        </w:tc>
        <w:tc>
          <w:tcPr>
            <w:tcW w:w="1002" w:type="dxa"/>
            <w:tcBorders>
              <w:top w:val="nil"/>
              <w:left w:val="nil"/>
              <w:bottom w:val="single" w:sz="4" w:space="0" w:color="auto"/>
              <w:right w:val="single" w:sz="4" w:space="0" w:color="auto"/>
            </w:tcBorders>
            <w:vAlign w:val="bottom"/>
          </w:tcPr>
          <w:p w:rsidR="00AC53AC" w:rsidRDefault="00AC53AC">
            <w:pPr>
              <w:widowControl/>
              <w:jc w:val="right"/>
              <w:rPr>
                <w:rFonts w:ascii="宋体" w:cs="Times New Roman"/>
                <w:color w:val="008000"/>
                <w:kern w:val="0"/>
                <w:sz w:val="16"/>
                <w:szCs w:val="16"/>
              </w:rPr>
            </w:pPr>
            <w:r>
              <w:rPr>
                <w:rFonts w:ascii="宋体" w:cs="Times New Roman" w:hint="eastAsia"/>
                <w:color w:val="008000"/>
                <w:kern w:val="0"/>
                <w:sz w:val="16"/>
                <w:szCs w:val="16"/>
              </w:rPr>
              <w:t>130.53</w:t>
            </w:r>
          </w:p>
        </w:tc>
        <w:tc>
          <w:tcPr>
            <w:tcW w:w="805" w:type="dxa"/>
            <w:tcBorders>
              <w:top w:val="nil"/>
              <w:left w:val="nil"/>
              <w:bottom w:val="single" w:sz="4" w:space="0" w:color="auto"/>
              <w:right w:val="single" w:sz="4" w:space="0" w:color="auto"/>
            </w:tcBorders>
            <w:vAlign w:val="bottom"/>
          </w:tcPr>
          <w:p w:rsidR="00AC53AC" w:rsidRDefault="00AC53AC">
            <w:pPr>
              <w:widowControl/>
              <w:jc w:val="center"/>
              <w:rPr>
                <w:rFonts w:ascii="宋体" w:cs="Times New Roman"/>
                <w:b/>
                <w:bCs/>
                <w:color w:val="000000"/>
                <w:kern w:val="0"/>
                <w:sz w:val="16"/>
                <w:szCs w:val="16"/>
              </w:rPr>
            </w:pPr>
          </w:p>
        </w:tc>
        <w:tc>
          <w:tcPr>
            <w:tcW w:w="805" w:type="dxa"/>
            <w:tcBorders>
              <w:top w:val="nil"/>
              <w:left w:val="nil"/>
              <w:bottom w:val="single" w:sz="4" w:space="0" w:color="auto"/>
              <w:right w:val="single" w:sz="4" w:space="0" w:color="auto"/>
            </w:tcBorders>
            <w:vAlign w:val="bottom"/>
          </w:tcPr>
          <w:p w:rsidR="00AC53AC" w:rsidRDefault="00AC53AC">
            <w:pPr>
              <w:widowControl/>
              <w:jc w:val="right"/>
              <w:rPr>
                <w:rFonts w:ascii="宋体" w:cs="Times New Roman"/>
                <w:color w:val="008000"/>
                <w:kern w:val="0"/>
                <w:sz w:val="16"/>
                <w:szCs w:val="16"/>
              </w:rPr>
            </w:pPr>
          </w:p>
        </w:tc>
      </w:tr>
      <w:tr w:rsidR="00AC53AC">
        <w:trPr>
          <w:trHeight w:val="225"/>
        </w:trPr>
        <w:tc>
          <w:tcPr>
            <w:tcW w:w="3299" w:type="dxa"/>
            <w:tcBorders>
              <w:top w:val="nil"/>
              <w:left w:val="single" w:sz="4" w:space="0" w:color="auto"/>
              <w:bottom w:val="single" w:sz="4" w:space="0" w:color="auto"/>
              <w:right w:val="single" w:sz="4" w:space="0" w:color="auto"/>
            </w:tcBorders>
            <w:vAlign w:val="bottom"/>
          </w:tcPr>
          <w:p w:rsidR="00AC53AC" w:rsidRDefault="00AC53AC">
            <w:pPr>
              <w:widowControl/>
              <w:jc w:val="left"/>
              <w:rPr>
                <w:rFonts w:ascii="宋体" w:cs="Times New Roman"/>
                <w:color w:val="000000"/>
                <w:kern w:val="0"/>
                <w:sz w:val="16"/>
                <w:szCs w:val="16"/>
              </w:rPr>
            </w:pPr>
          </w:p>
        </w:tc>
        <w:tc>
          <w:tcPr>
            <w:tcW w:w="805" w:type="dxa"/>
            <w:tcBorders>
              <w:top w:val="nil"/>
              <w:left w:val="nil"/>
              <w:bottom w:val="single" w:sz="4" w:space="0" w:color="auto"/>
              <w:right w:val="single" w:sz="4" w:space="0" w:color="auto"/>
            </w:tcBorders>
            <w:vAlign w:val="bottom"/>
          </w:tcPr>
          <w:p w:rsidR="00AC53AC" w:rsidRDefault="00AC53AC">
            <w:pPr>
              <w:widowControl/>
              <w:jc w:val="right"/>
              <w:rPr>
                <w:rFonts w:ascii="宋体" w:cs="Times New Roman"/>
                <w:color w:val="0000FF"/>
                <w:kern w:val="0"/>
                <w:sz w:val="16"/>
                <w:szCs w:val="16"/>
              </w:rPr>
            </w:pPr>
          </w:p>
        </w:tc>
        <w:tc>
          <w:tcPr>
            <w:tcW w:w="2081" w:type="dxa"/>
            <w:tcBorders>
              <w:top w:val="nil"/>
              <w:left w:val="nil"/>
              <w:bottom w:val="single" w:sz="4" w:space="0" w:color="auto"/>
              <w:right w:val="single" w:sz="4" w:space="0" w:color="auto"/>
            </w:tcBorders>
            <w:vAlign w:val="bottom"/>
          </w:tcPr>
          <w:p w:rsidR="00AC53AC" w:rsidRDefault="00AC53AC">
            <w:pPr>
              <w:widowControl/>
              <w:jc w:val="left"/>
              <w:rPr>
                <w:rFonts w:ascii="宋体" w:cs="Times New Roman"/>
                <w:kern w:val="0"/>
                <w:sz w:val="16"/>
                <w:szCs w:val="16"/>
              </w:rPr>
            </w:pPr>
          </w:p>
        </w:tc>
        <w:tc>
          <w:tcPr>
            <w:tcW w:w="1002" w:type="dxa"/>
            <w:tcBorders>
              <w:top w:val="nil"/>
              <w:left w:val="nil"/>
              <w:bottom w:val="single" w:sz="4" w:space="0" w:color="auto"/>
              <w:right w:val="single" w:sz="4" w:space="0" w:color="auto"/>
            </w:tcBorders>
            <w:vAlign w:val="bottom"/>
          </w:tcPr>
          <w:p w:rsidR="00AC53AC" w:rsidRDefault="00AC53AC">
            <w:pPr>
              <w:widowControl/>
              <w:jc w:val="right"/>
              <w:rPr>
                <w:rFonts w:ascii="宋体" w:cs="Times New Roman"/>
                <w:kern w:val="0"/>
                <w:sz w:val="16"/>
                <w:szCs w:val="16"/>
              </w:rPr>
            </w:pPr>
          </w:p>
        </w:tc>
        <w:tc>
          <w:tcPr>
            <w:tcW w:w="805" w:type="dxa"/>
            <w:tcBorders>
              <w:top w:val="nil"/>
              <w:left w:val="nil"/>
              <w:bottom w:val="single" w:sz="4" w:space="0" w:color="auto"/>
              <w:right w:val="single" w:sz="4" w:space="0" w:color="auto"/>
            </w:tcBorders>
            <w:vAlign w:val="bottom"/>
          </w:tcPr>
          <w:p w:rsidR="00AC53AC" w:rsidRDefault="00AC53AC">
            <w:pPr>
              <w:widowControl/>
              <w:jc w:val="center"/>
              <w:rPr>
                <w:rFonts w:ascii="宋体" w:cs="Times New Roman"/>
                <w:b/>
                <w:bCs/>
                <w:color w:val="000000"/>
                <w:kern w:val="0"/>
                <w:sz w:val="16"/>
                <w:szCs w:val="16"/>
              </w:rPr>
            </w:pPr>
          </w:p>
        </w:tc>
        <w:tc>
          <w:tcPr>
            <w:tcW w:w="805" w:type="dxa"/>
            <w:tcBorders>
              <w:top w:val="nil"/>
              <w:left w:val="nil"/>
              <w:bottom w:val="single" w:sz="4" w:space="0" w:color="auto"/>
              <w:right w:val="single" w:sz="4" w:space="0" w:color="auto"/>
            </w:tcBorders>
            <w:vAlign w:val="bottom"/>
          </w:tcPr>
          <w:p w:rsidR="00AC53AC" w:rsidRDefault="00AC53AC">
            <w:pPr>
              <w:widowControl/>
              <w:jc w:val="right"/>
              <w:rPr>
                <w:rFonts w:ascii="宋体" w:cs="Times New Roman"/>
                <w:color w:val="008000"/>
                <w:kern w:val="0"/>
                <w:sz w:val="16"/>
                <w:szCs w:val="16"/>
              </w:rPr>
            </w:pPr>
          </w:p>
        </w:tc>
      </w:tr>
    </w:tbl>
    <w:p w:rsidR="00A451BA" w:rsidRDefault="00A451BA">
      <w:pPr>
        <w:widowControl/>
        <w:spacing w:before="100" w:beforeAutospacing="1" w:after="100" w:afterAutospacing="1" w:line="360" w:lineRule="auto"/>
        <w:jc w:val="left"/>
        <w:rPr>
          <w:rFonts w:ascii="宋体" w:cs="Times New Roman"/>
          <w:color w:val="3E3E3E"/>
          <w:kern w:val="0"/>
          <w:sz w:val="32"/>
          <w:szCs w:val="32"/>
        </w:rPr>
      </w:pPr>
      <w:hyperlink r:id="rId9" w:history="1">
        <w:r w:rsidR="00090709">
          <w:rPr>
            <w:rFonts w:ascii="宋体" w:hAnsi="宋体" w:cs="宋体"/>
            <w:color w:val="3E3E3E"/>
            <w:kern w:val="0"/>
            <w:sz w:val="32"/>
            <w:szCs w:val="32"/>
          </w:rPr>
          <w:t>2.20</w:t>
        </w:r>
        <w:r w:rsidR="00090709">
          <w:rPr>
            <w:rFonts w:ascii="宋体" w:hAnsi="宋体" w:cs="宋体" w:hint="eastAsia"/>
            <w:color w:val="3E3E3E"/>
            <w:kern w:val="0"/>
            <w:sz w:val="32"/>
            <w:szCs w:val="32"/>
          </w:rPr>
          <w:t>20年一般公共预算预算支出表</w:t>
        </w:r>
      </w:hyperlink>
    </w:p>
    <w:tbl>
      <w:tblPr>
        <w:tblW w:w="8670" w:type="dxa"/>
        <w:tblInd w:w="-106" w:type="dxa"/>
        <w:tblLayout w:type="fixed"/>
        <w:tblLook w:val="04A0"/>
      </w:tblPr>
      <w:tblGrid>
        <w:gridCol w:w="7045"/>
        <w:gridCol w:w="1625"/>
      </w:tblGrid>
      <w:tr w:rsidR="00A451BA">
        <w:trPr>
          <w:trHeight w:val="255"/>
        </w:trPr>
        <w:tc>
          <w:tcPr>
            <w:tcW w:w="8670" w:type="dxa"/>
            <w:gridSpan w:val="2"/>
            <w:tcBorders>
              <w:top w:val="nil"/>
              <w:left w:val="nil"/>
              <w:bottom w:val="nil"/>
              <w:right w:val="nil"/>
            </w:tcBorders>
            <w:vAlign w:val="bottom"/>
          </w:tcPr>
          <w:p w:rsidR="00A451BA" w:rsidRDefault="00090709">
            <w:pPr>
              <w:widowControl/>
              <w:jc w:val="left"/>
              <w:rPr>
                <w:rFonts w:ascii="Arial" w:hAnsi="Arial" w:cs="Arial"/>
                <w:color w:val="000000"/>
                <w:kern w:val="0"/>
                <w:sz w:val="20"/>
                <w:szCs w:val="20"/>
              </w:rPr>
            </w:pPr>
            <w:r>
              <w:rPr>
                <w:rFonts w:ascii="宋体" w:hAnsi="宋体" w:cs="宋体" w:hint="eastAsia"/>
                <w:color w:val="000000"/>
                <w:kern w:val="0"/>
                <w:sz w:val="20"/>
                <w:szCs w:val="20"/>
              </w:rPr>
              <w:t>部门预算公开表</w:t>
            </w:r>
            <w:r>
              <w:rPr>
                <w:rFonts w:ascii="Arial" w:hAnsi="Arial" w:cs="Arial"/>
                <w:color w:val="000000"/>
                <w:kern w:val="0"/>
                <w:sz w:val="20"/>
                <w:szCs w:val="20"/>
              </w:rPr>
              <w:t>2</w:t>
            </w:r>
          </w:p>
        </w:tc>
      </w:tr>
      <w:tr w:rsidR="00A451BA">
        <w:trPr>
          <w:trHeight w:val="510"/>
        </w:trPr>
        <w:tc>
          <w:tcPr>
            <w:tcW w:w="8670" w:type="dxa"/>
            <w:gridSpan w:val="2"/>
            <w:tcBorders>
              <w:top w:val="nil"/>
              <w:left w:val="nil"/>
              <w:bottom w:val="nil"/>
              <w:right w:val="nil"/>
            </w:tcBorders>
            <w:vAlign w:val="bottom"/>
          </w:tcPr>
          <w:p w:rsidR="00A451BA" w:rsidRDefault="00090709">
            <w:pPr>
              <w:widowControl/>
              <w:jc w:val="center"/>
              <w:rPr>
                <w:rFonts w:ascii="宋体" w:cs="Times New Roman"/>
                <w:b/>
                <w:bCs/>
                <w:kern w:val="0"/>
                <w:sz w:val="24"/>
                <w:szCs w:val="24"/>
              </w:rPr>
            </w:pPr>
            <w:r>
              <w:rPr>
                <w:rFonts w:ascii="宋体" w:hAnsi="宋体" w:cs="宋体" w:hint="eastAsia"/>
                <w:b/>
                <w:bCs/>
                <w:kern w:val="0"/>
                <w:sz w:val="24"/>
                <w:szCs w:val="24"/>
              </w:rPr>
              <w:lastRenderedPageBreak/>
              <w:t>一般公共预算支出表</w:t>
            </w:r>
          </w:p>
        </w:tc>
      </w:tr>
      <w:tr w:rsidR="00A451BA">
        <w:trPr>
          <w:trHeight w:val="255"/>
        </w:trPr>
        <w:tc>
          <w:tcPr>
            <w:tcW w:w="8670" w:type="dxa"/>
            <w:gridSpan w:val="2"/>
            <w:tcBorders>
              <w:top w:val="nil"/>
              <w:left w:val="nil"/>
              <w:bottom w:val="single" w:sz="4" w:space="0" w:color="auto"/>
              <w:right w:val="nil"/>
            </w:tcBorders>
            <w:vAlign w:val="bottom"/>
          </w:tcPr>
          <w:p w:rsidR="00A451BA" w:rsidRDefault="00090709">
            <w:pPr>
              <w:widowControl/>
              <w:jc w:val="left"/>
              <w:rPr>
                <w:rFonts w:ascii="Arial" w:hAnsi="Arial" w:cs="Arial"/>
                <w:color w:val="000000"/>
                <w:kern w:val="0"/>
                <w:sz w:val="20"/>
                <w:szCs w:val="20"/>
              </w:rPr>
            </w:pPr>
            <w:r>
              <w:rPr>
                <w:rFonts w:ascii="宋体" w:hAnsi="宋体" w:cs="宋体" w:hint="eastAsia"/>
                <w:color w:val="000000"/>
                <w:kern w:val="0"/>
                <w:sz w:val="20"/>
                <w:szCs w:val="20"/>
              </w:rPr>
              <w:t>部门（单位）名称：</w:t>
            </w:r>
            <w:r w:rsidR="00AC53AC">
              <w:rPr>
                <w:rFonts w:ascii="宋体" w:hAnsi="宋体" w:cs="宋体" w:hint="eastAsia"/>
                <w:kern w:val="0"/>
                <w:sz w:val="16"/>
                <w:szCs w:val="16"/>
              </w:rPr>
              <w:t xml:space="preserve">中共长春市二道区委编办                                             </w:t>
            </w:r>
            <w:r>
              <w:rPr>
                <w:rFonts w:ascii="Arial" w:hAnsi="Arial" w:cs="宋体" w:hint="eastAsia"/>
                <w:color w:val="000000"/>
                <w:kern w:val="0"/>
                <w:sz w:val="20"/>
                <w:szCs w:val="20"/>
              </w:rPr>
              <w:t>单位：万元</w:t>
            </w:r>
          </w:p>
        </w:tc>
      </w:tr>
      <w:tr w:rsidR="00A451BA">
        <w:trPr>
          <w:trHeight w:val="624"/>
        </w:trPr>
        <w:tc>
          <w:tcPr>
            <w:tcW w:w="7045" w:type="dxa"/>
            <w:vMerge w:val="restart"/>
            <w:tcBorders>
              <w:top w:val="single" w:sz="4" w:space="0" w:color="auto"/>
              <w:left w:val="single" w:sz="4" w:space="0" w:color="auto"/>
              <w:bottom w:val="single" w:sz="4" w:space="0" w:color="auto"/>
              <w:right w:val="single" w:sz="4" w:space="0" w:color="auto"/>
            </w:tcBorders>
            <w:vAlign w:val="bottom"/>
          </w:tcPr>
          <w:p w:rsidR="00A451BA" w:rsidRDefault="00090709">
            <w:pPr>
              <w:widowControl/>
              <w:jc w:val="left"/>
              <w:rPr>
                <w:rFonts w:ascii="宋体" w:cs="Times New Roman"/>
                <w:b/>
                <w:bCs/>
                <w:color w:val="000000"/>
                <w:kern w:val="0"/>
                <w:sz w:val="28"/>
                <w:szCs w:val="28"/>
              </w:rPr>
            </w:pPr>
            <w:r>
              <w:rPr>
                <w:rFonts w:ascii="宋体" w:hAnsi="宋体" w:cs="宋体" w:hint="eastAsia"/>
                <w:b/>
                <w:bCs/>
                <w:color w:val="000000"/>
                <w:kern w:val="0"/>
                <w:sz w:val="28"/>
                <w:szCs w:val="28"/>
              </w:rPr>
              <w:t>功能分类科目（类款项）</w:t>
            </w:r>
          </w:p>
        </w:tc>
        <w:tc>
          <w:tcPr>
            <w:tcW w:w="1625" w:type="dxa"/>
            <w:vMerge w:val="restart"/>
            <w:tcBorders>
              <w:top w:val="nil"/>
              <w:left w:val="single" w:sz="4" w:space="0" w:color="auto"/>
              <w:bottom w:val="single" w:sz="4" w:space="0" w:color="auto"/>
              <w:right w:val="single" w:sz="4" w:space="0" w:color="auto"/>
            </w:tcBorders>
            <w:shd w:val="clear" w:color="000000" w:fill="FFFFFF"/>
            <w:vAlign w:val="center"/>
          </w:tcPr>
          <w:p w:rsidR="00A451BA" w:rsidRDefault="00090709">
            <w:pPr>
              <w:widowControl/>
              <w:jc w:val="center"/>
              <w:rPr>
                <w:rFonts w:ascii="宋体" w:cs="Times New Roman"/>
                <w:b/>
                <w:bCs/>
                <w:color w:val="000000"/>
                <w:kern w:val="0"/>
                <w:sz w:val="24"/>
                <w:szCs w:val="24"/>
              </w:rPr>
            </w:pPr>
            <w:r>
              <w:rPr>
                <w:rFonts w:ascii="宋体" w:hAnsi="宋体" w:cs="宋体" w:hint="eastAsia"/>
                <w:b/>
                <w:bCs/>
                <w:color w:val="000000"/>
                <w:kern w:val="0"/>
                <w:sz w:val="24"/>
                <w:szCs w:val="24"/>
              </w:rPr>
              <w:t>预算数</w:t>
            </w:r>
          </w:p>
        </w:tc>
      </w:tr>
      <w:tr w:rsidR="00A451BA">
        <w:trPr>
          <w:trHeight w:val="624"/>
        </w:trPr>
        <w:tc>
          <w:tcPr>
            <w:tcW w:w="7045" w:type="dxa"/>
            <w:vMerge/>
            <w:tcBorders>
              <w:top w:val="single" w:sz="4" w:space="0" w:color="auto"/>
              <w:left w:val="single" w:sz="4" w:space="0" w:color="auto"/>
              <w:bottom w:val="single" w:sz="4" w:space="0" w:color="auto"/>
              <w:right w:val="single" w:sz="4" w:space="0" w:color="auto"/>
            </w:tcBorders>
            <w:vAlign w:val="center"/>
          </w:tcPr>
          <w:p w:rsidR="00A451BA" w:rsidRDefault="00A451BA">
            <w:pPr>
              <w:widowControl/>
              <w:jc w:val="left"/>
              <w:rPr>
                <w:rFonts w:ascii="宋体" w:cs="Times New Roman"/>
                <w:b/>
                <w:bCs/>
                <w:color w:val="000000"/>
                <w:kern w:val="0"/>
                <w:sz w:val="28"/>
                <w:szCs w:val="28"/>
              </w:rPr>
            </w:pPr>
          </w:p>
        </w:tc>
        <w:tc>
          <w:tcPr>
            <w:tcW w:w="1625" w:type="dxa"/>
            <w:vMerge/>
            <w:tcBorders>
              <w:top w:val="nil"/>
              <w:left w:val="single" w:sz="4" w:space="0" w:color="auto"/>
              <w:bottom w:val="single" w:sz="4" w:space="0" w:color="auto"/>
              <w:right w:val="single" w:sz="4" w:space="0" w:color="auto"/>
            </w:tcBorders>
            <w:vAlign w:val="center"/>
          </w:tcPr>
          <w:p w:rsidR="00A451BA" w:rsidRDefault="00A451BA">
            <w:pPr>
              <w:widowControl/>
              <w:jc w:val="left"/>
              <w:rPr>
                <w:rFonts w:ascii="宋体" w:cs="Times New Roman"/>
                <w:b/>
                <w:bCs/>
                <w:color w:val="000000"/>
                <w:kern w:val="0"/>
                <w:sz w:val="24"/>
                <w:szCs w:val="24"/>
              </w:rPr>
            </w:pPr>
          </w:p>
        </w:tc>
      </w:tr>
      <w:tr w:rsidR="00A451BA">
        <w:trPr>
          <w:trHeight w:val="285"/>
        </w:trPr>
        <w:tc>
          <w:tcPr>
            <w:tcW w:w="7045" w:type="dxa"/>
            <w:tcBorders>
              <w:top w:val="single" w:sz="4" w:space="0" w:color="auto"/>
              <w:left w:val="single" w:sz="4" w:space="0" w:color="auto"/>
              <w:bottom w:val="single" w:sz="4" w:space="0" w:color="auto"/>
              <w:right w:val="single" w:sz="4" w:space="0" w:color="auto"/>
            </w:tcBorders>
            <w:vAlign w:val="bottom"/>
          </w:tcPr>
          <w:p w:rsidR="00A451BA" w:rsidRDefault="00090709">
            <w:pPr>
              <w:widowControl/>
              <w:jc w:val="left"/>
              <w:rPr>
                <w:rFonts w:ascii="宋体" w:cs="Times New Roman"/>
                <w:b/>
                <w:bCs/>
                <w:color w:val="000000"/>
                <w:kern w:val="0"/>
                <w:sz w:val="20"/>
                <w:szCs w:val="20"/>
              </w:rPr>
            </w:pPr>
            <w:r>
              <w:rPr>
                <w:rFonts w:ascii="宋体" w:hAnsi="宋体" w:cs="宋体" w:hint="eastAsia"/>
                <w:b/>
                <w:bCs/>
                <w:color w:val="000000"/>
                <w:kern w:val="0"/>
                <w:sz w:val="20"/>
                <w:szCs w:val="20"/>
              </w:rPr>
              <w:t>一、一般公共服务支出（</w:t>
            </w:r>
            <w:r>
              <w:rPr>
                <w:rFonts w:ascii="宋体" w:hAnsi="宋体" w:cs="宋体"/>
                <w:b/>
                <w:bCs/>
                <w:color w:val="000000"/>
                <w:kern w:val="0"/>
                <w:sz w:val="20"/>
                <w:szCs w:val="20"/>
              </w:rPr>
              <w:t>201</w:t>
            </w:r>
            <w:r>
              <w:rPr>
                <w:rFonts w:ascii="宋体" w:hAnsi="宋体" w:cs="宋体" w:hint="eastAsia"/>
                <w:b/>
                <w:bCs/>
                <w:color w:val="000000"/>
                <w:kern w:val="0"/>
                <w:sz w:val="20"/>
                <w:szCs w:val="20"/>
              </w:rPr>
              <w:t>）</w:t>
            </w:r>
          </w:p>
        </w:tc>
        <w:tc>
          <w:tcPr>
            <w:tcW w:w="1625" w:type="dxa"/>
            <w:tcBorders>
              <w:top w:val="nil"/>
              <w:left w:val="nil"/>
              <w:bottom w:val="single" w:sz="4" w:space="0" w:color="auto"/>
              <w:right w:val="single" w:sz="4" w:space="0" w:color="auto"/>
            </w:tcBorders>
            <w:vAlign w:val="bottom"/>
          </w:tcPr>
          <w:p w:rsidR="00A451BA" w:rsidRDefault="00AC53AC">
            <w:pPr>
              <w:widowControl/>
              <w:jc w:val="right"/>
              <w:rPr>
                <w:rFonts w:ascii="宋体" w:cs="Times New Roman"/>
                <w:b/>
                <w:bCs/>
                <w:color w:val="0000FF"/>
                <w:kern w:val="0"/>
                <w:sz w:val="22"/>
                <w:szCs w:val="22"/>
              </w:rPr>
            </w:pPr>
            <w:r>
              <w:rPr>
                <w:rFonts w:ascii="宋体" w:cs="Times New Roman" w:hint="eastAsia"/>
                <w:b/>
                <w:bCs/>
                <w:color w:val="0000FF"/>
                <w:kern w:val="0"/>
                <w:sz w:val="22"/>
                <w:szCs w:val="22"/>
              </w:rPr>
              <w:t>130.53</w:t>
            </w:r>
          </w:p>
        </w:tc>
      </w:tr>
      <w:tr w:rsidR="00AC53AC" w:rsidTr="006200A9">
        <w:trPr>
          <w:trHeight w:val="285"/>
        </w:trPr>
        <w:tc>
          <w:tcPr>
            <w:tcW w:w="7045" w:type="dxa"/>
            <w:tcBorders>
              <w:top w:val="single" w:sz="4" w:space="0" w:color="auto"/>
              <w:left w:val="single" w:sz="4" w:space="0" w:color="auto"/>
              <w:bottom w:val="single" w:sz="4" w:space="0" w:color="auto"/>
              <w:right w:val="single" w:sz="4" w:space="0" w:color="auto"/>
            </w:tcBorders>
            <w:vAlign w:val="center"/>
          </w:tcPr>
          <w:p w:rsidR="00AC53AC" w:rsidRPr="00654920" w:rsidRDefault="00AC53AC" w:rsidP="006200A9">
            <w:pPr>
              <w:widowControl/>
              <w:jc w:val="left"/>
              <w:rPr>
                <w:rFonts w:ascii="仿宋_GB2312" w:eastAsia="仿宋_GB2312" w:hAnsi="华文细黑" w:cs="Arial"/>
                <w:kern w:val="0"/>
                <w:sz w:val="16"/>
                <w:szCs w:val="16"/>
              </w:rPr>
            </w:pPr>
            <w:r w:rsidRPr="00654920">
              <w:rPr>
                <w:rFonts w:ascii="仿宋_GB2312" w:eastAsia="仿宋_GB2312" w:hAnsi="华文细黑" w:cs="Arial" w:hint="eastAsia"/>
                <w:kern w:val="0"/>
                <w:sz w:val="16"/>
                <w:szCs w:val="16"/>
              </w:rPr>
              <w:t xml:space="preserve">    行政运行</w:t>
            </w:r>
          </w:p>
        </w:tc>
        <w:tc>
          <w:tcPr>
            <w:tcW w:w="1625" w:type="dxa"/>
            <w:tcBorders>
              <w:top w:val="nil"/>
              <w:left w:val="nil"/>
              <w:bottom w:val="single" w:sz="4" w:space="0" w:color="auto"/>
              <w:right w:val="single" w:sz="4" w:space="0" w:color="auto"/>
            </w:tcBorders>
            <w:vAlign w:val="bottom"/>
          </w:tcPr>
          <w:p w:rsidR="00AC53AC" w:rsidRDefault="00AC53AC">
            <w:pPr>
              <w:widowControl/>
              <w:jc w:val="right"/>
              <w:rPr>
                <w:rFonts w:ascii="宋体" w:cs="Times New Roman"/>
                <w:color w:val="0000FF"/>
                <w:kern w:val="0"/>
                <w:sz w:val="22"/>
                <w:szCs w:val="22"/>
              </w:rPr>
            </w:pPr>
            <w:r>
              <w:rPr>
                <w:rFonts w:ascii="宋体" w:cs="Times New Roman" w:hint="eastAsia"/>
                <w:color w:val="0000FF"/>
                <w:kern w:val="0"/>
                <w:sz w:val="22"/>
                <w:szCs w:val="22"/>
              </w:rPr>
              <w:t>119.43</w:t>
            </w:r>
          </w:p>
        </w:tc>
      </w:tr>
      <w:tr w:rsidR="00AC53AC" w:rsidTr="006200A9">
        <w:trPr>
          <w:trHeight w:val="285"/>
        </w:trPr>
        <w:tc>
          <w:tcPr>
            <w:tcW w:w="7045" w:type="dxa"/>
            <w:tcBorders>
              <w:top w:val="single" w:sz="4" w:space="0" w:color="auto"/>
              <w:left w:val="single" w:sz="4" w:space="0" w:color="auto"/>
              <w:bottom w:val="single" w:sz="4" w:space="0" w:color="auto"/>
              <w:right w:val="single" w:sz="4" w:space="0" w:color="auto"/>
            </w:tcBorders>
            <w:vAlign w:val="center"/>
          </w:tcPr>
          <w:p w:rsidR="00AC53AC" w:rsidRPr="00654920" w:rsidRDefault="00AC53AC" w:rsidP="006200A9">
            <w:pPr>
              <w:widowControl/>
              <w:jc w:val="left"/>
              <w:rPr>
                <w:rFonts w:ascii="仿宋_GB2312" w:eastAsia="仿宋_GB2312" w:hAnsi="华文细黑" w:cs="Arial"/>
                <w:kern w:val="0"/>
                <w:sz w:val="16"/>
                <w:szCs w:val="16"/>
              </w:rPr>
            </w:pPr>
            <w:r w:rsidRPr="00654920">
              <w:rPr>
                <w:rFonts w:ascii="仿宋_GB2312" w:eastAsia="仿宋_GB2312" w:hAnsi="华文细黑" w:cs="Arial" w:hint="eastAsia"/>
                <w:kern w:val="0"/>
                <w:sz w:val="16"/>
                <w:szCs w:val="16"/>
              </w:rPr>
              <w:t>一般行政管理事务</w:t>
            </w:r>
          </w:p>
        </w:tc>
        <w:tc>
          <w:tcPr>
            <w:tcW w:w="1625" w:type="dxa"/>
            <w:tcBorders>
              <w:top w:val="nil"/>
              <w:left w:val="nil"/>
              <w:bottom w:val="single" w:sz="4" w:space="0" w:color="auto"/>
              <w:right w:val="single" w:sz="4" w:space="0" w:color="auto"/>
            </w:tcBorders>
            <w:vAlign w:val="bottom"/>
          </w:tcPr>
          <w:p w:rsidR="00AC53AC" w:rsidRDefault="00AC53AC">
            <w:pPr>
              <w:widowControl/>
              <w:jc w:val="right"/>
              <w:rPr>
                <w:rFonts w:ascii="宋体" w:cs="Times New Roman"/>
                <w:color w:val="0000FF"/>
                <w:kern w:val="0"/>
                <w:sz w:val="22"/>
                <w:szCs w:val="22"/>
              </w:rPr>
            </w:pPr>
            <w:r>
              <w:rPr>
                <w:rFonts w:ascii="宋体" w:cs="Times New Roman" w:hint="eastAsia"/>
                <w:color w:val="0000FF"/>
                <w:kern w:val="0"/>
                <w:sz w:val="22"/>
                <w:szCs w:val="22"/>
              </w:rPr>
              <w:t>11.1</w:t>
            </w:r>
          </w:p>
        </w:tc>
      </w:tr>
      <w:tr w:rsidR="00A451BA">
        <w:trPr>
          <w:trHeight w:val="285"/>
        </w:trPr>
        <w:tc>
          <w:tcPr>
            <w:tcW w:w="7045" w:type="dxa"/>
            <w:tcBorders>
              <w:top w:val="single" w:sz="4" w:space="0" w:color="auto"/>
              <w:left w:val="single" w:sz="4" w:space="0" w:color="auto"/>
              <w:bottom w:val="single" w:sz="4" w:space="0" w:color="auto"/>
              <w:right w:val="single" w:sz="4" w:space="0" w:color="auto"/>
            </w:tcBorders>
            <w:vAlign w:val="bottom"/>
          </w:tcPr>
          <w:p w:rsidR="00A451BA" w:rsidRDefault="00090709">
            <w:pPr>
              <w:widowControl/>
              <w:jc w:val="left"/>
              <w:rPr>
                <w:rFonts w:ascii="宋体" w:cs="Times New Roman"/>
                <w:b/>
                <w:bCs/>
                <w:color w:val="000000"/>
                <w:kern w:val="0"/>
                <w:sz w:val="20"/>
                <w:szCs w:val="20"/>
              </w:rPr>
            </w:pPr>
            <w:r>
              <w:rPr>
                <w:rFonts w:ascii="宋体" w:hAnsi="宋体" w:cs="宋体" w:hint="eastAsia"/>
                <w:b/>
                <w:bCs/>
                <w:color w:val="000000"/>
                <w:kern w:val="0"/>
                <w:sz w:val="20"/>
                <w:szCs w:val="20"/>
              </w:rPr>
              <w:t>合计</w:t>
            </w:r>
          </w:p>
        </w:tc>
        <w:tc>
          <w:tcPr>
            <w:tcW w:w="1625" w:type="dxa"/>
            <w:tcBorders>
              <w:top w:val="nil"/>
              <w:left w:val="nil"/>
              <w:bottom w:val="single" w:sz="4" w:space="0" w:color="auto"/>
              <w:right w:val="single" w:sz="4" w:space="0" w:color="auto"/>
            </w:tcBorders>
            <w:vAlign w:val="bottom"/>
          </w:tcPr>
          <w:p w:rsidR="00A451BA" w:rsidRDefault="00AC53AC">
            <w:pPr>
              <w:widowControl/>
              <w:jc w:val="right"/>
              <w:rPr>
                <w:rFonts w:ascii="宋体" w:cs="Times New Roman"/>
                <w:b/>
                <w:bCs/>
                <w:color w:val="0000FF"/>
                <w:kern w:val="0"/>
                <w:sz w:val="22"/>
                <w:szCs w:val="22"/>
              </w:rPr>
            </w:pPr>
            <w:r>
              <w:rPr>
                <w:rFonts w:ascii="宋体" w:cs="Times New Roman" w:hint="eastAsia"/>
                <w:b/>
                <w:bCs/>
                <w:color w:val="0000FF"/>
                <w:kern w:val="0"/>
                <w:sz w:val="22"/>
                <w:szCs w:val="22"/>
              </w:rPr>
              <w:t>130.53</w:t>
            </w:r>
          </w:p>
        </w:tc>
      </w:tr>
    </w:tbl>
    <w:p w:rsidR="00A451BA" w:rsidRDefault="00090709">
      <w:pPr>
        <w:widowControl/>
        <w:spacing w:before="100" w:beforeAutospacing="1" w:after="100" w:afterAutospacing="1" w:line="360" w:lineRule="auto"/>
        <w:jc w:val="left"/>
        <w:rPr>
          <w:rFonts w:ascii="宋体" w:cs="Times New Roman"/>
          <w:color w:val="3E3E3E"/>
          <w:kern w:val="0"/>
          <w:sz w:val="32"/>
          <w:szCs w:val="32"/>
        </w:rPr>
      </w:pPr>
      <w:r>
        <w:rPr>
          <w:rFonts w:ascii="宋体" w:hAnsi="宋体" w:cs="宋体" w:hint="eastAsia"/>
          <w:color w:val="3E3E3E"/>
          <w:kern w:val="0"/>
          <w:sz w:val="32"/>
          <w:szCs w:val="32"/>
        </w:rPr>
        <w:t xml:space="preserve">　</w:t>
      </w:r>
      <w:hyperlink r:id="rId10" w:history="1">
        <w:r>
          <w:rPr>
            <w:rFonts w:ascii="宋体" w:hAnsi="宋体" w:cs="宋体"/>
            <w:color w:val="3E3E3E"/>
            <w:kern w:val="0"/>
            <w:sz w:val="32"/>
            <w:szCs w:val="32"/>
          </w:rPr>
          <w:t>3.20</w:t>
        </w:r>
        <w:r>
          <w:rPr>
            <w:rFonts w:ascii="宋体" w:hAnsi="宋体" w:cs="宋体" w:hint="eastAsia"/>
            <w:color w:val="3E3E3E"/>
            <w:kern w:val="0"/>
            <w:sz w:val="32"/>
            <w:szCs w:val="32"/>
          </w:rPr>
          <w:t>20年一般公共预算部门基本支出表</w:t>
        </w:r>
      </w:hyperlink>
    </w:p>
    <w:tbl>
      <w:tblPr>
        <w:tblW w:w="8861" w:type="dxa"/>
        <w:tblInd w:w="-106" w:type="dxa"/>
        <w:tblLayout w:type="fixed"/>
        <w:tblLook w:val="04A0"/>
      </w:tblPr>
      <w:tblGrid>
        <w:gridCol w:w="202"/>
        <w:gridCol w:w="892"/>
        <w:gridCol w:w="680"/>
        <w:gridCol w:w="2409"/>
        <w:gridCol w:w="407"/>
        <w:gridCol w:w="1294"/>
        <w:gridCol w:w="66"/>
        <w:gridCol w:w="1352"/>
        <w:gridCol w:w="88"/>
        <w:gridCol w:w="1230"/>
        <w:gridCol w:w="241"/>
      </w:tblGrid>
      <w:tr w:rsidR="00A451BA" w:rsidTr="009322DF">
        <w:trPr>
          <w:gridAfter w:val="1"/>
          <w:wAfter w:w="241" w:type="dxa"/>
          <w:trHeight w:val="522"/>
        </w:trPr>
        <w:tc>
          <w:tcPr>
            <w:tcW w:w="4590" w:type="dxa"/>
            <w:gridSpan w:val="5"/>
            <w:tcBorders>
              <w:top w:val="nil"/>
              <w:left w:val="nil"/>
              <w:bottom w:val="nil"/>
              <w:right w:val="nil"/>
            </w:tcBorders>
            <w:vAlign w:val="bottom"/>
          </w:tcPr>
          <w:p w:rsidR="00A451BA" w:rsidRDefault="00090709">
            <w:pPr>
              <w:widowControl/>
              <w:jc w:val="left"/>
              <w:rPr>
                <w:rFonts w:ascii="宋体" w:cs="Times New Roman"/>
                <w:color w:val="000000"/>
                <w:kern w:val="0"/>
                <w:sz w:val="20"/>
                <w:szCs w:val="20"/>
              </w:rPr>
            </w:pPr>
            <w:r>
              <w:rPr>
                <w:rFonts w:ascii="宋体" w:hAnsi="宋体" w:cs="宋体" w:hint="eastAsia"/>
                <w:color w:val="000000"/>
                <w:kern w:val="0"/>
                <w:sz w:val="20"/>
                <w:szCs w:val="20"/>
              </w:rPr>
              <w:t>部门预算公开表</w:t>
            </w:r>
            <w:r>
              <w:rPr>
                <w:rFonts w:ascii="宋体" w:hAnsi="宋体" w:cs="宋体"/>
                <w:color w:val="000000"/>
                <w:kern w:val="0"/>
                <w:sz w:val="20"/>
                <w:szCs w:val="20"/>
              </w:rPr>
              <w:t>3</w:t>
            </w:r>
          </w:p>
        </w:tc>
        <w:tc>
          <w:tcPr>
            <w:tcW w:w="1360" w:type="dxa"/>
            <w:gridSpan w:val="2"/>
            <w:tcBorders>
              <w:top w:val="nil"/>
              <w:left w:val="nil"/>
              <w:bottom w:val="nil"/>
              <w:right w:val="nil"/>
            </w:tcBorders>
            <w:vAlign w:val="bottom"/>
          </w:tcPr>
          <w:p w:rsidR="00A451BA" w:rsidRDefault="00A451BA">
            <w:pPr>
              <w:widowControl/>
              <w:jc w:val="left"/>
              <w:rPr>
                <w:rFonts w:ascii="Arial" w:hAnsi="Arial" w:cs="Arial"/>
                <w:color w:val="000000"/>
                <w:kern w:val="0"/>
                <w:sz w:val="20"/>
                <w:szCs w:val="20"/>
              </w:rPr>
            </w:pPr>
          </w:p>
        </w:tc>
        <w:tc>
          <w:tcPr>
            <w:tcW w:w="1440" w:type="dxa"/>
            <w:gridSpan w:val="2"/>
            <w:tcBorders>
              <w:top w:val="nil"/>
              <w:left w:val="nil"/>
              <w:bottom w:val="nil"/>
              <w:right w:val="nil"/>
            </w:tcBorders>
            <w:vAlign w:val="bottom"/>
          </w:tcPr>
          <w:p w:rsidR="00A451BA" w:rsidRDefault="00A451BA">
            <w:pPr>
              <w:widowControl/>
              <w:jc w:val="left"/>
              <w:rPr>
                <w:rFonts w:ascii="Arial" w:hAnsi="Arial" w:cs="Arial"/>
                <w:color w:val="000000"/>
                <w:kern w:val="0"/>
                <w:sz w:val="20"/>
                <w:szCs w:val="20"/>
              </w:rPr>
            </w:pPr>
          </w:p>
        </w:tc>
        <w:tc>
          <w:tcPr>
            <w:tcW w:w="1230" w:type="dxa"/>
            <w:tcBorders>
              <w:top w:val="nil"/>
              <w:left w:val="nil"/>
              <w:bottom w:val="nil"/>
              <w:right w:val="nil"/>
            </w:tcBorders>
            <w:vAlign w:val="bottom"/>
          </w:tcPr>
          <w:p w:rsidR="00A451BA" w:rsidRDefault="00A451BA">
            <w:pPr>
              <w:widowControl/>
              <w:jc w:val="left"/>
              <w:rPr>
                <w:rFonts w:ascii="Arial" w:hAnsi="Arial" w:cs="Arial"/>
                <w:color w:val="000000"/>
                <w:kern w:val="0"/>
                <w:sz w:val="20"/>
                <w:szCs w:val="20"/>
              </w:rPr>
            </w:pPr>
          </w:p>
        </w:tc>
      </w:tr>
      <w:tr w:rsidR="00A451BA" w:rsidTr="009322DF">
        <w:trPr>
          <w:gridAfter w:val="1"/>
          <w:wAfter w:w="241" w:type="dxa"/>
          <w:trHeight w:val="522"/>
        </w:trPr>
        <w:tc>
          <w:tcPr>
            <w:tcW w:w="8620" w:type="dxa"/>
            <w:gridSpan w:val="10"/>
            <w:tcBorders>
              <w:top w:val="nil"/>
              <w:left w:val="nil"/>
              <w:bottom w:val="nil"/>
              <w:right w:val="nil"/>
            </w:tcBorders>
            <w:vAlign w:val="bottom"/>
          </w:tcPr>
          <w:p w:rsidR="00A451BA" w:rsidRDefault="00090709">
            <w:pPr>
              <w:widowControl/>
              <w:jc w:val="center"/>
              <w:rPr>
                <w:rFonts w:ascii="宋体" w:cs="Times New Roman"/>
                <w:b/>
                <w:bCs/>
                <w:color w:val="000000"/>
                <w:kern w:val="0"/>
                <w:sz w:val="36"/>
                <w:szCs w:val="36"/>
              </w:rPr>
            </w:pPr>
            <w:r>
              <w:rPr>
                <w:rFonts w:ascii="宋体" w:hAnsi="宋体" w:cs="宋体" w:hint="eastAsia"/>
                <w:b/>
                <w:bCs/>
                <w:color w:val="000000"/>
                <w:kern w:val="0"/>
                <w:sz w:val="36"/>
                <w:szCs w:val="36"/>
              </w:rPr>
              <w:t>一般公共预算基本支出表</w:t>
            </w:r>
          </w:p>
        </w:tc>
      </w:tr>
      <w:tr w:rsidR="00A451BA" w:rsidTr="009322DF">
        <w:trPr>
          <w:gridAfter w:val="1"/>
          <w:wAfter w:w="241" w:type="dxa"/>
          <w:trHeight w:val="522"/>
        </w:trPr>
        <w:tc>
          <w:tcPr>
            <w:tcW w:w="1094" w:type="dxa"/>
            <w:gridSpan w:val="2"/>
            <w:tcBorders>
              <w:top w:val="nil"/>
              <w:left w:val="nil"/>
              <w:bottom w:val="nil"/>
              <w:right w:val="nil"/>
            </w:tcBorders>
            <w:vAlign w:val="bottom"/>
          </w:tcPr>
          <w:p w:rsidR="00A451BA" w:rsidRDefault="00A451BA">
            <w:pPr>
              <w:widowControl/>
              <w:jc w:val="left"/>
              <w:rPr>
                <w:rFonts w:ascii="Arial" w:hAnsi="Arial" w:cs="Arial"/>
                <w:color w:val="000000"/>
                <w:kern w:val="0"/>
                <w:sz w:val="20"/>
                <w:szCs w:val="20"/>
              </w:rPr>
            </w:pPr>
          </w:p>
        </w:tc>
        <w:tc>
          <w:tcPr>
            <w:tcW w:w="3496" w:type="dxa"/>
            <w:gridSpan w:val="3"/>
            <w:tcBorders>
              <w:top w:val="nil"/>
              <w:left w:val="nil"/>
              <w:bottom w:val="nil"/>
              <w:right w:val="nil"/>
            </w:tcBorders>
            <w:vAlign w:val="bottom"/>
          </w:tcPr>
          <w:p w:rsidR="00A451BA" w:rsidRDefault="00A451BA">
            <w:pPr>
              <w:widowControl/>
              <w:jc w:val="left"/>
              <w:rPr>
                <w:rFonts w:ascii="Arial" w:hAnsi="Arial" w:cs="Arial"/>
                <w:color w:val="000000"/>
                <w:kern w:val="0"/>
                <w:sz w:val="20"/>
                <w:szCs w:val="20"/>
              </w:rPr>
            </w:pPr>
          </w:p>
        </w:tc>
        <w:tc>
          <w:tcPr>
            <w:tcW w:w="1360" w:type="dxa"/>
            <w:gridSpan w:val="2"/>
            <w:tcBorders>
              <w:top w:val="nil"/>
              <w:left w:val="nil"/>
              <w:bottom w:val="nil"/>
              <w:right w:val="nil"/>
            </w:tcBorders>
            <w:vAlign w:val="bottom"/>
          </w:tcPr>
          <w:p w:rsidR="00A451BA" w:rsidRDefault="00A451BA">
            <w:pPr>
              <w:widowControl/>
              <w:jc w:val="left"/>
              <w:rPr>
                <w:rFonts w:ascii="Arial" w:hAnsi="Arial" w:cs="Arial"/>
                <w:color w:val="000000"/>
                <w:kern w:val="0"/>
                <w:sz w:val="20"/>
                <w:szCs w:val="20"/>
              </w:rPr>
            </w:pPr>
          </w:p>
        </w:tc>
        <w:tc>
          <w:tcPr>
            <w:tcW w:w="1440" w:type="dxa"/>
            <w:gridSpan w:val="2"/>
            <w:tcBorders>
              <w:top w:val="nil"/>
              <w:left w:val="nil"/>
              <w:bottom w:val="nil"/>
              <w:right w:val="nil"/>
            </w:tcBorders>
            <w:vAlign w:val="bottom"/>
          </w:tcPr>
          <w:p w:rsidR="00A451BA" w:rsidRDefault="00A451BA">
            <w:pPr>
              <w:widowControl/>
              <w:jc w:val="left"/>
              <w:rPr>
                <w:rFonts w:ascii="Arial" w:hAnsi="Arial" w:cs="Arial"/>
                <w:color w:val="000000"/>
                <w:kern w:val="0"/>
                <w:sz w:val="20"/>
                <w:szCs w:val="20"/>
              </w:rPr>
            </w:pPr>
          </w:p>
        </w:tc>
        <w:tc>
          <w:tcPr>
            <w:tcW w:w="1230" w:type="dxa"/>
            <w:tcBorders>
              <w:top w:val="nil"/>
              <w:left w:val="nil"/>
              <w:bottom w:val="nil"/>
              <w:right w:val="nil"/>
            </w:tcBorders>
            <w:vAlign w:val="bottom"/>
          </w:tcPr>
          <w:p w:rsidR="00A451BA" w:rsidRDefault="00A451BA">
            <w:pPr>
              <w:widowControl/>
              <w:jc w:val="left"/>
              <w:rPr>
                <w:rFonts w:ascii="Arial" w:hAnsi="Arial" w:cs="Arial"/>
                <w:color w:val="000000"/>
                <w:kern w:val="0"/>
                <w:sz w:val="20"/>
                <w:szCs w:val="20"/>
              </w:rPr>
            </w:pPr>
          </w:p>
        </w:tc>
      </w:tr>
      <w:tr w:rsidR="00A451BA" w:rsidTr="009322DF">
        <w:trPr>
          <w:gridAfter w:val="1"/>
          <w:wAfter w:w="241" w:type="dxa"/>
          <w:trHeight w:val="522"/>
        </w:trPr>
        <w:tc>
          <w:tcPr>
            <w:tcW w:w="4590" w:type="dxa"/>
            <w:gridSpan w:val="5"/>
            <w:tcBorders>
              <w:top w:val="nil"/>
              <w:left w:val="nil"/>
              <w:bottom w:val="single" w:sz="4" w:space="0" w:color="auto"/>
              <w:right w:val="nil"/>
            </w:tcBorders>
            <w:vAlign w:val="bottom"/>
          </w:tcPr>
          <w:p w:rsidR="00A451BA" w:rsidRDefault="00090709" w:rsidP="009322DF">
            <w:pPr>
              <w:widowControl/>
              <w:jc w:val="left"/>
              <w:rPr>
                <w:rFonts w:ascii="宋体" w:cs="Times New Roman"/>
                <w:color w:val="000000"/>
                <w:kern w:val="0"/>
                <w:sz w:val="24"/>
                <w:szCs w:val="24"/>
              </w:rPr>
            </w:pPr>
            <w:r>
              <w:rPr>
                <w:rFonts w:ascii="宋体" w:hAnsi="宋体" w:cs="宋体" w:hint="eastAsia"/>
                <w:color w:val="000000"/>
                <w:kern w:val="0"/>
                <w:sz w:val="24"/>
                <w:szCs w:val="24"/>
              </w:rPr>
              <w:t>部门（单位）名称：</w:t>
            </w:r>
            <w:r w:rsidR="009322DF">
              <w:rPr>
                <w:rFonts w:ascii="宋体" w:hAnsi="宋体" w:cs="宋体" w:hint="eastAsia"/>
                <w:color w:val="000000"/>
                <w:kern w:val="0"/>
                <w:sz w:val="24"/>
                <w:szCs w:val="24"/>
              </w:rPr>
              <w:t>长春市二道区委编办</w:t>
            </w:r>
          </w:p>
        </w:tc>
        <w:tc>
          <w:tcPr>
            <w:tcW w:w="1360" w:type="dxa"/>
            <w:gridSpan w:val="2"/>
            <w:tcBorders>
              <w:top w:val="nil"/>
              <w:left w:val="nil"/>
              <w:bottom w:val="nil"/>
              <w:right w:val="nil"/>
            </w:tcBorders>
            <w:vAlign w:val="bottom"/>
          </w:tcPr>
          <w:p w:rsidR="00A451BA" w:rsidRDefault="00A451BA">
            <w:pPr>
              <w:widowControl/>
              <w:jc w:val="center"/>
              <w:rPr>
                <w:rFonts w:ascii="宋体" w:cs="Times New Roman"/>
                <w:color w:val="000000"/>
                <w:kern w:val="0"/>
                <w:sz w:val="24"/>
                <w:szCs w:val="24"/>
              </w:rPr>
            </w:pPr>
          </w:p>
        </w:tc>
        <w:tc>
          <w:tcPr>
            <w:tcW w:w="1440" w:type="dxa"/>
            <w:gridSpan w:val="2"/>
            <w:tcBorders>
              <w:top w:val="nil"/>
              <w:left w:val="nil"/>
              <w:bottom w:val="nil"/>
              <w:right w:val="nil"/>
            </w:tcBorders>
            <w:vAlign w:val="bottom"/>
          </w:tcPr>
          <w:p w:rsidR="00A451BA" w:rsidRDefault="00A451BA">
            <w:pPr>
              <w:widowControl/>
              <w:jc w:val="center"/>
              <w:rPr>
                <w:rFonts w:ascii="宋体" w:cs="Times New Roman"/>
                <w:color w:val="000000"/>
                <w:kern w:val="0"/>
                <w:sz w:val="24"/>
                <w:szCs w:val="24"/>
              </w:rPr>
            </w:pPr>
          </w:p>
        </w:tc>
        <w:tc>
          <w:tcPr>
            <w:tcW w:w="1230" w:type="dxa"/>
            <w:tcBorders>
              <w:top w:val="nil"/>
              <w:left w:val="nil"/>
              <w:bottom w:val="nil"/>
              <w:right w:val="nil"/>
            </w:tcBorders>
            <w:vAlign w:val="bottom"/>
          </w:tcPr>
          <w:p w:rsidR="00A451BA" w:rsidRDefault="00090709">
            <w:pPr>
              <w:widowControl/>
              <w:jc w:val="center"/>
              <w:rPr>
                <w:rFonts w:ascii="宋体" w:cs="Times New Roman"/>
                <w:color w:val="000000"/>
                <w:kern w:val="0"/>
                <w:sz w:val="24"/>
                <w:szCs w:val="24"/>
              </w:rPr>
            </w:pPr>
            <w:r>
              <w:rPr>
                <w:rFonts w:ascii="宋体" w:hAnsi="宋体" w:cs="宋体" w:hint="eastAsia"/>
                <w:color w:val="000000"/>
                <w:kern w:val="0"/>
                <w:sz w:val="24"/>
                <w:szCs w:val="24"/>
              </w:rPr>
              <w:t>单位万元</w:t>
            </w:r>
          </w:p>
        </w:tc>
      </w:tr>
      <w:tr w:rsidR="00AC53AC" w:rsidRPr="00AC53AC" w:rsidTr="009322DF">
        <w:trPr>
          <w:gridBefore w:val="1"/>
          <w:wBefore w:w="202" w:type="dxa"/>
          <w:trHeight w:val="561"/>
        </w:trPr>
        <w:tc>
          <w:tcPr>
            <w:tcW w:w="398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53AC" w:rsidRPr="00AC53AC" w:rsidRDefault="00AC53AC" w:rsidP="00AC53AC">
            <w:pPr>
              <w:widowControl/>
              <w:jc w:val="center"/>
              <w:rPr>
                <w:rFonts w:ascii="宋体" w:hAnsi="宋体" w:cs="Arial"/>
                <w:color w:val="000000"/>
                <w:kern w:val="0"/>
                <w:sz w:val="22"/>
                <w:szCs w:val="22"/>
              </w:rPr>
            </w:pPr>
            <w:r w:rsidRPr="00AC53AC">
              <w:rPr>
                <w:rFonts w:ascii="宋体" w:hAnsi="宋体" w:cs="Arial" w:hint="eastAsia"/>
                <w:color w:val="000000"/>
                <w:kern w:val="0"/>
                <w:sz w:val="22"/>
                <w:szCs w:val="22"/>
              </w:rPr>
              <w:t>经济分类</w:t>
            </w:r>
          </w:p>
        </w:tc>
        <w:tc>
          <w:tcPr>
            <w:tcW w:w="4678" w:type="dxa"/>
            <w:gridSpan w:val="7"/>
            <w:tcBorders>
              <w:top w:val="single" w:sz="4" w:space="0" w:color="auto"/>
              <w:left w:val="nil"/>
              <w:bottom w:val="single" w:sz="4" w:space="0" w:color="auto"/>
              <w:right w:val="single" w:sz="4" w:space="0" w:color="auto"/>
            </w:tcBorders>
            <w:shd w:val="clear" w:color="auto" w:fill="auto"/>
            <w:noWrap/>
            <w:vAlign w:val="center"/>
            <w:hideMark/>
          </w:tcPr>
          <w:p w:rsidR="00AC53AC" w:rsidRPr="00AC53AC" w:rsidRDefault="00AC53AC" w:rsidP="00AC53AC">
            <w:pPr>
              <w:widowControl/>
              <w:jc w:val="center"/>
              <w:rPr>
                <w:rFonts w:ascii="宋体" w:hAnsi="宋体" w:cs="Arial"/>
                <w:color w:val="000000"/>
                <w:kern w:val="0"/>
                <w:sz w:val="22"/>
                <w:szCs w:val="22"/>
              </w:rPr>
            </w:pPr>
            <w:r w:rsidRPr="00AC53AC">
              <w:rPr>
                <w:rFonts w:ascii="宋体" w:hAnsi="宋体" w:cs="Arial" w:hint="eastAsia"/>
                <w:color w:val="000000"/>
                <w:kern w:val="0"/>
                <w:sz w:val="22"/>
                <w:szCs w:val="22"/>
              </w:rPr>
              <w:t>2020年基本支出</w:t>
            </w:r>
          </w:p>
        </w:tc>
      </w:tr>
      <w:tr w:rsidR="00AC53AC" w:rsidRPr="00AC53AC" w:rsidTr="009322DF">
        <w:trPr>
          <w:gridBefore w:val="1"/>
          <w:wBefore w:w="202" w:type="dxa"/>
          <w:trHeight w:val="309"/>
        </w:trPr>
        <w:tc>
          <w:tcPr>
            <w:tcW w:w="1572" w:type="dxa"/>
            <w:gridSpan w:val="2"/>
            <w:tcBorders>
              <w:top w:val="nil"/>
              <w:left w:val="single" w:sz="4" w:space="0" w:color="auto"/>
              <w:bottom w:val="single" w:sz="4" w:space="0" w:color="auto"/>
              <w:right w:val="single" w:sz="4" w:space="0" w:color="auto"/>
            </w:tcBorders>
            <w:shd w:val="clear" w:color="auto" w:fill="auto"/>
            <w:noWrap/>
            <w:vAlign w:val="center"/>
            <w:hideMark/>
          </w:tcPr>
          <w:p w:rsidR="00AC53AC" w:rsidRPr="00AC53AC" w:rsidRDefault="00AC53AC" w:rsidP="00AC53AC">
            <w:pPr>
              <w:widowControl/>
              <w:jc w:val="center"/>
              <w:rPr>
                <w:rFonts w:ascii="宋体" w:hAnsi="宋体" w:cs="Arial"/>
                <w:color w:val="000000"/>
                <w:kern w:val="0"/>
                <w:sz w:val="22"/>
                <w:szCs w:val="22"/>
              </w:rPr>
            </w:pPr>
            <w:r w:rsidRPr="00AC53AC">
              <w:rPr>
                <w:rFonts w:ascii="宋体" w:hAnsi="宋体" w:cs="Arial" w:hint="eastAsia"/>
                <w:color w:val="000000"/>
                <w:kern w:val="0"/>
                <w:sz w:val="22"/>
                <w:szCs w:val="22"/>
              </w:rPr>
              <w:t>科目编码</w:t>
            </w:r>
          </w:p>
        </w:tc>
        <w:tc>
          <w:tcPr>
            <w:tcW w:w="2409" w:type="dxa"/>
            <w:tcBorders>
              <w:top w:val="nil"/>
              <w:left w:val="nil"/>
              <w:bottom w:val="single" w:sz="4" w:space="0" w:color="auto"/>
              <w:right w:val="single" w:sz="4" w:space="0" w:color="auto"/>
            </w:tcBorders>
            <w:shd w:val="clear" w:color="auto" w:fill="auto"/>
            <w:noWrap/>
            <w:vAlign w:val="center"/>
            <w:hideMark/>
          </w:tcPr>
          <w:p w:rsidR="00AC53AC" w:rsidRPr="00AC53AC" w:rsidRDefault="00AC53AC" w:rsidP="00AC53AC">
            <w:pPr>
              <w:widowControl/>
              <w:jc w:val="center"/>
              <w:rPr>
                <w:rFonts w:ascii="宋体" w:hAnsi="宋体" w:cs="Arial"/>
                <w:color w:val="000000"/>
                <w:kern w:val="0"/>
                <w:sz w:val="22"/>
                <w:szCs w:val="22"/>
              </w:rPr>
            </w:pPr>
            <w:r w:rsidRPr="00AC53AC">
              <w:rPr>
                <w:rFonts w:ascii="宋体" w:hAnsi="宋体" w:cs="Arial" w:hint="eastAsia"/>
                <w:color w:val="000000"/>
                <w:kern w:val="0"/>
                <w:sz w:val="22"/>
                <w:szCs w:val="22"/>
              </w:rPr>
              <w:t>科目名称</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AC53AC" w:rsidRPr="00AC53AC" w:rsidRDefault="00AC53AC" w:rsidP="00AC53AC">
            <w:pPr>
              <w:widowControl/>
              <w:jc w:val="center"/>
              <w:rPr>
                <w:rFonts w:ascii="宋体" w:hAnsi="宋体" w:cs="Arial"/>
                <w:color w:val="000000"/>
                <w:kern w:val="0"/>
                <w:sz w:val="22"/>
                <w:szCs w:val="22"/>
              </w:rPr>
            </w:pPr>
            <w:r w:rsidRPr="00AC53AC">
              <w:rPr>
                <w:rFonts w:ascii="宋体" w:hAnsi="宋体" w:cs="Arial" w:hint="eastAsia"/>
                <w:color w:val="000000"/>
                <w:kern w:val="0"/>
                <w:sz w:val="22"/>
                <w:szCs w:val="22"/>
              </w:rPr>
              <w:t>合计</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AC53AC" w:rsidRPr="00AC53AC" w:rsidRDefault="00AC53AC" w:rsidP="00AC53AC">
            <w:pPr>
              <w:widowControl/>
              <w:jc w:val="center"/>
              <w:rPr>
                <w:rFonts w:ascii="宋体" w:hAnsi="宋体" w:cs="Arial"/>
                <w:color w:val="000000"/>
                <w:kern w:val="0"/>
                <w:sz w:val="22"/>
                <w:szCs w:val="22"/>
              </w:rPr>
            </w:pPr>
            <w:r w:rsidRPr="00AC53AC">
              <w:rPr>
                <w:rFonts w:ascii="宋体" w:hAnsi="宋体" w:cs="Arial" w:hint="eastAsia"/>
                <w:color w:val="000000"/>
                <w:kern w:val="0"/>
                <w:sz w:val="22"/>
                <w:szCs w:val="22"/>
              </w:rPr>
              <w:t>人员经费</w:t>
            </w: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AC53AC" w:rsidRPr="00AC53AC" w:rsidRDefault="00AC53AC" w:rsidP="00AC53AC">
            <w:pPr>
              <w:widowControl/>
              <w:jc w:val="center"/>
              <w:rPr>
                <w:rFonts w:ascii="宋体" w:hAnsi="宋体" w:cs="Arial"/>
                <w:color w:val="000000"/>
                <w:kern w:val="0"/>
                <w:sz w:val="22"/>
                <w:szCs w:val="22"/>
              </w:rPr>
            </w:pPr>
            <w:r w:rsidRPr="00AC53AC">
              <w:rPr>
                <w:rFonts w:ascii="宋体" w:hAnsi="宋体" w:cs="Arial" w:hint="eastAsia"/>
                <w:color w:val="000000"/>
                <w:kern w:val="0"/>
                <w:sz w:val="22"/>
                <w:szCs w:val="22"/>
              </w:rPr>
              <w:t>公用经费</w:t>
            </w:r>
          </w:p>
        </w:tc>
      </w:tr>
      <w:tr w:rsidR="00AC53AC" w:rsidRPr="00AC53AC" w:rsidTr="009322DF">
        <w:trPr>
          <w:gridBefore w:val="1"/>
          <w:wBefore w:w="202" w:type="dxa"/>
          <w:trHeight w:val="309"/>
        </w:trPr>
        <w:tc>
          <w:tcPr>
            <w:tcW w:w="1572" w:type="dxa"/>
            <w:gridSpan w:val="2"/>
            <w:tcBorders>
              <w:top w:val="nil"/>
              <w:left w:val="single" w:sz="4" w:space="0" w:color="auto"/>
              <w:bottom w:val="single" w:sz="4" w:space="0" w:color="auto"/>
              <w:right w:val="single" w:sz="4" w:space="0" w:color="auto"/>
            </w:tcBorders>
            <w:shd w:val="clear" w:color="auto" w:fill="auto"/>
            <w:noWrap/>
            <w:vAlign w:val="center"/>
            <w:hideMark/>
          </w:tcPr>
          <w:p w:rsidR="00AC53AC" w:rsidRPr="00AC53AC" w:rsidRDefault="00AC53AC" w:rsidP="00AC53AC">
            <w:pPr>
              <w:widowControl/>
              <w:jc w:val="left"/>
              <w:rPr>
                <w:rFonts w:ascii="宋体" w:hAnsi="宋体" w:cs="Arial"/>
                <w:color w:val="000000"/>
                <w:kern w:val="0"/>
                <w:sz w:val="22"/>
                <w:szCs w:val="22"/>
              </w:rPr>
            </w:pPr>
            <w:r w:rsidRPr="00AC53AC">
              <w:rPr>
                <w:rFonts w:ascii="宋体" w:hAnsi="宋体" w:cs="Arial" w:hint="eastAsia"/>
                <w:color w:val="000000"/>
                <w:kern w:val="0"/>
                <w:sz w:val="22"/>
                <w:szCs w:val="22"/>
              </w:rPr>
              <w:t>301</w:t>
            </w:r>
          </w:p>
        </w:tc>
        <w:tc>
          <w:tcPr>
            <w:tcW w:w="2409" w:type="dxa"/>
            <w:tcBorders>
              <w:top w:val="nil"/>
              <w:left w:val="nil"/>
              <w:bottom w:val="single" w:sz="4" w:space="0" w:color="auto"/>
              <w:right w:val="single" w:sz="4" w:space="0" w:color="auto"/>
            </w:tcBorders>
            <w:shd w:val="clear" w:color="auto" w:fill="auto"/>
            <w:noWrap/>
            <w:vAlign w:val="center"/>
            <w:hideMark/>
          </w:tcPr>
          <w:p w:rsidR="00AC53AC" w:rsidRPr="00AC53AC" w:rsidRDefault="00AC53AC" w:rsidP="00AC53AC">
            <w:pPr>
              <w:widowControl/>
              <w:jc w:val="left"/>
              <w:rPr>
                <w:rFonts w:ascii="宋体" w:hAnsi="宋体" w:cs="Arial"/>
                <w:color w:val="000000"/>
                <w:kern w:val="0"/>
                <w:sz w:val="22"/>
                <w:szCs w:val="22"/>
              </w:rPr>
            </w:pPr>
            <w:r w:rsidRPr="00AC53AC">
              <w:rPr>
                <w:rFonts w:ascii="宋体" w:hAnsi="宋体" w:cs="Arial" w:hint="eastAsia"/>
                <w:color w:val="000000"/>
                <w:kern w:val="0"/>
                <w:sz w:val="22"/>
                <w:szCs w:val="22"/>
              </w:rPr>
              <w:t>工资福利支出</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AC53AC" w:rsidRPr="00AC53AC" w:rsidRDefault="00AC53AC" w:rsidP="00AC53AC">
            <w:pPr>
              <w:widowControl/>
              <w:jc w:val="right"/>
              <w:rPr>
                <w:rFonts w:ascii="宋体" w:hAnsi="宋体" w:cs="Arial"/>
                <w:color w:val="000000"/>
                <w:kern w:val="0"/>
                <w:sz w:val="22"/>
                <w:szCs w:val="22"/>
              </w:rPr>
            </w:pPr>
            <w:r w:rsidRPr="00AC53AC">
              <w:rPr>
                <w:rFonts w:ascii="宋体" w:hAnsi="宋体" w:cs="Arial" w:hint="eastAsia"/>
                <w:color w:val="000000"/>
                <w:kern w:val="0"/>
                <w:sz w:val="22"/>
                <w:szCs w:val="22"/>
              </w:rPr>
              <w:t>99.96</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AC53AC" w:rsidRPr="00AC53AC" w:rsidRDefault="00AC53AC" w:rsidP="00AC53AC">
            <w:pPr>
              <w:widowControl/>
              <w:jc w:val="right"/>
              <w:rPr>
                <w:rFonts w:ascii="宋体" w:hAnsi="宋体" w:cs="Arial"/>
                <w:color w:val="000000"/>
                <w:kern w:val="0"/>
                <w:sz w:val="22"/>
                <w:szCs w:val="22"/>
              </w:rPr>
            </w:pPr>
            <w:r w:rsidRPr="00AC53AC">
              <w:rPr>
                <w:rFonts w:ascii="宋体" w:hAnsi="宋体" w:cs="Arial" w:hint="eastAsia"/>
                <w:color w:val="000000"/>
                <w:kern w:val="0"/>
                <w:sz w:val="22"/>
                <w:szCs w:val="22"/>
              </w:rPr>
              <w:t>99.96</w:t>
            </w: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AC53AC" w:rsidRPr="00AC53AC" w:rsidRDefault="00AC53AC" w:rsidP="00AC53AC">
            <w:pPr>
              <w:widowControl/>
              <w:jc w:val="right"/>
              <w:rPr>
                <w:rFonts w:ascii="宋体" w:hAnsi="宋体" w:cs="Arial"/>
                <w:color w:val="000000"/>
                <w:kern w:val="0"/>
                <w:sz w:val="22"/>
                <w:szCs w:val="22"/>
              </w:rPr>
            </w:pPr>
            <w:r w:rsidRPr="00AC53AC">
              <w:rPr>
                <w:rFonts w:ascii="宋体" w:hAnsi="宋体" w:cs="Arial" w:hint="eastAsia"/>
                <w:color w:val="000000"/>
                <w:kern w:val="0"/>
                <w:sz w:val="22"/>
                <w:szCs w:val="22"/>
              </w:rPr>
              <w:t>19.47</w:t>
            </w:r>
          </w:p>
        </w:tc>
      </w:tr>
      <w:tr w:rsidR="00AC53AC" w:rsidRPr="00AC53AC" w:rsidTr="009322DF">
        <w:trPr>
          <w:gridBefore w:val="1"/>
          <w:wBefore w:w="202" w:type="dxa"/>
          <w:trHeight w:val="309"/>
        </w:trPr>
        <w:tc>
          <w:tcPr>
            <w:tcW w:w="1572" w:type="dxa"/>
            <w:gridSpan w:val="2"/>
            <w:tcBorders>
              <w:top w:val="nil"/>
              <w:left w:val="single" w:sz="4" w:space="0" w:color="auto"/>
              <w:bottom w:val="single" w:sz="4" w:space="0" w:color="auto"/>
              <w:right w:val="single" w:sz="4" w:space="0" w:color="auto"/>
            </w:tcBorders>
            <w:shd w:val="clear" w:color="auto" w:fill="auto"/>
            <w:noWrap/>
            <w:vAlign w:val="center"/>
            <w:hideMark/>
          </w:tcPr>
          <w:p w:rsidR="00AC53AC" w:rsidRPr="00AC53AC" w:rsidRDefault="00AC53AC" w:rsidP="00AC53AC">
            <w:pPr>
              <w:widowControl/>
              <w:jc w:val="left"/>
              <w:rPr>
                <w:rFonts w:ascii="宋体" w:hAnsi="宋体" w:cs="Arial"/>
                <w:color w:val="000000"/>
                <w:kern w:val="0"/>
                <w:sz w:val="22"/>
                <w:szCs w:val="22"/>
              </w:rPr>
            </w:pPr>
            <w:r w:rsidRPr="00AC53AC">
              <w:rPr>
                <w:rFonts w:ascii="宋体" w:hAnsi="宋体" w:cs="Arial" w:hint="eastAsia"/>
                <w:color w:val="000000"/>
                <w:kern w:val="0"/>
                <w:sz w:val="22"/>
                <w:szCs w:val="22"/>
              </w:rPr>
              <w:t>30101</w:t>
            </w:r>
          </w:p>
        </w:tc>
        <w:tc>
          <w:tcPr>
            <w:tcW w:w="2409" w:type="dxa"/>
            <w:tcBorders>
              <w:top w:val="nil"/>
              <w:left w:val="nil"/>
              <w:bottom w:val="single" w:sz="4" w:space="0" w:color="auto"/>
              <w:right w:val="single" w:sz="4" w:space="0" w:color="auto"/>
            </w:tcBorders>
            <w:shd w:val="clear" w:color="auto" w:fill="auto"/>
            <w:noWrap/>
            <w:vAlign w:val="center"/>
            <w:hideMark/>
          </w:tcPr>
          <w:p w:rsidR="00AC53AC" w:rsidRPr="00AC53AC" w:rsidRDefault="00AC53AC" w:rsidP="00AC53AC">
            <w:pPr>
              <w:widowControl/>
              <w:jc w:val="left"/>
              <w:rPr>
                <w:rFonts w:ascii="宋体" w:hAnsi="宋体" w:cs="Arial"/>
                <w:color w:val="000000"/>
                <w:kern w:val="0"/>
                <w:sz w:val="22"/>
                <w:szCs w:val="22"/>
              </w:rPr>
            </w:pPr>
            <w:r w:rsidRPr="00AC53AC">
              <w:rPr>
                <w:rFonts w:ascii="宋体" w:hAnsi="宋体" w:cs="Arial" w:hint="eastAsia"/>
                <w:color w:val="000000"/>
                <w:kern w:val="0"/>
                <w:sz w:val="22"/>
                <w:szCs w:val="22"/>
              </w:rPr>
              <w:t>基本工资</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AC53AC" w:rsidRPr="00AC53AC" w:rsidRDefault="00AC53AC" w:rsidP="00AC53AC">
            <w:pPr>
              <w:widowControl/>
              <w:jc w:val="right"/>
              <w:rPr>
                <w:rFonts w:ascii="宋体" w:hAnsi="宋体" w:cs="Arial"/>
                <w:color w:val="000000"/>
                <w:kern w:val="0"/>
                <w:sz w:val="22"/>
                <w:szCs w:val="22"/>
              </w:rPr>
            </w:pPr>
            <w:r w:rsidRPr="00AC53AC">
              <w:rPr>
                <w:rFonts w:ascii="宋体" w:hAnsi="宋体" w:cs="Arial" w:hint="eastAsia"/>
                <w:color w:val="000000"/>
                <w:kern w:val="0"/>
                <w:sz w:val="22"/>
                <w:szCs w:val="22"/>
              </w:rPr>
              <w:t>99.48</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AC53AC" w:rsidRPr="00AC53AC" w:rsidRDefault="00AC53AC" w:rsidP="00AC53AC">
            <w:pPr>
              <w:widowControl/>
              <w:jc w:val="right"/>
              <w:rPr>
                <w:rFonts w:ascii="宋体" w:hAnsi="宋体" w:cs="Arial"/>
                <w:color w:val="000000"/>
                <w:kern w:val="0"/>
                <w:sz w:val="22"/>
                <w:szCs w:val="22"/>
              </w:rPr>
            </w:pPr>
            <w:r w:rsidRPr="00AC53AC">
              <w:rPr>
                <w:rFonts w:ascii="宋体" w:hAnsi="宋体" w:cs="Arial" w:hint="eastAsia"/>
                <w:color w:val="000000"/>
                <w:kern w:val="0"/>
                <w:sz w:val="22"/>
                <w:szCs w:val="22"/>
              </w:rPr>
              <w:t>99.48</w:t>
            </w: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AC53AC" w:rsidRPr="00AC53AC" w:rsidRDefault="00AC53AC" w:rsidP="00AC53AC">
            <w:pPr>
              <w:widowControl/>
              <w:jc w:val="right"/>
              <w:rPr>
                <w:rFonts w:ascii="宋体" w:hAnsi="宋体" w:cs="Arial"/>
                <w:color w:val="000000"/>
                <w:kern w:val="0"/>
                <w:sz w:val="22"/>
                <w:szCs w:val="22"/>
              </w:rPr>
            </w:pPr>
            <w:r w:rsidRPr="00AC53AC">
              <w:rPr>
                <w:rFonts w:ascii="宋体" w:hAnsi="宋体" w:cs="Arial" w:hint="eastAsia"/>
                <w:color w:val="000000"/>
                <w:kern w:val="0"/>
                <w:sz w:val="22"/>
                <w:szCs w:val="22"/>
              </w:rPr>
              <w:t xml:space="preserve">　</w:t>
            </w:r>
          </w:p>
        </w:tc>
      </w:tr>
      <w:tr w:rsidR="00AC53AC" w:rsidRPr="00AC53AC" w:rsidTr="009322DF">
        <w:trPr>
          <w:gridBefore w:val="1"/>
          <w:wBefore w:w="202" w:type="dxa"/>
          <w:trHeight w:val="309"/>
        </w:trPr>
        <w:tc>
          <w:tcPr>
            <w:tcW w:w="1572" w:type="dxa"/>
            <w:gridSpan w:val="2"/>
            <w:tcBorders>
              <w:top w:val="nil"/>
              <w:left w:val="single" w:sz="4" w:space="0" w:color="auto"/>
              <w:bottom w:val="single" w:sz="4" w:space="0" w:color="auto"/>
              <w:right w:val="single" w:sz="4" w:space="0" w:color="auto"/>
            </w:tcBorders>
            <w:shd w:val="clear" w:color="auto" w:fill="auto"/>
            <w:noWrap/>
            <w:vAlign w:val="center"/>
            <w:hideMark/>
          </w:tcPr>
          <w:p w:rsidR="00AC53AC" w:rsidRPr="00AC53AC" w:rsidRDefault="00AC53AC" w:rsidP="00AC53AC">
            <w:pPr>
              <w:widowControl/>
              <w:jc w:val="left"/>
              <w:rPr>
                <w:rFonts w:ascii="宋体" w:hAnsi="宋体" w:cs="Arial"/>
                <w:color w:val="000000"/>
                <w:kern w:val="0"/>
                <w:sz w:val="22"/>
                <w:szCs w:val="22"/>
              </w:rPr>
            </w:pPr>
            <w:r w:rsidRPr="00AC53AC">
              <w:rPr>
                <w:rFonts w:ascii="宋体" w:hAnsi="宋体" w:cs="Arial" w:hint="eastAsia"/>
                <w:color w:val="000000"/>
                <w:kern w:val="0"/>
                <w:sz w:val="22"/>
                <w:szCs w:val="22"/>
              </w:rPr>
              <w:t>30102</w:t>
            </w:r>
          </w:p>
        </w:tc>
        <w:tc>
          <w:tcPr>
            <w:tcW w:w="2409" w:type="dxa"/>
            <w:tcBorders>
              <w:top w:val="nil"/>
              <w:left w:val="nil"/>
              <w:bottom w:val="single" w:sz="4" w:space="0" w:color="auto"/>
              <w:right w:val="single" w:sz="4" w:space="0" w:color="auto"/>
            </w:tcBorders>
            <w:shd w:val="clear" w:color="auto" w:fill="auto"/>
            <w:noWrap/>
            <w:vAlign w:val="center"/>
            <w:hideMark/>
          </w:tcPr>
          <w:p w:rsidR="00AC53AC" w:rsidRPr="00AC53AC" w:rsidRDefault="00AC53AC" w:rsidP="00AC53AC">
            <w:pPr>
              <w:widowControl/>
              <w:jc w:val="left"/>
              <w:rPr>
                <w:rFonts w:ascii="宋体" w:hAnsi="宋体" w:cs="Arial"/>
                <w:color w:val="000000"/>
                <w:kern w:val="0"/>
                <w:sz w:val="22"/>
                <w:szCs w:val="22"/>
              </w:rPr>
            </w:pPr>
            <w:r w:rsidRPr="00AC53AC">
              <w:rPr>
                <w:rFonts w:ascii="宋体" w:hAnsi="宋体" w:cs="Arial" w:hint="eastAsia"/>
                <w:color w:val="000000"/>
                <w:kern w:val="0"/>
                <w:sz w:val="22"/>
                <w:szCs w:val="22"/>
              </w:rPr>
              <w:t>津贴补贴</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AC53AC" w:rsidRPr="00AC53AC" w:rsidRDefault="00AC53AC" w:rsidP="00AC53AC">
            <w:pPr>
              <w:widowControl/>
              <w:jc w:val="right"/>
              <w:rPr>
                <w:rFonts w:ascii="宋体" w:hAnsi="宋体" w:cs="Arial"/>
                <w:color w:val="000000"/>
                <w:kern w:val="0"/>
                <w:sz w:val="22"/>
                <w:szCs w:val="22"/>
              </w:rPr>
            </w:pPr>
            <w:r w:rsidRPr="00AC53AC">
              <w:rPr>
                <w:rFonts w:ascii="宋体" w:hAnsi="宋体" w:cs="Arial" w:hint="eastAsia"/>
                <w:color w:val="000000"/>
                <w:kern w:val="0"/>
                <w:sz w:val="22"/>
                <w:szCs w:val="22"/>
              </w:rPr>
              <w:t>0.48</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AC53AC" w:rsidRPr="00AC53AC" w:rsidRDefault="00AC53AC" w:rsidP="00AC53AC">
            <w:pPr>
              <w:widowControl/>
              <w:jc w:val="right"/>
              <w:rPr>
                <w:rFonts w:ascii="宋体" w:hAnsi="宋体" w:cs="Arial"/>
                <w:color w:val="000000"/>
                <w:kern w:val="0"/>
                <w:sz w:val="22"/>
                <w:szCs w:val="22"/>
              </w:rPr>
            </w:pPr>
            <w:r w:rsidRPr="00AC53AC">
              <w:rPr>
                <w:rFonts w:ascii="宋体" w:hAnsi="宋体" w:cs="Arial" w:hint="eastAsia"/>
                <w:color w:val="000000"/>
                <w:kern w:val="0"/>
                <w:sz w:val="22"/>
                <w:szCs w:val="22"/>
              </w:rPr>
              <w:t>0.48</w:t>
            </w: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AC53AC" w:rsidRPr="00AC53AC" w:rsidRDefault="00AC53AC" w:rsidP="00AC53AC">
            <w:pPr>
              <w:widowControl/>
              <w:jc w:val="right"/>
              <w:rPr>
                <w:rFonts w:ascii="宋体" w:hAnsi="宋体" w:cs="Arial"/>
                <w:color w:val="000000"/>
                <w:kern w:val="0"/>
                <w:sz w:val="22"/>
                <w:szCs w:val="22"/>
              </w:rPr>
            </w:pPr>
            <w:r w:rsidRPr="00AC53AC">
              <w:rPr>
                <w:rFonts w:ascii="宋体" w:hAnsi="宋体" w:cs="Arial" w:hint="eastAsia"/>
                <w:color w:val="000000"/>
                <w:kern w:val="0"/>
                <w:sz w:val="22"/>
                <w:szCs w:val="22"/>
              </w:rPr>
              <w:t xml:space="preserve">　</w:t>
            </w:r>
          </w:p>
        </w:tc>
      </w:tr>
      <w:tr w:rsidR="00AC53AC" w:rsidRPr="00AC53AC" w:rsidTr="009322DF">
        <w:trPr>
          <w:gridBefore w:val="1"/>
          <w:wBefore w:w="202" w:type="dxa"/>
          <w:trHeight w:val="309"/>
        </w:trPr>
        <w:tc>
          <w:tcPr>
            <w:tcW w:w="1572" w:type="dxa"/>
            <w:gridSpan w:val="2"/>
            <w:tcBorders>
              <w:top w:val="nil"/>
              <w:left w:val="single" w:sz="4" w:space="0" w:color="auto"/>
              <w:bottom w:val="single" w:sz="4" w:space="0" w:color="auto"/>
              <w:right w:val="single" w:sz="4" w:space="0" w:color="auto"/>
            </w:tcBorders>
            <w:shd w:val="clear" w:color="auto" w:fill="auto"/>
            <w:noWrap/>
            <w:vAlign w:val="center"/>
            <w:hideMark/>
          </w:tcPr>
          <w:p w:rsidR="00AC53AC" w:rsidRPr="00AC53AC" w:rsidRDefault="00AC53AC" w:rsidP="00AC53AC">
            <w:pPr>
              <w:widowControl/>
              <w:jc w:val="left"/>
              <w:rPr>
                <w:rFonts w:ascii="宋体" w:hAnsi="宋体" w:cs="Arial"/>
                <w:color w:val="000000"/>
                <w:kern w:val="0"/>
                <w:sz w:val="22"/>
                <w:szCs w:val="22"/>
              </w:rPr>
            </w:pPr>
            <w:r w:rsidRPr="00AC53AC">
              <w:rPr>
                <w:rFonts w:ascii="宋体" w:hAnsi="宋体" w:cs="Arial" w:hint="eastAsia"/>
                <w:color w:val="000000"/>
                <w:kern w:val="0"/>
                <w:sz w:val="22"/>
                <w:szCs w:val="22"/>
              </w:rPr>
              <w:t>302</w:t>
            </w:r>
          </w:p>
        </w:tc>
        <w:tc>
          <w:tcPr>
            <w:tcW w:w="2409" w:type="dxa"/>
            <w:tcBorders>
              <w:top w:val="nil"/>
              <w:left w:val="nil"/>
              <w:bottom w:val="single" w:sz="4" w:space="0" w:color="auto"/>
              <w:right w:val="single" w:sz="4" w:space="0" w:color="auto"/>
            </w:tcBorders>
            <w:shd w:val="clear" w:color="auto" w:fill="auto"/>
            <w:noWrap/>
            <w:vAlign w:val="center"/>
            <w:hideMark/>
          </w:tcPr>
          <w:p w:rsidR="00AC53AC" w:rsidRPr="00AC53AC" w:rsidRDefault="00AC53AC" w:rsidP="00AC53AC">
            <w:pPr>
              <w:widowControl/>
              <w:jc w:val="left"/>
              <w:rPr>
                <w:rFonts w:ascii="宋体" w:hAnsi="宋体" w:cs="Arial"/>
                <w:color w:val="000000"/>
                <w:kern w:val="0"/>
                <w:sz w:val="22"/>
                <w:szCs w:val="22"/>
              </w:rPr>
            </w:pPr>
            <w:r w:rsidRPr="00AC53AC">
              <w:rPr>
                <w:rFonts w:ascii="宋体" w:hAnsi="宋体" w:cs="Arial" w:hint="eastAsia"/>
                <w:color w:val="000000"/>
                <w:kern w:val="0"/>
                <w:sz w:val="22"/>
                <w:szCs w:val="22"/>
              </w:rPr>
              <w:t>商品和服务支出</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AC53AC" w:rsidRPr="00AC53AC" w:rsidRDefault="00AC53AC" w:rsidP="00AC53AC">
            <w:pPr>
              <w:widowControl/>
              <w:jc w:val="right"/>
              <w:rPr>
                <w:rFonts w:ascii="宋体" w:hAnsi="宋体" w:cs="Arial"/>
                <w:color w:val="000000"/>
                <w:kern w:val="0"/>
                <w:sz w:val="22"/>
                <w:szCs w:val="22"/>
              </w:rPr>
            </w:pPr>
            <w:r w:rsidRPr="00AC53AC">
              <w:rPr>
                <w:rFonts w:ascii="宋体" w:hAnsi="宋体" w:cs="Arial" w:hint="eastAsia"/>
                <w:color w:val="000000"/>
                <w:kern w:val="0"/>
                <w:sz w:val="22"/>
                <w:szCs w:val="22"/>
              </w:rPr>
              <w:t>19.47</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AC53AC" w:rsidRPr="00AC53AC" w:rsidRDefault="00AC53AC" w:rsidP="00AC53AC">
            <w:pPr>
              <w:widowControl/>
              <w:jc w:val="right"/>
              <w:rPr>
                <w:rFonts w:ascii="宋体" w:hAnsi="宋体" w:cs="Arial"/>
                <w:color w:val="000000"/>
                <w:kern w:val="0"/>
                <w:sz w:val="22"/>
                <w:szCs w:val="22"/>
              </w:rPr>
            </w:pPr>
            <w:r w:rsidRPr="00AC53AC">
              <w:rPr>
                <w:rFonts w:ascii="宋体" w:hAnsi="宋体" w:cs="Arial" w:hint="eastAsia"/>
                <w:color w:val="000000"/>
                <w:kern w:val="0"/>
                <w:sz w:val="22"/>
                <w:szCs w:val="22"/>
              </w:rPr>
              <w:t xml:space="preserve">　</w:t>
            </w: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AC53AC" w:rsidRPr="00AC53AC" w:rsidRDefault="00AC53AC" w:rsidP="00AC53AC">
            <w:pPr>
              <w:widowControl/>
              <w:jc w:val="right"/>
              <w:rPr>
                <w:rFonts w:ascii="宋体" w:hAnsi="宋体" w:cs="Arial"/>
                <w:color w:val="000000"/>
                <w:kern w:val="0"/>
                <w:sz w:val="22"/>
                <w:szCs w:val="22"/>
              </w:rPr>
            </w:pPr>
            <w:r w:rsidRPr="00AC53AC">
              <w:rPr>
                <w:rFonts w:ascii="宋体" w:hAnsi="宋体" w:cs="Arial" w:hint="eastAsia"/>
                <w:color w:val="000000"/>
                <w:kern w:val="0"/>
                <w:sz w:val="22"/>
                <w:szCs w:val="22"/>
              </w:rPr>
              <w:t>19.47</w:t>
            </w:r>
          </w:p>
        </w:tc>
      </w:tr>
      <w:tr w:rsidR="00AC53AC" w:rsidRPr="00AC53AC" w:rsidTr="009322DF">
        <w:trPr>
          <w:gridBefore w:val="1"/>
          <w:wBefore w:w="202" w:type="dxa"/>
          <w:trHeight w:val="309"/>
        </w:trPr>
        <w:tc>
          <w:tcPr>
            <w:tcW w:w="1572" w:type="dxa"/>
            <w:gridSpan w:val="2"/>
            <w:tcBorders>
              <w:top w:val="nil"/>
              <w:left w:val="single" w:sz="4" w:space="0" w:color="auto"/>
              <w:bottom w:val="single" w:sz="4" w:space="0" w:color="auto"/>
              <w:right w:val="single" w:sz="4" w:space="0" w:color="auto"/>
            </w:tcBorders>
            <w:shd w:val="clear" w:color="auto" w:fill="auto"/>
            <w:noWrap/>
            <w:vAlign w:val="center"/>
            <w:hideMark/>
          </w:tcPr>
          <w:p w:rsidR="00AC53AC" w:rsidRPr="00AC53AC" w:rsidRDefault="00AC53AC" w:rsidP="00AC53AC">
            <w:pPr>
              <w:widowControl/>
              <w:jc w:val="left"/>
              <w:rPr>
                <w:rFonts w:ascii="宋体" w:hAnsi="宋体" w:cs="Arial"/>
                <w:color w:val="000000"/>
                <w:kern w:val="0"/>
                <w:sz w:val="22"/>
                <w:szCs w:val="22"/>
              </w:rPr>
            </w:pPr>
            <w:r w:rsidRPr="00AC53AC">
              <w:rPr>
                <w:rFonts w:ascii="宋体" w:hAnsi="宋体" w:cs="Arial" w:hint="eastAsia"/>
                <w:color w:val="000000"/>
                <w:kern w:val="0"/>
                <w:sz w:val="22"/>
                <w:szCs w:val="22"/>
              </w:rPr>
              <w:t>30201</w:t>
            </w:r>
          </w:p>
        </w:tc>
        <w:tc>
          <w:tcPr>
            <w:tcW w:w="2409" w:type="dxa"/>
            <w:tcBorders>
              <w:top w:val="nil"/>
              <w:left w:val="nil"/>
              <w:bottom w:val="single" w:sz="4" w:space="0" w:color="auto"/>
              <w:right w:val="single" w:sz="4" w:space="0" w:color="auto"/>
            </w:tcBorders>
            <w:shd w:val="clear" w:color="auto" w:fill="auto"/>
            <w:noWrap/>
            <w:vAlign w:val="center"/>
            <w:hideMark/>
          </w:tcPr>
          <w:p w:rsidR="00AC53AC" w:rsidRPr="00AC53AC" w:rsidRDefault="00AC53AC" w:rsidP="00AC53AC">
            <w:pPr>
              <w:widowControl/>
              <w:jc w:val="left"/>
              <w:rPr>
                <w:rFonts w:ascii="宋体" w:hAnsi="宋体" w:cs="Arial"/>
                <w:color w:val="000000"/>
                <w:kern w:val="0"/>
                <w:sz w:val="22"/>
                <w:szCs w:val="22"/>
              </w:rPr>
            </w:pPr>
            <w:r w:rsidRPr="00AC53AC">
              <w:rPr>
                <w:rFonts w:ascii="宋体" w:hAnsi="宋体" w:cs="Arial" w:hint="eastAsia"/>
                <w:color w:val="000000"/>
                <w:kern w:val="0"/>
                <w:sz w:val="22"/>
                <w:szCs w:val="22"/>
              </w:rPr>
              <w:t>办公费</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AC53AC" w:rsidRPr="00AC53AC" w:rsidRDefault="00AC53AC" w:rsidP="00AC53AC">
            <w:pPr>
              <w:widowControl/>
              <w:jc w:val="right"/>
              <w:rPr>
                <w:rFonts w:ascii="宋体" w:hAnsi="宋体" w:cs="Arial"/>
                <w:color w:val="000000"/>
                <w:kern w:val="0"/>
                <w:sz w:val="22"/>
                <w:szCs w:val="22"/>
              </w:rPr>
            </w:pPr>
            <w:r w:rsidRPr="00AC53AC">
              <w:rPr>
                <w:rFonts w:ascii="宋体" w:hAnsi="宋体" w:cs="Arial" w:hint="eastAsia"/>
                <w:color w:val="000000"/>
                <w:kern w:val="0"/>
                <w:sz w:val="22"/>
                <w:szCs w:val="22"/>
              </w:rPr>
              <w:t>4.50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AC53AC" w:rsidRPr="00AC53AC" w:rsidRDefault="00AC53AC" w:rsidP="00AC53AC">
            <w:pPr>
              <w:widowControl/>
              <w:jc w:val="right"/>
              <w:rPr>
                <w:rFonts w:ascii="宋体" w:hAnsi="宋体" w:cs="Arial"/>
                <w:color w:val="000000"/>
                <w:kern w:val="0"/>
                <w:sz w:val="22"/>
                <w:szCs w:val="22"/>
              </w:rPr>
            </w:pPr>
            <w:r w:rsidRPr="00AC53AC">
              <w:rPr>
                <w:rFonts w:ascii="宋体" w:hAnsi="宋体" w:cs="Arial" w:hint="eastAsia"/>
                <w:color w:val="000000"/>
                <w:kern w:val="0"/>
                <w:sz w:val="22"/>
                <w:szCs w:val="22"/>
              </w:rPr>
              <w:t xml:space="preserve">　</w:t>
            </w: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AC53AC" w:rsidRPr="00AC53AC" w:rsidRDefault="00AC53AC" w:rsidP="00AC53AC">
            <w:pPr>
              <w:widowControl/>
              <w:jc w:val="right"/>
              <w:rPr>
                <w:rFonts w:ascii="宋体" w:hAnsi="宋体" w:cs="Arial"/>
                <w:color w:val="000000"/>
                <w:kern w:val="0"/>
                <w:sz w:val="22"/>
                <w:szCs w:val="22"/>
              </w:rPr>
            </w:pPr>
            <w:r w:rsidRPr="00AC53AC">
              <w:rPr>
                <w:rFonts w:ascii="宋体" w:hAnsi="宋体" w:cs="Arial" w:hint="eastAsia"/>
                <w:color w:val="000000"/>
                <w:kern w:val="0"/>
                <w:sz w:val="22"/>
                <w:szCs w:val="22"/>
              </w:rPr>
              <w:t xml:space="preserve">　</w:t>
            </w:r>
          </w:p>
        </w:tc>
      </w:tr>
      <w:tr w:rsidR="00AC53AC" w:rsidRPr="00AC53AC" w:rsidTr="009322DF">
        <w:trPr>
          <w:gridBefore w:val="1"/>
          <w:wBefore w:w="202" w:type="dxa"/>
          <w:trHeight w:val="309"/>
        </w:trPr>
        <w:tc>
          <w:tcPr>
            <w:tcW w:w="1572" w:type="dxa"/>
            <w:gridSpan w:val="2"/>
            <w:tcBorders>
              <w:top w:val="nil"/>
              <w:left w:val="single" w:sz="4" w:space="0" w:color="auto"/>
              <w:bottom w:val="single" w:sz="4" w:space="0" w:color="auto"/>
              <w:right w:val="single" w:sz="4" w:space="0" w:color="auto"/>
            </w:tcBorders>
            <w:shd w:val="clear" w:color="auto" w:fill="auto"/>
            <w:noWrap/>
            <w:vAlign w:val="center"/>
            <w:hideMark/>
          </w:tcPr>
          <w:p w:rsidR="00AC53AC" w:rsidRPr="00AC53AC" w:rsidRDefault="00AC53AC" w:rsidP="00AC53AC">
            <w:pPr>
              <w:widowControl/>
              <w:jc w:val="left"/>
              <w:rPr>
                <w:rFonts w:ascii="宋体" w:hAnsi="宋体" w:cs="Arial"/>
                <w:color w:val="000000"/>
                <w:kern w:val="0"/>
                <w:sz w:val="22"/>
                <w:szCs w:val="22"/>
              </w:rPr>
            </w:pPr>
            <w:r w:rsidRPr="00AC53AC">
              <w:rPr>
                <w:rFonts w:ascii="宋体" w:hAnsi="宋体" w:cs="Arial" w:hint="eastAsia"/>
                <w:color w:val="000000"/>
                <w:kern w:val="0"/>
                <w:sz w:val="22"/>
                <w:szCs w:val="22"/>
              </w:rPr>
              <w:t>30202</w:t>
            </w:r>
          </w:p>
        </w:tc>
        <w:tc>
          <w:tcPr>
            <w:tcW w:w="2409" w:type="dxa"/>
            <w:tcBorders>
              <w:top w:val="nil"/>
              <w:left w:val="nil"/>
              <w:bottom w:val="single" w:sz="4" w:space="0" w:color="auto"/>
              <w:right w:val="single" w:sz="4" w:space="0" w:color="auto"/>
            </w:tcBorders>
            <w:shd w:val="clear" w:color="auto" w:fill="auto"/>
            <w:noWrap/>
            <w:vAlign w:val="center"/>
            <w:hideMark/>
          </w:tcPr>
          <w:p w:rsidR="00AC53AC" w:rsidRPr="00AC53AC" w:rsidRDefault="00AC53AC" w:rsidP="00AC53AC">
            <w:pPr>
              <w:widowControl/>
              <w:jc w:val="left"/>
              <w:rPr>
                <w:rFonts w:ascii="宋体" w:hAnsi="宋体" w:cs="Arial"/>
                <w:color w:val="000000"/>
                <w:kern w:val="0"/>
                <w:sz w:val="22"/>
                <w:szCs w:val="22"/>
              </w:rPr>
            </w:pPr>
            <w:r w:rsidRPr="00AC53AC">
              <w:rPr>
                <w:rFonts w:ascii="宋体" w:hAnsi="宋体" w:cs="Arial" w:hint="eastAsia"/>
                <w:color w:val="000000"/>
                <w:kern w:val="0"/>
                <w:sz w:val="22"/>
                <w:szCs w:val="22"/>
              </w:rPr>
              <w:t>印刷费</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AC53AC" w:rsidRPr="00AC53AC" w:rsidRDefault="00AC53AC" w:rsidP="00AC53AC">
            <w:pPr>
              <w:widowControl/>
              <w:jc w:val="right"/>
              <w:rPr>
                <w:rFonts w:ascii="宋体" w:hAnsi="宋体" w:cs="Arial"/>
                <w:color w:val="000000"/>
                <w:kern w:val="0"/>
                <w:sz w:val="22"/>
                <w:szCs w:val="22"/>
              </w:rPr>
            </w:pPr>
            <w:r w:rsidRPr="00AC53AC">
              <w:rPr>
                <w:rFonts w:ascii="宋体" w:hAnsi="宋体" w:cs="Arial" w:hint="eastAsia"/>
                <w:color w:val="000000"/>
                <w:kern w:val="0"/>
                <w:sz w:val="22"/>
                <w:szCs w:val="22"/>
              </w:rPr>
              <w:t>2.79</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AC53AC" w:rsidRPr="00AC53AC" w:rsidRDefault="00AC53AC" w:rsidP="00AC53AC">
            <w:pPr>
              <w:widowControl/>
              <w:jc w:val="right"/>
              <w:rPr>
                <w:rFonts w:ascii="宋体" w:hAnsi="宋体" w:cs="Arial"/>
                <w:color w:val="000000"/>
                <w:kern w:val="0"/>
                <w:sz w:val="22"/>
                <w:szCs w:val="22"/>
              </w:rPr>
            </w:pPr>
            <w:r w:rsidRPr="00AC53AC">
              <w:rPr>
                <w:rFonts w:ascii="宋体" w:hAnsi="宋体" w:cs="Arial" w:hint="eastAsia"/>
                <w:color w:val="000000"/>
                <w:kern w:val="0"/>
                <w:sz w:val="22"/>
                <w:szCs w:val="22"/>
              </w:rPr>
              <w:t xml:space="preserve">　</w:t>
            </w: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AC53AC" w:rsidRPr="00AC53AC" w:rsidRDefault="00AC53AC" w:rsidP="00AC53AC">
            <w:pPr>
              <w:widowControl/>
              <w:jc w:val="right"/>
              <w:rPr>
                <w:rFonts w:ascii="宋体" w:hAnsi="宋体" w:cs="Arial"/>
                <w:color w:val="000000"/>
                <w:kern w:val="0"/>
                <w:sz w:val="22"/>
                <w:szCs w:val="22"/>
              </w:rPr>
            </w:pPr>
            <w:r w:rsidRPr="00AC53AC">
              <w:rPr>
                <w:rFonts w:ascii="宋体" w:hAnsi="宋体" w:cs="Arial" w:hint="eastAsia"/>
                <w:color w:val="000000"/>
                <w:kern w:val="0"/>
                <w:sz w:val="22"/>
                <w:szCs w:val="22"/>
              </w:rPr>
              <w:t xml:space="preserve">　</w:t>
            </w:r>
          </w:p>
        </w:tc>
      </w:tr>
      <w:tr w:rsidR="00AC53AC" w:rsidRPr="00AC53AC" w:rsidTr="009322DF">
        <w:trPr>
          <w:gridBefore w:val="1"/>
          <w:wBefore w:w="202" w:type="dxa"/>
          <w:trHeight w:val="309"/>
        </w:trPr>
        <w:tc>
          <w:tcPr>
            <w:tcW w:w="1572" w:type="dxa"/>
            <w:gridSpan w:val="2"/>
            <w:tcBorders>
              <w:top w:val="nil"/>
              <w:left w:val="single" w:sz="4" w:space="0" w:color="auto"/>
              <w:bottom w:val="single" w:sz="4" w:space="0" w:color="auto"/>
              <w:right w:val="single" w:sz="4" w:space="0" w:color="auto"/>
            </w:tcBorders>
            <w:shd w:val="clear" w:color="auto" w:fill="auto"/>
            <w:noWrap/>
            <w:vAlign w:val="center"/>
            <w:hideMark/>
          </w:tcPr>
          <w:p w:rsidR="00AC53AC" w:rsidRPr="00AC53AC" w:rsidRDefault="00AC53AC" w:rsidP="00AC53AC">
            <w:pPr>
              <w:widowControl/>
              <w:jc w:val="left"/>
              <w:rPr>
                <w:rFonts w:ascii="宋体" w:hAnsi="宋体" w:cs="Arial"/>
                <w:color w:val="000000"/>
                <w:kern w:val="0"/>
                <w:sz w:val="22"/>
                <w:szCs w:val="22"/>
              </w:rPr>
            </w:pPr>
            <w:r w:rsidRPr="00AC53AC">
              <w:rPr>
                <w:rFonts w:ascii="宋体" w:hAnsi="宋体" w:cs="Arial" w:hint="eastAsia"/>
                <w:color w:val="000000"/>
                <w:kern w:val="0"/>
                <w:sz w:val="22"/>
                <w:szCs w:val="22"/>
              </w:rPr>
              <w:t>30211</w:t>
            </w:r>
          </w:p>
        </w:tc>
        <w:tc>
          <w:tcPr>
            <w:tcW w:w="2409" w:type="dxa"/>
            <w:tcBorders>
              <w:top w:val="nil"/>
              <w:left w:val="nil"/>
              <w:bottom w:val="single" w:sz="4" w:space="0" w:color="auto"/>
              <w:right w:val="single" w:sz="4" w:space="0" w:color="auto"/>
            </w:tcBorders>
            <w:shd w:val="clear" w:color="auto" w:fill="auto"/>
            <w:noWrap/>
            <w:vAlign w:val="center"/>
            <w:hideMark/>
          </w:tcPr>
          <w:p w:rsidR="00AC53AC" w:rsidRPr="00AC53AC" w:rsidRDefault="00AC53AC" w:rsidP="00AC53AC">
            <w:pPr>
              <w:widowControl/>
              <w:jc w:val="left"/>
              <w:rPr>
                <w:rFonts w:ascii="宋体" w:hAnsi="宋体" w:cs="Arial"/>
                <w:color w:val="000000"/>
                <w:kern w:val="0"/>
                <w:sz w:val="22"/>
                <w:szCs w:val="22"/>
              </w:rPr>
            </w:pPr>
            <w:r w:rsidRPr="00AC53AC">
              <w:rPr>
                <w:rFonts w:ascii="宋体" w:hAnsi="宋体" w:cs="Arial" w:hint="eastAsia"/>
                <w:color w:val="000000"/>
                <w:kern w:val="0"/>
                <w:sz w:val="22"/>
                <w:szCs w:val="22"/>
              </w:rPr>
              <w:t>差旅费</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AC53AC" w:rsidRPr="00AC53AC" w:rsidRDefault="00AC53AC" w:rsidP="00AC53AC">
            <w:pPr>
              <w:widowControl/>
              <w:jc w:val="right"/>
              <w:rPr>
                <w:rFonts w:ascii="宋体" w:hAnsi="宋体" w:cs="Arial"/>
                <w:color w:val="000000"/>
                <w:kern w:val="0"/>
                <w:sz w:val="22"/>
                <w:szCs w:val="22"/>
              </w:rPr>
            </w:pPr>
            <w:r w:rsidRPr="00AC53AC">
              <w:rPr>
                <w:rFonts w:ascii="宋体" w:hAnsi="宋体" w:cs="Arial" w:hint="eastAsia"/>
                <w:color w:val="000000"/>
                <w:kern w:val="0"/>
                <w:sz w:val="22"/>
                <w:szCs w:val="22"/>
              </w:rPr>
              <w:t>1.80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AC53AC" w:rsidRPr="00AC53AC" w:rsidRDefault="00AC53AC" w:rsidP="00AC53AC">
            <w:pPr>
              <w:widowControl/>
              <w:jc w:val="right"/>
              <w:rPr>
                <w:rFonts w:ascii="宋体" w:hAnsi="宋体" w:cs="Arial"/>
                <w:color w:val="000000"/>
                <w:kern w:val="0"/>
                <w:sz w:val="22"/>
                <w:szCs w:val="22"/>
              </w:rPr>
            </w:pPr>
            <w:r w:rsidRPr="00AC53AC">
              <w:rPr>
                <w:rFonts w:ascii="宋体" w:hAnsi="宋体" w:cs="Arial" w:hint="eastAsia"/>
                <w:color w:val="000000"/>
                <w:kern w:val="0"/>
                <w:sz w:val="22"/>
                <w:szCs w:val="22"/>
              </w:rPr>
              <w:t xml:space="preserve">　</w:t>
            </w: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AC53AC" w:rsidRPr="00AC53AC" w:rsidRDefault="00AC53AC" w:rsidP="00AC53AC">
            <w:pPr>
              <w:widowControl/>
              <w:jc w:val="right"/>
              <w:rPr>
                <w:rFonts w:ascii="宋体" w:hAnsi="宋体" w:cs="Arial"/>
                <w:color w:val="000000"/>
                <w:kern w:val="0"/>
                <w:sz w:val="22"/>
                <w:szCs w:val="22"/>
              </w:rPr>
            </w:pPr>
            <w:r w:rsidRPr="00AC53AC">
              <w:rPr>
                <w:rFonts w:ascii="宋体" w:hAnsi="宋体" w:cs="Arial" w:hint="eastAsia"/>
                <w:color w:val="000000"/>
                <w:kern w:val="0"/>
                <w:sz w:val="22"/>
                <w:szCs w:val="22"/>
              </w:rPr>
              <w:t xml:space="preserve">　</w:t>
            </w:r>
          </w:p>
        </w:tc>
      </w:tr>
      <w:tr w:rsidR="00AC53AC" w:rsidRPr="00AC53AC" w:rsidTr="009322DF">
        <w:trPr>
          <w:gridBefore w:val="1"/>
          <w:wBefore w:w="202" w:type="dxa"/>
          <w:trHeight w:val="309"/>
        </w:trPr>
        <w:tc>
          <w:tcPr>
            <w:tcW w:w="1572" w:type="dxa"/>
            <w:gridSpan w:val="2"/>
            <w:tcBorders>
              <w:top w:val="nil"/>
              <w:left w:val="single" w:sz="4" w:space="0" w:color="auto"/>
              <w:bottom w:val="single" w:sz="4" w:space="0" w:color="auto"/>
              <w:right w:val="single" w:sz="4" w:space="0" w:color="auto"/>
            </w:tcBorders>
            <w:shd w:val="clear" w:color="auto" w:fill="auto"/>
            <w:noWrap/>
            <w:vAlign w:val="center"/>
            <w:hideMark/>
          </w:tcPr>
          <w:p w:rsidR="00AC53AC" w:rsidRPr="00AC53AC" w:rsidRDefault="00AC53AC" w:rsidP="00AC53AC">
            <w:pPr>
              <w:widowControl/>
              <w:jc w:val="left"/>
              <w:rPr>
                <w:rFonts w:ascii="宋体" w:hAnsi="宋体" w:cs="Arial"/>
                <w:color w:val="000000"/>
                <w:kern w:val="0"/>
                <w:sz w:val="22"/>
                <w:szCs w:val="22"/>
              </w:rPr>
            </w:pPr>
            <w:r w:rsidRPr="00AC53AC">
              <w:rPr>
                <w:rFonts w:ascii="宋体" w:hAnsi="宋体" w:cs="Arial" w:hint="eastAsia"/>
                <w:color w:val="000000"/>
                <w:kern w:val="0"/>
                <w:sz w:val="22"/>
                <w:szCs w:val="22"/>
              </w:rPr>
              <w:t xml:space="preserve">　</w:t>
            </w:r>
          </w:p>
        </w:tc>
        <w:tc>
          <w:tcPr>
            <w:tcW w:w="2409" w:type="dxa"/>
            <w:tcBorders>
              <w:top w:val="nil"/>
              <w:left w:val="nil"/>
              <w:bottom w:val="single" w:sz="4" w:space="0" w:color="auto"/>
              <w:right w:val="single" w:sz="4" w:space="0" w:color="auto"/>
            </w:tcBorders>
            <w:shd w:val="clear" w:color="auto" w:fill="auto"/>
            <w:noWrap/>
            <w:vAlign w:val="center"/>
            <w:hideMark/>
          </w:tcPr>
          <w:p w:rsidR="00AC53AC" w:rsidRPr="00AC53AC" w:rsidRDefault="00AC53AC" w:rsidP="00AC53AC">
            <w:pPr>
              <w:widowControl/>
              <w:jc w:val="left"/>
              <w:rPr>
                <w:rFonts w:ascii="宋体" w:hAnsi="宋体" w:cs="Arial"/>
                <w:color w:val="000000"/>
                <w:kern w:val="0"/>
                <w:sz w:val="22"/>
                <w:szCs w:val="22"/>
              </w:rPr>
            </w:pPr>
            <w:r w:rsidRPr="00AC53AC">
              <w:rPr>
                <w:rFonts w:ascii="宋体" w:hAnsi="宋体" w:cs="Arial" w:hint="eastAsia"/>
                <w:color w:val="000000"/>
                <w:kern w:val="0"/>
                <w:sz w:val="22"/>
                <w:szCs w:val="22"/>
              </w:rPr>
              <w:t>车改补贴</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AC53AC" w:rsidRPr="00AC53AC" w:rsidRDefault="00AC53AC" w:rsidP="00AC53AC">
            <w:pPr>
              <w:widowControl/>
              <w:jc w:val="right"/>
              <w:rPr>
                <w:rFonts w:ascii="宋体" w:hAnsi="宋体" w:cs="Arial"/>
                <w:color w:val="000000"/>
                <w:kern w:val="0"/>
                <w:sz w:val="22"/>
                <w:szCs w:val="22"/>
              </w:rPr>
            </w:pPr>
            <w:r w:rsidRPr="00AC53AC">
              <w:rPr>
                <w:rFonts w:ascii="宋体" w:hAnsi="宋体" w:cs="Arial" w:hint="eastAsia"/>
                <w:color w:val="000000"/>
                <w:kern w:val="0"/>
                <w:sz w:val="22"/>
                <w:szCs w:val="22"/>
              </w:rPr>
              <w:t>12.00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AC53AC" w:rsidRPr="00AC53AC" w:rsidRDefault="00AC53AC" w:rsidP="00AC53AC">
            <w:pPr>
              <w:widowControl/>
              <w:jc w:val="right"/>
              <w:rPr>
                <w:rFonts w:ascii="宋体" w:hAnsi="宋体" w:cs="Arial"/>
                <w:color w:val="000000"/>
                <w:kern w:val="0"/>
                <w:sz w:val="22"/>
                <w:szCs w:val="22"/>
              </w:rPr>
            </w:pPr>
            <w:r w:rsidRPr="00AC53AC">
              <w:rPr>
                <w:rFonts w:ascii="宋体" w:hAnsi="宋体" w:cs="Arial" w:hint="eastAsia"/>
                <w:color w:val="000000"/>
                <w:kern w:val="0"/>
                <w:sz w:val="22"/>
                <w:szCs w:val="22"/>
              </w:rPr>
              <w:t xml:space="preserve">　</w:t>
            </w: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AC53AC" w:rsidRPr="00AC53AC" w:rsidRDefault="00AC53AC" w:rsidP="00AC53AC">
            <w:pPr>
              <w:widowControl/>
              <w:jc w:val="right"/>
              <w:rPr>
                <w:rFonts w:ascii="宋体" w:hAnsi="宋体" w:cs="Arial"/>
                <w:color w:val="000000"/>
                <w:kern w:val="0"/>
                <w:sz w:val="22"/>
                <w:szCs w:val="22"/>
              </w:rPr>
            </w:pPr>
            <w:r w:rsidRPr="00AC53AC">
              <w:rPr>
                <w:rFonts w:ascii="宋体" w:hAnsi="宋体" w:cs="Arial" w:hint="eastAsia"/>
                <w:color w:val="000000"/>
                <w:kern w:val="0"/>
                <w:sz w:val="22"/>
                <w:szCs w:val="22"/>
              </w:rPr>
              <w:t xml:space="preserve">　</w:t>
            </w:r>
          </w:p>
        </w:tc>
      </w:tr>
      <w:tr w:rsidR="00AC53AC" w:rsidRPr="00AC53AC" w:rsidTr="009322DF">
        <w:trPr>
          <w:gridBefore w:val="1"/>
          <w:wBefore w:w="202" w:type="dxa"/>
          <w:trHeight w:val="309"/>
        </w:trPr>
        <w:tc>
          <w:tcPr>
            <w:tcW w:w="1572" w:type="dxa"/>
            <w:gridSpan w:val="2"/>
            <w:tcBorders>
              <w:top w:val="nil"/>
              <w:left w:val="single" w:sz="4" w:space="0" w:color="auto"/>
              <w:bottom w:val="single" w:sz="4" w:space="0" w:color="auto"/>
              <w:right w:val="single" w:sz="4" w:space="0" w:color="auto"/>
            </w:tcBorders>
            <w:shd w:val="clear" w:color="auto" w:fill="auto"/>
            <w:noWrap/>
            <w:vAlign w:val="center"/>
            <w:hideMark/>
          </w:tcPr>
          <w:p w:rsidR="00AC53AC" w:rsidRPr="00AC53AC" w:rsidRDefault="00AC53AC" w:rsidP="00AC53AC">
            <w:pPr>
              <w:widowControl/>
              <w:jc w:val="left"/>
              <w:rPr>
                <w:rFonts w:ascii="宋体" w:hAnsi="宋体" w:cs="Arial"/>
                <w:color w:val="000000"/>
                <w:kern w:val="0"/>
                <w:sz w:val="22"/>
                <w:szCs w:val="22"/>
              </w:rPr>
            </w:pPr>
            <w:r w:rsidRPr="00AC53AC">
              <w:rPr>
                <w:rFonts w:ascii="宋体" w:hAnsi="宋体" w:cs="Arial" w:hint="eastAsia"/>
                <w:color w:val="000000"/>
                <w:kern w:val="0"/>
                <w:sz w:val="22"/>
                <w:szCs w:val="22"/>
              </w:rPr>
              <w:t>303</w:t>
            </w:r>
          </w:p>
        </w:tc>
        <w:tc>
          <w:tcPr>
            <w:tcW w:w="2409" w:type="dxa"/>
            <w:tcBorders>
              <w:top w:val="nil"/>
              <w:left w:val="nil"/>
              <w:bottom w:val="single" w:sz="4" w:space="0" w:color="auto"/>
              <w:right w:val="single" w:sz="4" w:space="0" w:color="auto"/>
            </w:tcBorders>
            <w:shd w:val="clear" w:color="auto" w:fill="auto"/>
            <w:noWrap/>
            <w:vAlign w:val="center"/>
            <w:hideMark/>
          </w:tcPr>
          <w:p w:rsidR="00AC53AC" w:rsidRPr="00AC53AC" w:rsidRDefault="00AC53AC" w:rsidP="00AC53AC">
            <w:pPr>
              <w:widowControl/>
              <w:jc w:val="left"/>
              <w:rPr>
                <w:rFonts w:ascii="宋体" w:hAnsi="宋体" w:cs="Arial"/>
                <w:color w:val="000000"/>
                <w:kern w:val="0"/>
                <w:sz w:val="22"/>
                <w:szCs w:val="22"/>
              </w:rPr>
            </w:pPr>
            <w:r w:rsidRPr="00AC53AC">
              <w:rPr>
                <w:rFonts w:ascii="宋体" w:hAnsi="宋体" w:cs="Arial" w:hint="eastAsia"/>
                <w:color w:val="000000"/>
                <w:kern w:val="0"/>
                <w:sz w:val="22"/>
                <w:szCs w:val="22"/>
              </w:rPr>
              <w:t>对个人和家庭补助</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AC53AC" w:rsidRPr="00AC53AC" w:rsidRDefault="00AC53AC" w:rsidP="00AC53AC">
            <w:pPr>
              <w:widowControl/>
              <w:jc w:val="right"/>
              <w:rPr>
                <w:rFonts w:ascii="宋体" w:hAnsi="宋体" w:cs="Arial"/>
                <w:color w:val="000000"/>
                <w:kern w:val="0"/>
                <w:sz w:val="22"/>
                <w:szCs w:val="22"/>
              </w:rPr>
            </w:pPr>
            <w:r w:rsidRPr="00AC53AC">
              <w:rPr>
                <w:rFonts w:ascii="宋体" w:hAnsi="宋体" w:cs="Arial" w:hint="eastAsia"/>
                <w:color w:val="000000"/>
                <w:kern w:val="0"/>
                <w:sz w:val="22"/>
                <w:szCs w:val="22"/>
              </w:rPr>
              <w:t>0.00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AC53AC" w:rsidRPr="00AC53AC" w:rsidRDefault="00AC53AC" w:rsidP="00AC53AC">
            <w:pPr>
              <w:widowControl/>
              <w:jc w:val="right"/>
              <w:rPr>
                <w:rFonts w:ascii="宋体" w:hAnsi="宋体" w:cs="Arial"/>
                <w:color w:val="000000"/>
                <w:kern w:val="0"/>
                <w:sz w:val="22"/>
                <w:szCs w:val="22"/>
              </w:rPr>
            </w:pPr>
            <w:r w:rsidRPr="00AC53AC">
              <w:rPr>
                <w:rFonts w:ascii="宋体" w:hAnsi="宋体" w:cs="Arial" w:hint="eastAsia"/>
                <w:color w:val="000000"/>
                <w:kern w:val="0"/>
                <w:sz w:val="22"/>
                <w:szCs w:val="22"/>
              </w:rPr>
              <w:t xml:space="preserve">　</w:t>
            </w: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AC53AC" w:rsidRPr="00AC53AC" w:rsidRDefault="00AC53AC" w:rsidP="00AC53AC">
            <w:pPr>
              <w:widowControl/>
              <w:jc w:val="right"/>
              <w:rPr>
                <w:rFonts w:ascii="宋体" w:hAnsi="宋体" w:cs="Arial"/>
                <w:color w:val="000000"/>
                <w:kern w:val="0"/>
                <w:sz w:val="22"/>
                <w:szCs w:val="22"/>
              </w:rPr>
            </w:pPr>
            <w:r w:rsidRPr="00AC53AC">
              <w:rPr>
                <w:rFonts w:ascii="宋体" w:hAnsi="宋体" w:cs="Arial" w:hint="eastAsia"/>
                <w:color w:val="000000"/>
                <w:kern w:val="0"/>
                <w:sz w:val="22"/>
                <w:szCs w:val="22"/>
              </w:rPr>
              <w:t xml:space="preserve">　</w:t>
            </w:r>
          </w:p>
        </w:tc>
      </w:tr>
      <w:tr w:rsidR="00AC53AC" w:rsidRPr="00AC53AC" w:rsidTr="009322DF">
        <w:trPr>
          <w:gridBefore w:val="1"/>
          <w:wBefore w:w="202" w:type="dxa"/>
          <w:trHeight w:val="309"/>
        </w:trPr>
        <w:tc>
          <w:tcPr>
            <w:tcW w:w="1572" w:type="dxa"/>
            <w:gridSpan w:val="2"/>
            <w:tcBorders>
              <w:top w:val="nil"/>
              <w:left w:val="single" w:sz="4" w:space="0" w:color="auto"/>
              <w:bottom w:val="single" w:sz="4" w:space="0" w:color="auto"/>
              <w:right w:val="single" w:sz="4" w:space="0" w:color="auto"/>
            </w:tcBorders>
            <w:shd w:val="clear" w:color="auto" w:fill="auto"/>
            <w:noWrap/>
            <w:vAlign w:val="center"/>
            <w:hideMark/>
          </w:tcPr>
          <w:p w:rsidR="00AC53AC" w:rsidRPr="00AC53AC" w:rsidRDefault="00AC53AC" w:rsidP="00AC53AC">
            <w:pPr>
              <w:widowControl/>
              <w:jc w:val="left"/>
              <w:rPr>
                <w:rFonts w:ascii="宋体" w:hAnsi="宋体" w:cs="Arial"/>
                <w:color w:val="000000"/>
                <w:kern w:val="0"/>
                <w:sz w:val="22"/>
                <w:szCs w:val="22"/>
              </w:rPr>
            </w:pPr>
            <w:r w:rsidRPr="00AC53AC">
              <w:rPr>
                <w:rFonts w:ascii="宋体" w:hAnsi="宋体" w:cs="Arial" w:hint="eastAsia"/>
                <w:color w:val="000000"/>
                <w:kern w:val="0"/>
                <w:sz w:val="22"/>
                <w:szCs w:val="22"/>
              </w:rPr>
              <w:t>30301</w:t>
            </w:r>
          </w:p>
        </w:tc>
        <w:tc>
          <w:tcPr>
            <w:tcW w:w="2409" w:type="dxa"/>
            <w:tcBorders>
              <w:top w:val="nil"/>
              <w:left w:val="nil"/>
              <w:bottom w:val="single" w:sz="4" w:space="0" w:color="auto"/>
              <w:right w:val="single" w:sz="4" w:space="0" w:color="auto"/>
            </w:tcBorders>
            <w:shd w:val="clear" w:color="auto" w:fill="auto"/>
            <w:noWrap/>
            <w:vAlign w:val="center"/>
            <w:hideMark/>
          </w:tcPr>
          <w:p w:rsidR="00AC53AC" w:rsidRPr="00AC53AC" w:rsidRDefault="00AC53AC" w:rsidP="00AC53AC">
            <w:pPr>
              <w:widowControl/>
              <w:jc w:val="left"/>
              <w:rPr>
                <w:rFonts w:ascii="宋体" w:hAnsi="宋体" w:cs="Arial"/>
                <w:color w:val="000000"/>
                <w:kern w:val="0"/>
                <w:sz w:val="22"/>
                <w:szCs w:val="22"/>
              </w:rPr>
            </w:pPr>
            <w:r w:rsidRPr="00AC53AC">
              <w:rPr>
                <w:rFonts w:ascii="宋体" w:hAnsi="宋体" w:cs="Arial" w:hint="eastAsia"/>
                <w:color w:val="000000"/>
                <w:kern w:val="0"/>
                <w:sz w:val="22"/>
                <w:szCs w:val="22"/>
              </w:rPr>
              <w:t>退休费</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AC53AC" w:rsidRPr="00AC53AC" w:rsidRDefault="00AC53AC" w:rsidP="00AC53AC">
            <w:pPr>
              <w:widowControl/>
              <w:jc w:val="right"/>
              <w:rPr>
                <w:rFonts w:ascii="宋体" w:hAnsi="宋体" w:cs="Arial"/>
                <w:color w:val="000000"/>
                <w:kern w:val="0"/>
                <w:sz w:val="22"/>
                <w:szCs w:val="22"/>
              </w:rPr>
            </w:pPr>
            <w:r w:rsidRPr="00AC53AC">
              <w:rPr>
                <w:rFonts w:ascii="宋体" w:hAnsi="宋体" w:cs="Arial" w:hint="eastAsia"/>
                <w:color w:val="000000"/>
                <w:kern w:val="0"/>
                <w:sz w:val="22"/>
                <w:szCs w:val="22"/>
              </w:rPr>
              <w:t>7.13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AC53AC" w:rsidRPr="00AC53AC" w:rsidRDefault="00AC53AC" w:rsidP="00AC53AC">
            <w:pPr>
              <w:widowControl/>
              <w:jc w:val="right"/>
              <w:rPr>
                <w:rFonts w:ascii="宋体" w:hAnsi="宋体" w:cs="Arial"/>
                <w:color w:val="000000"/>
                <w:kern w:val="0"/>
                <w:sz w:val="22"/>
                <w:szCs w:val="22"/>
              </w:rPr>
            </w:pPr>
            <w:r w:rsidRPr="00AC53AC">
              <w:rPr>
                <w:rFonts w:ascii="宋体" w:hAnsi="宋体" w:cs="Arial" w:hint="eastAsia"/>
                <w:color w:val="000000"/>
                <w:kern w:val="0"/>
                <w:sz w:val="22"/>
                <w:szCs w:val="22"/>
              </w:rPr>
              <w:t xml:space="preserve">　</w:t>
            </w: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AC53AC" w:rsidRPr="00AC53AC" w:rsidRDefault="00AC53AC" w:rsidP="00AC53AC">
            <w:pPr>
              <w:widowControl/>
              <w:jc w:val="right"/>
              <w:rPr>
                <w:rFonts w:ascii="宋体" w:hAnsi="宋体" w:cs="Arial"/>
                <w:color w:val="000000"/>
                <w:kern w:val="0"/>
                <w:sz w:val="22"/>
                <w:szCs w:val="22"/>
              </w:rPr>
            </w:pPr>
            <w:r w:rsidRPr="00AC53AC">
              <w:rPr>
                <w:rFonts w:ascii="宋体" w:hAnsi="宋体" w:cs="Arial" w:hint="eastAsia"/>
                <w:color w:val="000000"/>
                <w:kern w:val="0"/>
                <w:sz w:val="22"/>
                <w:szCs w:val="22"/>
              </w:rPr>
              <w:t xml:space="preserve">　</w:t>
            </w:r>
          </w:p>
        </w:tc>
      </w:tr>
      <w:tr w:rsidR="00AC53AC" w:rsidRPr="00AC53AC" w:rsidTr="009322DF">
        <w:trPr>
          <w:gridBefore w:val="1"/>
          <w:wBefore w:w="202" w:type="dxa"/>
          <w:trHeight w:val="309"/>
        </w:trPr>
        <w:tc>
          <w:tcPr>
            <w:tcW w:w="1572" w:type="dxa"/>
            <w:gridSpan w:val="2"/>
            <w:tcBorders>
              <w:top w:val="nil"/>
              <w:left w:val="single" w:sz="4" w:space="0" w:color="auto"/>
              <w:bottom w:val="single" w:sz="4" w:space="0" w:color="auto"/>
              <w:right w:val="single" w:sz="4" w:space="0" w:color="auto"/>
            </w:tcBorders>
            <w:shd w:val="clear" w:color="auto" w:fill="auto"/>
            <w:noWrap/>
            <w:vAlign w:val="center"/>
            <w:hideMark/>
          </w:tcPr>
          <w:p w:rsidR="00AC53AC" w:rsidRPr="00AC53AC" w:rsidRDefault="00AC53AC" w:rsidP="00AC53AC">
            <w:pPr>
              <w:widowControl/>
              <w:jc w:val="left"/>
              <w:rPr>
                <w:rFonts w:ascii="宋体" w:hAnsi="宋体" w:cs="Arial"/>
                <w:color w:val="000000"/>
                <w:kern w:val="0"/>
                <w:sz w:val="22"/>
                <w:szCs w:val="22"/>
              </w:rPr>
            </w:pPr>
            <w:r w:rsidRPr="00AC53AC">
              <w:rPr>
                <w:rFonts w:ascii="宋体" w:hAnsi="宋体" w:cs="Arial" w:hint="eastAsia"/>
                <w:color w:val="000000"/>
                <w:kern w:val="0"/>
                <w:sz w:val="22"/>
                <w:szCs w:val="22"/>
              </w:rPr>
              <w:t xml:space="preserve">　</w:t>
            </w:r>
          </w:p>
        </w:tc>
        <w:tc>
          <w:tcPr>
            <w:tcW w:w="2409" w:type="dxa"/>
            <w:tcBorders>
              <w:top w:val="nil"/>
              <w:left w:val="nil"/>
              <w:bottom w:val="single" w:sz="4" w:space="0" w:color="auto"/>
              <w:right w:val="single" w:sz="4" w:space="0" w:color="auto"/>
            </w:tcBorders>
            <w:shd w:val="clear" w:color="auto" w:fill="auto"/>
            <w:noWrap/>
            <w:vAlign w:val="center"/>
            <w:hideMark/>
          </w:tcPr>
          <w:p w:rsidR="00AC53AC" w:rsidRPr="00AC53AC" w:rsidRDefault="00AC53AC" w:rsidP="00AC53AC">
            <w:pPr>
              <w:widowControl/>
              <w:jc w:val="left"/>
              <w:rPr>
                <w:rFonts w:ascii="宋体" w:hAnsi="宋体" w:cs="Arial"/>
                <w:color w:val="000000"/>
                <w:kern w:val="0"/>
                <w:sz w:val="22"/>
                <w:szCs w:val="22"/>
              </w:rPr>
            </w:pPr>
            <w:r w:rsidRPr="00AC53AC">
              <w:rPr>
                <w:rFonts w:ascii="宋体" w:hAnsi="宋体" w:cs="Arial" w:hint="eastAsia"/>
                <w:color w:val="000000"/>
                <w:kern w:val="0"/>
                <w:sz w:val="22"/>
                <w:szCs w:val="22"/>
              </w:rPr>
              <w:t>.....</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AC53AC" w:rsidRPr="00AC53AC" w:rsidRDefault="00AC53AC" w:rsidP="00AC53AC">
            <w:pPr>
              <w:widowControl/>
              <w:jc w:val="right"/>
              <w:rPr>
                <w:rFonts w:ascii="宋体" w:hAnsi="宋体" w:cs="Arial"/>
                <w:color w:val="000000"/>
                <w:kern w:val="0"/>
                <w:sz w:val="22"/>
                <w:szCs w:val="22"/>
              </w:rPr>
            </w:pPr>
            <w:r w:rsidRPr="00AC53AC">
              <w:rPr>
                <w:rFonts w:ascii="宋体" w:hAnsi="宋体" w:cs="Arial" w:hint="eastAsia"/>
                <w:color w:val="000000"/>
                <w:kern w:val="0"/>
                <w:sz w:val="22"/>
                <w:szCs w:val="22"/>
              </w:rPr>
              <w:t>0.00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AC53AC" w:rsidRPr="00AC53AC" w:rsidRDefault="00AC53AC" w:rsidP="00AC53AC">
            <w:pPr>
              <w:widowControl/>
              <w:jc w:val="right"/>
              <w:rPr>
                <w:rFonts w:ascii="宋体" w:hAnsi="宋体" w:cs="Arial"/>
                <w:color w:val="000000"/>
                <w:kern w:val="0"/>
                <w:sz w:val="22"/>
                <w:szCs w:val="22"/>
              </w:rPr>
            </w:pPr>
            <w:r w:rsidRPr="00AC53AC">
              <w:rPr>
                <w:rFonts w:ascii="宋体" w:hAnsi="宋体" w:cs="Arial" w:hint="eastAsia"/>
                <w:color w:val="000000"/>
                <w:kern w:val="0"/>
                <w:sz w:val="22"/>
                <w:szCs w:val="22"/>
              </w:rPr>
              <w:t xml:space="preserve">　</w:t>
            </w: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AC53AC" w:rsidRPr="00AC53AC" w:rsidRDefault="00AC53AC" w:rsidP="00AC53AC">
            <w:pPr>
              <w:widowControl/>
              <w:jc w:val="right"/>
              <w:rPr>
                <w:rFonts w:ascii="宋体" w:hAnsi="宋体" w:cs="Arial"/>
                <w:color w:val="000000"/>
                <w:kern w:val="0"/>
                <w:sz w:val="22"/>
                <w:szCs w:val="22"/>
              </w:rPr>
            </w:pPr>
            <w:r w:rsidRPr="00AC53AC">
              <w:rPr>
                <w:rFonts w:ascii="宋体" w:hAnsi="宋体" w:cs="Arial" w:hint="eastAsia"/>
                <w:color w:val="000000"/>
                <w:kern w:val="0"/>
                <w:sz w:val="22"/>
                <w:szCs w:val="22"/>
              </w:rPr>
              <w:t xml:space="preserve">　</w:t>
            </w:r>
          </w:p>
        </w:tc>
      </w:tr>
      <w:tr w:rsidR="00AC53AC" w:rsidRPr="00AC53AC" w:rsidTr="009322DF">
        <w:trPr>
          <w:gridBefore w:val="1"/>
          <w:wBefore w:w="202" w:type="dxa"/>
          <w:trHeight w:val="309"/>
        </w:trPr>
        <w:tc>
          <w:tcPr>
            <w:tcW w:w="1572" w:type="dxa"/>
            <w:gridSpan w:val="2"/>
            <w:tcBorders>
              <w:top w:val="nil"/>
              <w:left w:val="single" w:sz="4" w:space="0" w:color="auto"/>
              <w:bottom w:val="single" w:sz="4" w:space="0" w:color="auto"/>
              <w:right w:val="single" w:sz="4" w:space="0" w:color="auto"/>
            </w:tcBorders>
            <w:shd w:val="clear" w:color="auto" w:fill="auto"/>
            <w:noWrap/>
            <w:vAlign w:val="center"/>
            <w:hideMark/>
          </w:tcPr>
          <w:p w:rsidR="00AC53AC" w:rsidRPr="00AC53AC" w:rsidRDefault="00AC53AC" w:rsidP="00AC53AC">
            <w:pPr>
              <w:widowControl/>
              <w:jc w:val="center"/>
              <w:rPr>
                <w:rFonts w:ascii="宋体" w:hAnsi="宋体" w:cs="Arial"/>
                <w:b/>
                <w:bCs/>
                <w:color w:val="000000"/>
                <w:kern w:val="0"/>
                <w:sz w:val="22"/>
                <w:szCs w:val="22"/>
              </w:rPr>
            </w:pPr>
            <w:r w:rsidRPr="00AC53AC">
              <w:rPr>
                <w:rFonts w:ascii="宋体" w:hAnsi="宋体" w:cs="Arial" w:hint="eastAsia"/>
                <w:b/>
                <w:bCs/>
                <w:color w:val="000000"/>
                <w:kern w:val="0"/>
                <w:sz w:val="22"/>
                <w:szCs w:val="22"/>
              </w:rPr>
              <w:t>合计</w:t>
            </w:r>
          </w:p>
        </w:tc>
        <w:tc>
          <w:tcPr>
            <w:tcW w:w="2409" w:type="dxa"/>
            <w:tcBorders>
              <w:top w:val="nil"/>
              <w:left w:val="nil"/>
              <w:bottom w:val="single" w:sz="4" w:space="0" w:color="auto"/>
              <w:right w:val="single" w:sz="4" w:space="0" w:color="auto"/>
            </w:tcBorders>
            <w:shd w:val="clear" w:color="auto" w:fill="auto"/>
            <w:noWrap/>
            <w:vAlign w:val="center"/>
            <w:hideMark/>
          </w:tcPr>
          <w:p w:rsidR="00AC53AC" w:rsidRPr="00AC53AC" w:rsidRDefault="00AC53AC" w:rsidP="00AC53AC">
            <w:pPr>
              <w:widowControl/>
              <w:jc w:val="right"/>
              <w:rPr>
                <w:rFonts w:ascii="宋体" w:hAnsi="宋体" w:cs="Arial"/>
                <w:color w:val="000000"/>
                <w:kern w:val="0"/>
                <w:sz w:val="22"/>
                <w:szCs w:val="22"/>
              </w:rPr>
            </w:pPr>
            <w:r w:rsidRPr="00AC53AC">
              <w:rPr>
                <w:rFonts w:ascii="宋体" w:hAnsi="宋体" w:cs="Arial" w:hint="eastAsia"/>
                <w:color w:val="000000"/>
                <w:kern w:val="0"/>
                <w:sz w:val="22"/>
                <w:szCs w:val="22"/>
              </w:rPr>
              <w:t xml:space="preserve">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AC53AC" w:rsidRPr="00AC53AC" w:rsidRDefault="00AC53AC" w:rsidP="00AC53AC">
            <w:pPr>
              <w:widowControl/>
              <w:jc w:val="right"/>
              <w:rPr>
                <w:rFonts w:ascii="宋体" w:hAnsi="宋体" w:cs="Arial"/>
                <w:color w:val="000000"/>
                <w:kern w:val="0"/>
                <w:sz w:val="22"/>
                <w:szCs w:val="22"/>
              </w:rPr>
            </w:pPr>
            <w:r w:rsidRPr="00AC53AC">
              <w:rPr>
                <w:rFonts w:ascii="宋体" w:hAnsi="宋体" w:cs="Arial" w:hint="eastAsia"/>
                <w:color w:val="000000"/>
                <w:kern w:val="0"/>
                <w:sz w:val="22"/>
                <w:szCs w:val="22"/>
              </w:rPr>
              <w:t>119.43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AC53AC" w:rsidRPr="00AC53AC" w:rsidRDefault="00AC53AC" w:rsidP="00AC53AC">
            <w:pPr>
              <w:widowControl/>
              <w:jc w:val="right"/>
              <w:rPr>
                <w:rFonts w:ascii="宋体" w:hAnsi="宋体" w:cs="Arial"/>
                <w:color w:val="000000"/>
                <w:kern w:val="0"/>
                <w:sz w:val="22"/>
                <w:szCs w:val="22"/>
              </w:rPr>
            </w:pPr>
            <w:r w:rsidRPr="00AC53AC">
              <w:rPr>
                <w:rFonts w:ascii="宋体" w:hAnsi="宋体" w:cs="Arial" w:hint="eastAsia"/>
                <w:color w:val="000000"/>
                <w:kern w:val="0"/>
                <w:sz w:val="22"/>
                <w:szCs w:val="22"/>
              </w:rPr>
              <w:t>99.96</w:t>
            </w: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AC53AC" w:rsidRPr="00AC53AC" w:rsidRDefault="00AC53AC" w:rsidP="00AC53AC">
            <w:pPr>
              <w:widowControl/>
              <w:jc w:val="right"/>
              <w:rPr>
                <w:rFonts w:ascii="宋体" w:hAnsi="宋体" w:cs="Arial"/>
                <w:color w:val="000000"/>
                <w:kern w:val="0"/>
                <w:sz w:val="22"/>
                <w:szCs w:val="22"/>
              </w:rPr>
            </w:pPr>
            <w:r w:rsidRPr="00AC53AC">
              <w:rPr>
                <w:rFonts w:ascii="宋体" w:hAnsi="宋体" w:cs="Arial" w:hint="eastAsia"/>
                <w:color w:val="000000"/>
                <w:kern w:val="0"/>
                <w:sz w:val="22"/>
                <w:szCs w:val="22"/>
              </w:rPr>
              <w:t>19.47</w:t>
            </w:r>
          </w:p>
        </w:tc>
      </w:tr>
    </w:tbl>
    <w:p w:rsidR="00A451BA" w:rsidRDefault="00A451BA">
      <w:pPr>
        <w:widowControl/>
        <w:spacing w:before="100" w:beforeAutospacing="1" w:after="100" w:afterAutospacing="1" w:line="360" w:lineRule="auto"/>
        <w:jc w:val="left"/>
        <w:rPr>
          <w:rFonts w:ascii="宋体" w:cs="Times New Roman"/>
          <w:color w:val="3E3E3E"/>
          <w:kern w:val="0"/>
          <w:sz w:val="32"/>
          <w:szCs w:val="32"/>
        </w:rPr>
      </w:pPr>
    </w:p>
    <w:p w:rsidR="00A451BA" w:rsidRDefault="00A451BA">
      <w:pPr>
        <w:widowControl/>
        <w:spacing w:before="100" w:beforeAutospacing="1" w:after="100" w:afterAutospacing="1" w:line="360" w:lineRule="auto"/>
        <w:jc w:val="left"/>
        <w:rPr>
          <w:rFonts w:ascii="宋体" w:cs="Times New Roman"/>
          <w:color w:val="3E3E3E"/>
          <w:kern w:val="0"/>
          <w:sz w:val="32"/>
          <w:szCs w:val="32"/>
        </w:rPr>
      </w:pPr>
    </w:p>
    <w:p w:rsidR="00A451BA" w:rsidRDefault="00A451BA">
      <w:pPr>
        <w:widowControl/>
        <w:spacing w:before="100" w:beforeAutospacing="1" w:after="100" w:afterAutospacing="1" w:line="360" w:lineRule="auto"/>
        <w:jc w:val="left"/>
        <w:rPr>
          <w:rFonts w:ascii="宋体" w:cs="Times New Roman"/>
          <w:color w:val="3E3E3E"/>
          <w:kern w:val="0"/>
          <w:sz w:val="32"/>
          <w:szCs w:val="32"/>
        </w:rPr>
      </w:pPr>
      <w:hyperlink r:id="rId11" w:history="1">
        <w:r w:rsidR="00090709">
          <w:rPr>
            <w:rFonts w:ascii="宋体" w:hAnsi="宋体" w:cs="宋体"/>
            <w:color w:val="3E3E3E"/>
            <w:kern w:val="0"/>
            <w:sz w:val="32"/>
            <w:szCs w:val="32"/>
          </w:rPr>
          <w:t>4.20</w:t>
        </w:r>
        <w:r w:rsidR="00090709">
          <w:rPr>
            <w:rFonts w:ascii="宋体" w:hAnsi="宋体" w:cs="宋体" w:hint="eastAsia"/>
            <w:color w:val="3E3E3E"/>
            <w:kern w:val="0"/>
            <w:sz w:val="32"/>
            <w:szCs w:val="32"/>
          </w:rPr>
          <w:t>20年预算“三公经费”支出表</w:t>
        </w:r>
      </w:hyperlink>
    </w:p>
    <w:tbl>
      <w:tblPr>
        <w:tblW w:w="9003" w:type="dxa"/>
        <w:tblInd w:w="-106" w:type="dxa"/>
        <w:tblLayout w:type="fixed"/>
        <w:tblLook w:val="04A0"/>
      </w:tblPr>
      <w:tblGrid>
        <w:gridCol w:w="202"/>
        <w:gridCol w:w="2972"/>
        <w:gridCol w:w="926"/>
        <w:gridCol w:w="22"/>
        <w:gridCol w:w="1621"/>
        <w:gridCol w:w="37"/>
        <w:gridCol w:w="1664"/>
        <w:gridCol w:w="871"/>
        <w:gridCol w:w="688"/>
      </w:tblGrid>
      <w:tr w:rsidR="00A451BA" w:rsidTr="009322DF">
        <w:trPr>
          <w:gridAfter w:val="1"/>
          <w:wAfter w:w="688" w:type="dxa"/>
          <w:trHeight w:val="559"/>
        </w:trPr>
        <w:tc>
          <w:tcPr>
            <w:tcW w:w="4100" w:type="dxa"/>
            <w:gridSpan w:val="3"/>
            <w:tcBorders>
              <w:top w:val="nil"/>
              <w:left w:val="nil"/>
              <w:bottom w:val="nil"/>
              <w:right w:val="nil"/>
            </w:tcBorders>
            <w:vAlign w:val="bottom"/>
          </w:tcPr>
          <w:p w:rsidR="00A451BA" w:rsidRDefault="00090709">
            <w:pPr>
              <w:widowControl/>
              <w:jc w:val="left"/>
              <w:rPr>
                <w:rFonts w:ascii="宋体" w:cs="Times New Roman"/>
                <w:color w:val="000000"/>
                <w:kern w:val="0"/>
                <w:sz w:val="20"/>
                <w:szCs w:val="20"/>
              </w:rPr>
            </w:pPr>
            <w:r>
              <w:rPr>
                <w:rFonts w:ascii="宋体" w:hAnsi="宋体" w:cs="宋体" w:hint="eastAsia"/>
                <w:color w:val="000000"/>
                <w:kern w:val="0"/>
                <w:sz w:val="20"/>
                <w:szCs w:val="20"/>
              </w:rPr>
              <w:t>部门预算公开表</w:t>
            </w:r>
            <w:r>
              <w:rPr>
                <w:rFonts w:ascii="宋体" w:hAnsi="宋体" w:cs="宋体"/>
                <w:color w:val="000000"/>
                <w:kern w:val="0"/>
                <w:sz w:val="20"/>
                <w:szCs w:val="20"/>
              </w:rPr>
              <w:t>4</w:t>
            </w:r>
          </w:p>
        </w:tc>
        <w:tc>
          <w:tcPr>
            <w:tcW w:w="1680" w:type="dxa"/>
            <w:gridSpan w:val="3"/>
            <w:tcBorders>
              <w:top w:val="nil"/>
              <w:left w:val="nil"/>
              <w:bottom w:val="nil"/>
              <w:right w:val="nil"/>
            </w:tcBorders>
            <w:vAlign w:val="bottom"/>
          </w:tcPr>
          <w:p w:rsidR="00A451BA" w:rsidRDefault="00A451BA">
            <w:pPr>
              <w:widowControl/>
              <w:jc w:val="left"/>
              <w:rPr>
                <w:rFonts w:ascii="Arial" w:hAnsi="Arial" w:cs="Arial"/>
                <w:color w:val="000000"/>
                <w:kern w:val="0"/>
                <w:sz w:val="20"/>
                <w:szCs w:val="20"/>
              </w:rPr>
            </w:pPr>
          </w:p>
        </w:tc>
        <w:tc>
          <w:tcPr>
            <w:tcW w:w="2535" w:type="dxa"/>
            <w:gridSpan w:val="2"/>
            <w:tcBorders>
              <w:top w:val="nil"/>
              <w:left w:val="nil"/>
              <w:bottom w:val="nil"/>
              <w:right w:val="nil"/>
            </w:tcBorders>
            <w:vAlign w:val="bottom"/>
          </w:tcPr>
          <w:p w:rsidR="00A451BA" w:rsidRDefault="00A451BA">
            <w:pPr>
              <w:widowControl/>
              <w:jc w:val="left"/>
              <w:rPr>
                <w:rFonts w:ascii="Arial" w:hAnsi="Arial" w:cs="Arial"/>
                <w:color w:val="000000"/>
                <w:kern w:val="0"/>
                <w:sz w:val="20"/>
                <w:szCs w:val="20"/>
              </w:rPr>
            </w:pPr>
          </w:p>
        </w:tc>
      </w:tr>
      <w:tr w:rsidR="00A451BA" w:rsidTr="009322DF">
        <w:trPr>
          <w:gridAfter w:val="1"/>
          <w:wAfter w:w="688" w:type="dxa"/>
          <w:trHeight w:val="559"/>
        </w:trPr>
        <w:tc>
          <w:tcPr>
            <w:tcW w:w="8315" w:type="dxa"/>
            <w:gridSpan w:val="8"/>
            <w:tcBorders>
              <w:top w:val="nil"/>
              <w:left w:val="nil"/>
              <w:bottom w:val="nil"/>
              <w:right w:val="nil"/>
            </w:tcBorders>
            <w:vAlign w:val="bottom"/>
          </w:tcPr>
          <w:p w:rsidR="00A451BA" w:rsidRDefault="00090709">
            <w:pPr>
              <w:widowControl/>
              <w:jc w:val="center"/>
              <w:rPr>
                <w:rFonts w:ascii="宋体" w:cs="Times New Roman"/>
                <w:b/>
                <w:bCs/>
                <w:color w:val="000000"/>
                <w:kern w:val="0"/>
                <w:sz w:val="36"/>
                <w:szCs w:val="36"/>
              </w:rPr>
            </w:pPr>
            <w:r>
              <w:rPr>
                <w:rFonts w:ascii="宋体" w:hAnsi="宋体" w:cs="宋体" w:hint="eastAsia"/>
                <w:b/>
                <w:bCs/>
                <w:color w:val="000000"/>
                <w:kern w:val="0"/>
                <w:sz w:val="36"/>
                <w:szCs w:val="36"/>
              </w:rPr>
              <w:t>一般公共预算“三公”经费支出表</w:t>
            </w:r>
          </w:p>
        </w:tc>
      </w:tr>
      <w:tr w:rsidR="00A451BA" w:rsidTr="009322DF">
        <w:trPr>
          <w:gridAfter w:val="1"/>
          <w:wAfter w:w="688" w:type="dxa"/>
          <w:trHeight w:val="559"/>
        </w:trPr>
        <w:tc>
          <w:tcPr>
            <w:tcW w:w="3174" w:type="dxa"/>
            <w:gridSpan w:val="2"/>
            <w:tcBorders>
              <w:top w:val="nil"/>
              <w:left w:val="nil"/>
              <w:bottom w:val="nil"/>
              <w:right w:val="nil"/>
            </w:tcBorders>
            <w:vAlign w:val="bottom"/>
          </w:tcPr>
          <w:p w:rsidR="00A451BA" w:rsidRDefault="00A451BA">
            <w:pPr>
              <w:widowControl/>
              <w:jc w:val="left"/>
              <w:rPr>
                <w:rFonts w:ascii="Arial" w:hAnsi="Arial" w:cs="Arial"/>
                <w:color w:val="000000"/>
                <w:kern w:val="0"/>
                <w:sz w:val="20"/>
                <w:szCs w:val="20"/>
              </w:rPr>
            </w:pPr>
          </w:p>
        </w:tc>
        <w:tc>
          <w:tcPr>
            <w:tcW w:w="926" w:type="dxa"/>
            <w:tcBorders>
              <w:top w:val="nil"/>
              <w:left w:val="nil"/>
              <w:bottom w:val="nil"/>
              <w:right w:val="nil"/>
            </w:tcBorders>
            <w:vAlign w:val="bottom"/>
          </w:tcPr>
          <w:p w:rsidR="00A451BA" w:rsidRDefault="00A451BA">
            <w:pPr>
              <w:widowControl/>
              <w:jc w:val="left"/>
              <w:rPr>
                <w:rFonts w:ascii="Arial" w:hAnsi="Arial" w:cs="Arial"/>
                <w:color w:val="000000"/>
                <w:kern w:val="0"/>
                <w:sz w:val="20"/>
                <w:szCs w:val="20"/>
              </w:rPr>
            </w:pPr>
          </w:p>
        </w:tc>
        <w:tc>
          <w:tcPr>
            <w:tcW w:w="1680" w:type="dxa"/>
            <w:gridSpan w:val="3"/>
            <w:tcBorders>
              <w:top w:val="nil"/>
              <w:left w:val="nil"/>
              <w:bottom w:val="nil"/>
              <w:right w:val="nil"/>
            </w:tcBorders>
            <w:vAlign w:val="bottom"/>
          </w:tcPr>
          <w:p w:rsidR="00A451BA" w:rsidRDefault="00A451BA">
            <w:pPr>
              <w:widowControl/>
              <w:jc w:val="left"/>
              <w:rPr>
                <w:rFonts w:ascii="Arial" w:hAnsi="Arial" w:cs="Arial"/>
                <w:color w:val="000000"/>
                <w:kern w:val="0"/>
                <w:sz w:val="20"/>
                <w:szCs w:val="20"/>
              </w:rPr>
            </w:pPr>
          </w:p>
        </w:tc>
        <w:tc>
          <w:tcPr>
            <w:tcW w:w="2535" w:type="dxa"/>
            <w:gridSpan w:val="2"/>
            <w:tcBorders>
              <w:top w:val="nil"/>
              <w:left w:val="nil"/>
              <w:bottom w:val="nil"/>
              <w:right w:val="nil"/>
            </w:tcBorders>
            <w:vAlign w:val="bottom"/>
          </w:tcPr>
          <w:p w:rsidR="00A451BA" w:rsidRDefault="00A451BA">
            <w:pPr>
              <w:widowControl/>
              <w:jc w:val="left"/>
              <w:rPr>
                <w:rFonts w:ascii="Arial" w:hAnsi="Arial" w:cs="Arial"/>
                <w:color w:val="000000"/>
                <w:kern w:val="0"/>
                <w:sz w:val="20"/>
                <w:szCs w:val="20"/>
              </w:rPr>
            </w:pPr>
          </w:p>
        </w:tc>
      </w:tr>
      <w:tr w:rsidR="00A451BA" w:rsidTr="009322DF">
        <w:trPr>
          <w:gridAfter w:val="1"/>
          <w:wAfter w:w="688" w:type="dxa"/>
          <w:trHeight w:val="559"/>
        </w:trPr>
        <w:tc>
          <w:tcPr>
            <w:tcW w:w="4100" w:type="dxa"/>
            <w:gridSpan w:val="3"/>
            <w:tcBorders>
              <w:top w:val="nil"/>
              <w:left w:val="nil"/>
              <w:bottom w:val="single" w:sz="4" w:space="0" w:color="auto"/>
              <w:right w:val="nil"/>
            </w:tcBorders>
            <w:vAlign w:val="bottom"/>
          </w:tcPr>
          <w:p w:rsidR="00A451BA" w:rsidRDefault="00090709" w:rsidP="009322DF">
            <w:pPr>
              <w:widowControl/>
              <w:jc w:val="left"/>
              <w:rPr>
                <w:rFonts w:ascii="宋体" w:cs="Times New Roman"/>
                <w:color w:val="000000"/>
                <w:kern w:val="0"/>
                <w:sz w:val="18"/>
                <w:szCs w:val="18"/>
              </w:rPr>
            </w:pPr>
            <w:r>
              <w:rPr>
                <w:rFonts w:ascii="宋体" w:hAnsi="宋体" w:cs="宋体" w:hint="eastAsia"/>
                <w:color w:val="000000"/>
                <w:kern w:val="0"/>
                <w:sz w:val="18"/>
                <w:szCs w:val="18"/>
              </w:rPr>
              <w:t>部门（单位）名称：</w:t>
            </w:r>
            <w:r w:rsidR="009322DF">
              <w:rPr>
                <w:rFonts w:ascii="宋体" w:hAnsi="宋体" w:cs="宋体" w:hint="eastAsia"/>
                <w:color w:val="000000"/>
                <w:kern w:val="0"/>
                <w:sz w:val="18"/>
                <w:szCs w:val="18"/>
              </w:rPr>
              <w:t>长春市二道区委编办</w:t>
            </w:r>
          </w:p>
        </w:tc>
        <w:tc>
          <w:tcPr>
            <w:tcW w:w="1680" w:type="dxa"/>
            <w:gridSpan w:val="3"/>
            <w:tcBorders>
              <w:top w:val="nil"/>
              <w:left w:val="nil"/>
              <w:bottom w:val="nil"/>
              <w:right w:val="nil"/>
            </w:tcBorders>
            <w:vAlign w:val="bottom"/>
          </w:tcPr>
          <w:p w:rsidR="00A451BA" w:rsidRDefault="00A451BA">
            <w:pPr>
              <w:widowControl/>
              <w:jc w:val="left"/>
              <w:rPr>
                <w:rFonts w:ascii="Arial" w:hAnsi="Arial" w:cs="Arial"/>
                <w:color w:val="000000"/>
                <w:kern w:val="0"/>
                <w:sz w:val="18"/>
                <w:szCs w:val="18"/>
              </w:rPr>
            </w:pPr>
          </w:p>
        </w:tc>
        <w:tc>
          <w:tcPr>
            <w:tcW w:w="2535" w:type="dxa"/>
            <w:gridSpan w:val="2"/>
            <w:tcBorders>
              <w:top w:val="nil"/>
              <w:left w:val="nil"/>
              <w:bottom w:val="nil"/>
              <w:right w:val="nil"/>
            </w:tcBorders>
            <w:vAlign w:val="bottom"/>
          </w:tcPr>
          <w:p w:rsidR="00A451BA" w:rsidRDefault="00A451BA">
            <w:pPr>
              <w:widowControl/>
              <w:jc w:val="right"/>
              <w:rPr>
                <w:rFonts w:ascii="宋体" w:cs="Times New Roman"/>
                <w:color w:val="000000"/>
                <w:kern w:val="0"/>
                <w:sz w:val="18"/>
                <w:szCs w:val="18"/>
              </w:rPr>
            </w:pPr>
          </w:p>
        </w:tc>
      </w:tr>
      <w:tr w:rsidR="009322DF" w:rsidRPr="009322DF" w:rsidTr="009322DF">
        <w:trPr>
          <w:gridBefore w:val="1"/>
          <w:wBefore w:w="202" w:type="dxa"/>
          <w:trHeight w:val="312"/>
        </w:trPr>
        <w:tc>
          <w:tcPr>
            <w:tcW w:w="3920" w:type="dxa"/>
            <w:gridSpan w:val="3"/>
            <w:tcBorders>
              <w:top w:val="nil"/>
              <w:left w:val="nil"/>
              <w:bottom w:val="nil"/>
              <w:right w:val="nil"/>
            </w:tcBorders>
            <w:shd w:val="clear" w:color="auto" w:fill="auto"/>
            <w:noWrap/>
            <w:vAlign w:val="bottom"/>
            <w:hideMark/>
          </w:tcPr>
          <w:p w:rsidR="009322DF" w:rsidRPr="009322DF" w:rsidRDefault="009322DF" w:rsidP="009322DF">
            <w:pPr>
              <w:widowControl/>
              <w:jc w:val="left"/>
              <w:rPr>
                <w:rFonts w:ascii="宋体" w:hAnsi="宋体" w:cs="Arial"/>
                <w:color w:val="000000"/>
                <w:kern w:val="0"/>
                <w:sz w:val="24"/>
                <w:szCs w:val="24"/>
              </w:rPr>
            </w:pPr>
          </w:p>
        </w:tc>
        <w:tc>
          <w:tcPr>
            <w:tcW w:w="1621" w:type="dxa"/>
            <w:tcBorders>
              <w:top w:val="nil"/>
              <w:left w:val="nil"/>
              <w:bottom w:val="nil"/>
              <w:right w:val="nil"/>
            </w:tcBorders>
            <w:shd w:val="clear" w:color="auto" w:fill="auto"/>
            <w:noWrap/>
            <w:vAlign w:val="bottom"/>
            <w:hideMark/>
          </w:tcPr>
          <w:p w:rsidR="009322DF" w:rsidRPr="009322DF" w:rsidRDefault="009322DF" w:rsidP="009322DF">
            <w:pPr>
              <w:widowControl/>
              <w:jc w:val="left"/>
              <w:rPr>
                <w:rFonts w:ascii="Arial" w:hAnsi="Arial" w:cs="Arial"/>
                <w:color w:val="000000"/>
                <w:kern w:val="0"/>
                <w:sz w:val="20"/>
                <w:szCs w:val="20"/>
              </w:rPr>
            </w:pPr>
          </w:p>
        </w:tc>
        <w:tc>
          <w:tcPr>
            <w:tcW w:w="1701" w:type="dxa"/>
            <w:gridSpan w:val="2"/>
            <w:tcBorders>
              <w:top w:val="nil"/>
              <w:left w:val="nil"/>
              <w:bottom w:val="nil"/>
              <w:right w:val="nil"/>
            </w:tcBorders>
            <w:shd w:val="clear" w:color="auto" w:fill="auto"/>
            <w:noWrap/>
            <w:vAlign w:val="bottom"/>
            <w:hideMark/>
          </w:tcPr>
          <w:p w:rsidR="009322DF" w:rsidRPr="009322DF" w:rsidRDefault="009322DF" w:rsidP="009322DF">
            <w:pPr>
              <w:widowControl/>
              <w:jc w:val="left"/>
              <w:rPr>
                <w:rFonts w:ascii="Arial" w:hAnsi="Arial" w:cs="Arial"/>
                <w:color w:val="000000"/>
                <w:kern w:val="0"/>
                <w:sz w:val="20"/>
                <w:szCs w:val="20"/>
              </w:rPr>
            </w:pPr>
          </w:p>
        </w:tc>
        <w:tc>
          <w:tcPr>
            <w:tcW w:w="1559" w:type="dxa"/>
            <w:gridSpan w:val="2"/>
            <w:tcBorders>
              <w:top w:val="nil"/>
              <w:left w:val="nil"/>
              <w:bottom w:val="nil"/>
              <w:right w:val="nil"/>
            </w:tcBorders>
            <w:shd w:val="clear" w:color="auto" w:fill="auto"/>
            <w:noWrap/>
            <w:vAlign w:val="bottom"/>
            <w:hideMark/>
          </w:tcPr>
          <w:p w:rsidR="009322DF" w:rsidRPr="009322DF" w:rsidRDefault="009322DF" w:rsidP="009322DF">
            <w:pPr>
              <w:widowControl/>
              <w:jc w:val="right"/>
              <w:rPr>
                <w:rFonts w:ascii="宋体" w:hAnsi="宋体" w:cs="Arial"/>
                <w:color w:val="000000"/>
                <w:kern w:val="0"/>
                <w:sz w:val="24"/>
                <w:szCs w:val="24"/>
              </w:rPr>
            </w:pPr>
            <w:r w:rsidRPr="009322DF">
              <w:rPr>
                <w:rFonts w:ascii="宋体" w:hAnsi="宋体" w:cs="Arial" w:hint="eastAsia"/>
                <w:color w:val="000000"/>
                <w:kern w:val="0"/>
                <w:sz w:val="24"/>
                <w:szCs w:val="24"/>
              </w:rPr>
              <w:t>单位：万元</w:t>
            </w:r>
          </w:p>
        </w:tc>
      </w:tr>
      <w:tr w:rsidR="009322DF" w:rsidRPr="009322DF" w:rsidTr="009322DF">
        <w:trPr>
          <w:gridBefore w:val="1"/>
          <w:wBefore w:w="202" w:type="dxa"/>
          <w:trHeight w:val="885"/>
        </w:trPr>
        <w:tc>
          <w:tcPr>
            <w:tcW w:w="392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22DF" w:rsidRPr="009322DF" w:rsidRDefault="009322DF" w:rsidP="009322DF">
            <w:pPr>
              <w:widowControl/>
              <w:jc w:val="center"/>
              <w:rPr>
                <w:rFonts w:ascii="宋体" w:hAnsi="宋体" w:cs="Arial"/>
                <w:b/>
                <w:bCs/>
                <w:color w:val="000000"/>
                <w:kern w:val="0"/>
                <w:sz w:val="24"/>
                <w:szCs w:val="24"/>
              </w:rPr>
            </w:pPr>
            <w:r w:rsidRPr="009322DF">
              <w:rPr>
                <w:rFonts w:ascii="宋体" w:hAnsi="宋体" w:cs="Arial" w:hint="eastAsia"/>
                <w:b/>
                <w:bCs/>
                <w:color w:val="000000"/>
                <w:kern w:val="0"/>
                <w:sz w:val="24"/>
                <w:szCs w:val="24"/>
              </w:rPr>
              <w:t>项</w:t>
            </w:r>
            <w:r w:rsidRPr="009322DF">
              <w:rPr>
                <w:rFonts w:ascii="Times New Roman" w:hAnsi="Times New Roman" w:cs="Times New Roman"/>
                <w:b/>
                <w:bCs/>
                <w:color w:val="000000"/>
                <w:kern w:val="0"/>
                <w:sz w:val="24"/>
                <w:szCs w:val="24"/>
              </w:rPr>
              <w:t xml:space="preserve">    </w:t>
            </w:r>
            <w:r w:rsidRPr="009322DF">
              <w:rPr>
                <w:rFonts w:ascii="宋体" w:hAnsi="宋体" w:cs="Arial" w:hint="eastAsia"/>
                <w:b/>
                <w:bCs/>
                <w:color w:val="000000"/>
                <w:kern w:val="0"/>
                <w:sz w:val="24"/>
                <w:szCs w:val="24"/>
              </w:rPr>
              <w:t>目</w:t>
            </w:r>
          </w:p>
        </w:tc>
        <w:tc>
          <w:tcPr>
            <w:tcW w:w="1621" w:type="dxa"/>
            <w:tcBorders>
              <w:top w:val="single" w:sz="4" w:space="0" w:color="auto"/>
              <w:left w:val="nil"/>
              <w:bottom w:val="single" w:sz="4" w:space="0" w:color="auto"/>
              <w:right w:val="single" w:sz="4" w:space="0" w:color="auto"/>
            </w:tcBorders>
            <w:shd w:val="clear" w:color="auto" w:fill="auto"/>
            <w:vAlign w:val="center"/>
            <w:hideMark/>
          </w:tcPr>
          <w:p w:rsidR="009322DF" w:rsidRPr="009322DF" w:rsidRDefault="009322DF" w:rsidP="009322DF">
            <w:pPr>
              <w:widowControl/>
              <w:jc w:val="center"/>
              <w:rPr>
                <w:rFonts w:ascii="Times New Roman" w:hAnsi="Times New Roman" w:cs="Times New Roman"/>
                <w:b/>
                <w:bCs/>
                <w:color w:val="000000"/>
                <w:kern w:val="0"/>
                <w:sz w:val="24"/>
                <w:szCs w:val="24"/>
              </w:rPr>
            </w:pPr>
            <w:r w:rsidRPr="009322DF">
              <w:rPr>
                <w:rFonts w:ascii="Times New Roman" w:hAnsi="Times New Roman" w:cs="Times New Roman"/>
                <w:b/>
                <w:bCs/>
                <w:color w:val="000000"/>
                <w:kern w:val="0"/>
                <w:sz w:val="24"/>
                <w:szCs w:val="24"/>
              </w:rPr>
              <w:t>2020</w:t>
            </w:r>
            <w:r w:rsidRPr="009322DF">
              <w:rPr>
                <w:rFonts w:ascii="宋体" w:hAnsi="宋体" w:cs="Times New Roman" w:hint="eastAsia"/>
                <w:b/>
                <w:bCs/>
                <w:color w:val="000000"/>
                <w:kern w:val="0"/>
                <w:sz w:val="24"/>
                <w:szCs w:val="24"/>
              </w:rPr>
              <w:t>年预算数</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9322DF" w:rsidRPr="009322DF" w:rsidRDefault="009322DF" w:rsidP="009322DF">
            <w:pPr>
              <w:widowControl/>
              <w:jc w:val="center"/>
              <w:rPr>
                <w:rFonts w:ascii="宋体" w:hAnsi="宋体" w:cs="Arial"/>
                <w:b/>
                <w:bCs/>
                <w:color w:val="000000"/>
                <w:kern w:val="0"/>
                <w:sz w:val="24"/>
                <w:szCs w:val="24"/>
              </w:rPr>
            </w:pPr>
            <w:r w:rsidRPr="009322DF">
              <w:rPr>
                <w:rFonts w:ascii="宋体" w:hAnsi="宋体" w:cs="Arial" w:hint="eastAsia"/>
                <w:b/>
                <w:bCs/>
                <w:color w:val="000000"/>
                <w:kern w:val="0"/>
                <w:sz w:val="24"/>
                <w:szCs w:val="24"/>
              </w:rPr>
              <w:t>比</w:t>
            </w:r>
            <w:r w:rsidRPr="009322DF">
              <w:rPr>
                <w:rFonts w:ascii="Times New Roman" w:hAnsi="Times New Roman" w:cs="Times New Roman"/>
                <w:b/>
                <w:bCs/>
                <w:color w:val="000000"/>
                <w:kern w:val="0"/>
                <w:sz w:val="24"/>
                <w:szCs w:val="24"/>
              </w:rPr>
              <w:t>2019</w:t>
            </w:r>
            <w:r w:rsidRPr="009322DF">
              <w:rPr>
                <w:rFonts w:ascii="宋体" w:hAnsi="宋体" w:cs="Arial" w:hint="eastAsia"/>
                <w:b/>
                <w:bCs/>
                <w:color w:val="000000"/>
                <w:kern w:val="0"/>
                <w:sz w:val="24"/>
                <w:szCs w:val="24"/>
              </w:rPr>
              <w:t>年预算数</w:t>
            </w:r>
            <w:r w:rsidRPr="009322DF">
              <w:rPr>
                <w:rFonts w:ascii="宋体" w:hAnsi="宋体" w:cs="Arial" w:hint="eastAsia"/>
                <w:b/>
                <w:bCs/>
                <w:color w:val="000000"/>
                <w:kern w:val="0"/>
                <w:sz w:val="24"/>
                <w:szCs w:val="24"/>
              </w:rPr>
              <w:br/>
              <w:t>增减</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9322DF" w:rsidRPr="009322DF" w:rsidRDefault="009322DF" w:rsidP="009322DF">
            <w:pPr>
              <w:widowControl/>
              <w:jc w:val="center"/>
              <w:rPr>
                <w:rFonts w:ascii="宋体" w:hAnsi="宋体" w:cs="Arial"/>
                <w:b/>
                <w:bCs/>
                <w:color w:val="000000"/>
                <w:kern w:val="0"/>
                <w:sz w:val="24"/>
                <w:szCs w:val="24"/>
              </w:rPr>
            </w:pPr>
            <w:r w:rsidRPr="009322DF">
              <w:rPr>
                <w:rFonts w:ascii="宋体" w:hAnsi="宋体" w:cs="Arial" w:hint="eastAsia"/>
                <w:b/>
                <w:bCs/>
                <w:color w:val="000000"/>
                <w:kern w:val="0"/>
                <w:sz w:val="24"/>
                <w:szCs w:val="24"/>
              </w:rPr>
              <w:t>增减变化原因说明</w:t>
            </w:r>
          </w:p>
        </w:tc>
      </w:tr>
      <w:tr w:rsidR="009322DF" w:rsidRPr="009322DF" w:rsidTr="009322DF">
        <w:trPr>
          <w:gridBefore w:val="1"/>
          <w:wBefore w:w="202" w:type="dxa"/>
          <w:trHeight w:val="720"/>
        </w:trPr>
        <w:tc>
          <w:tcPr>
            <w:tcW w:w="3920" w:type="dxa"/>
            <w:gridSpan w:val="3"/>
            <w:tcBorders>
              <w:top w:val="nil"/>
              <w:left w:val="single" w:sz="4" w:space="0" w:color="auto"/>
              <w:bottom w:val="single" w:sz="4" w:space="0" w:color="auto"/>
              <w:right w:val="single" w:sz="4" w:space="0" w:color="auto"/>
            </w:tcBorders>
            <w:shd w:val="clear" w:color="auto" w:fill="auto"/>
            <w:noWrap/>
            <w:vAlign w:val="bottom"/>
            <w:hideMark/>
          </w:tcPr>
          <w:p w:rsidR="009322DF" w:rsidRPr="009322DF" w:rsidRDefault="009322DF" w:rsidP="009322DF">
            <w:pPr>
              <w:widowControl/>
              <w:jc w:val="center"/>
              <w:rPr>
                <w:rFonts w:ascii="宋体" w:hAnsi="宋体" w:cs="Arial"/>
                <w:color w:val="000000"/>
                <w:kern w:val="0"/>
                <w:sz w:val="24"/>
                <w:szCs w:val="24"/>
              </w:rPr>
            </w:pPr>
            <w:r w:rsidRPr="009322DF">
              <w:rPr>
                <w:rFonts w:ascii="宋体" w:hAnsi="宋体" w:cs="Arial" w:hint="eastAsia"/>
                <w:color w:val="000000"/>
                <w:kern w:val="0"/>
                <w:sz w:val="24"/>
                <w:szCs w:val="24"/>
              </w:rPr>
              <w:t>合</w:t>
            </w:r>
            <w:r w:rsidRPr="009322DF">
              <w:rPr>
                <w:rFonts w:ascii="Times New Roman" w:hAnsi="Times New Roman" w:cs="Times New Roman"/>
                <w:color w:val="000000"/>
                <w:kern w:val="0"/>
                <w:sz w:val="24"/>
                <w:szCs w:val="24"/>
              </w:rPr>
              <w:t xml:space="preserve"> </w:t>
            </w:r>
            <w:r w:rsidRPr="009322DF">
              <w:rPr>
                <w:rFonts w:ascii="宋体" w:hAnsi="宋体" w:cs="Arial" w:hint="eastAsia"/>
                <w:color w:val="000000"/>
                <w:kern w:val="0"/>
                <w:sz w:val="24"/>
                <w:szCs w:val="24"/>
              </w:rPr>
              <w:t>计</w:t>
            </w:r>
          </w:p>
        </w:tc>
        <w:tc>
          <w:tcPr>
            <w:tcW w:w="1621" w:type="dxa"/>
            <w:tcBorders>
              <w:top w:val="nil"/>
              <w:left w:val="nil"/>
              <w:bottom w:val="single" w:sz="4" w:space="0" w:color="auto"/>
              <w:right w:val="single" w:sz="4" w:space="0" w:color="auto"/>
            </w:tcBorders>
            <w:shd w:val="clear" w:color="auto" w:fill="auto"/>
            <w:vAlign w:val="bottom"/>
            <w:hideMark/>
          </w:tcPr>
          <w:p w:rsidR="009322DF" w:rsidRPr="009322DF" w:rsidRDefault="009322DF" w:rsidP="009322DF">
            <w:pPr>
              <w:widowControl/>
              <w:jc w:val="center"/>
              <w:rPr>
                <w:rFonts w:ascii="华文细黑" w:eastAsia="华文细黑" w:hAnsi="华文细黑" w:cs="Arial"/>
                <w:color w:val="000000"/>
                <w:kern w:val="0"/>
                <w:sz w:val="24"/>
                <w:szCs w:val="24"/>
              </w:rPr>
            </w:pPr>
            <w:r w:rsidRPr="009322DF">
              <w:rPr>
                <w:rFonts w:ascii="华文细黑" w:eastAsia="华文细黑" w:hAnsi="华文细黑" w:cs="Arial" w:hint="eastAsia"/>
                <w:color w:val="000000"/>
                <w:kern w:val="0"/>
                <w:sz w:val="24"/>
                <w:szCs w:val="24"/>
              </w:rPr>
              <w:t xml:space="preserve">　</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9322DF" w:rsidRPr="009322DF" w:rsidRDefault="009322DF" w:rsidP="009322DF">
            <w:pPr>
              <w:widowControl/>
              <w:jc w:val="left"/>
              <w:rPr>
                <w:rFonts w:ascii="Arial" w:hAnsi="Arial" w:cs="Arial"/>
                <w:color w:val="000000"/>
                <w:kern w:val="0"/>
                <w:sz w:val="20"/>
                <w:szCs w:val="20"/>
              </w:rPr>
            </w:pPr>
            <w:r w:rsidRPr="009322DF">
              <w:rPr>
                <w:rFonts w:ascii="Arial" w:hAnsi="Arial" w:cs="Arial"/>
                <w:color w:val="000000"/>
                <w:kern w:val="0"/>
                <w:sz w:val="20"/>
                <w:szCs w:val="20"/>
              </w:rPr>
              <w:t xml:space="preserve">　</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9322DF" w:rsidRPr="009322DF" w:rsidRDefault="009322DF" w:rsidP="009322DF">
            <w:pPr>
              <w:widowControl/>
              <w:jc w:val="left"/>
              <w:rPr>
                <w:rFonts w:ascii="Arial" w:hAnsi="Arial" w:cs="Arial"/>
                <w:color w:val="000000"/>
                <w:kern w:val="0"/>
                <w:sz w:val="20"/>
                <w:szCs w:val="20"/>
              </w:rPr>
            </w:pPr>
            <w:r w:rsidRPr="009322DF">
              <w:rPr>
                <w:rFonts w:ascii="Arial" w:hAnsi="Arial" w:cs="Arial"/>
                <w:color w:val="000000"/>
                <w:kern w:val="0"/>
                <w:sz w:val="20"/>
                <w:szCs w:val="20"/>
              </w:rPr>
              <w:t xml:space="preserve">　</w:t>
            </w:r>
          </w:p>
        </w:tc>
      </w:tr>
      <w:tr w:rsidR="009322DF" w:rsidRPr="009322DF" w:rsidTr="009322DF">
        <w:trPr>
          <w:gridBefore w:val="1"/>
          <w:wBefore w:w="202" w:type="dxa"/>
          <w:trHeight w:val="720"/>
        </w:trPr>
        <w:tc>
          <w:tcPr>
            <w:tcW w:w="3920" w:type="dxa"/>
            <w:gridSpan w:val="3"/>
            <w:tcBorders>
              <w:top w:val="nil"/>
              <w:left w:val="single" w:sz="4" w:space="0" w:color="auto"/>
              <w:bottom w:val="single" w:sz="4" w:space="0" w:color="auto"/>
              <w:right w:val="single" w:sz="4" w:space="0" w:color="auto"/>
            </w:tcBorders>
            <w:shd w:val="clear" w:color="auto" w:fill="auto"/>
            <w:noWrap/>
            <w:vAlign w:val="bottom"/>
            <w:hideMark/>
          </w:tcPr>
          <w:p w:rsidR="009322DF" w:rsidRPr="009322DF" w:rsidRDefault="009322DF" w:rsidP="009322DF">
            <w:pPr>
              <w:widowControl/>
              <w:ind w:firstLineChars="100" w:firstLine="240"/>
              <w:jc w:val="left"/>
              <w:rPr>
                <w:rFonts w:ascii="Times New Roman" w:hAnsi="Times New Roman" w:cs="Times New Roman"/>
                <w:color w:val="000000"/>
                <w:kern w:val="0"/>
                <w:sz w:val="24"/>
                <w:szCs w:val="24"/>
              </w:rPr>
            </w:pPr>
            <w:r w:rsidRPr="009322DF">
              <w:rPr>
                <w:rFonts w:ascii="Times New Roman" w:hAnsi="Times New Roman" w:cs="Times New Roman"/>
                <w:color w:val="000000"/>
                <w:kern w:val="0"/>
                <w:sz w:val="24"/>
                <w:szCs w:val="24"/>
              </w:rPr>
              <w:t>1</w:t>
            </w:r>
            <w:r w:rsidRPr="009322DF">
              <w:rPr>
                <w:rFonts w:ascii="宋体" w:hAnsi="宋体" w:cs="Times New Roman" w:hint="eastAsia"/>
                <w:color w:val="000000"/>
                <w:kern w:val="0"/>
                <w:sz w:val="24"/>
                <w:szCs w:val="24"/>
              </w:rPr>
              <w:t>、因公出国（境）费用</w:t>
            </w:r>
          </w:p>
        </w:tc>
        <w:tc>
          <w:tcPr>
            <w:tcW w:w="1621" w:type="dxa"/>
            <w:tcBorders>
              <w:top w:val="nil"/>
              <w:left w:val="nil"/>
              <w:bottom w:val="single" w:sz="4" w:space="0" w:color="auto"/>
              <w:right w:val="single" w:sz="4" w:space="0" w:color="auto"/>
            </w:tcBorders>
            <w:shd w:val="clear" w:color="auto" w:fill="auto"/>
            <w:vAlign w:val="bottom"/>
            <w:hideMark/>
          </w:tcPr>
          <w:p w:rsidR="009322DF" w:rsidRPr="009322DF" w:rsidRDefault="009322DF" w:rsidP="009322DF">
            <w:pPr>
              <w:widowControl/>
              <w:jc w:val="center"/>
              <w:rPr>
                <w:rFonts w:ascii="华文细黑" w:eastAsia="华文细黑" w:hAnsi="华文细黑" w:cs="Arial"/>
                <w:color w:val="000000"/>
                <w:kern w:val="0"/>
                <w:sz w:val="24"/>
                <w:szCs w:val="24"/>
              </w:rPr>
            </w:pPr>
            <w:r w:rsidRPr="009322DF">
              <w:rPr>
                <w:rFonts w:ascii="华文细黑" w:eastAsia="华文细黑" w:hAnsi="华文细黑" w:cs="Arial" w:hint="eastAsia"/>
                <w:color w:val="000000"/>
                <w:kern w:val="0"/>
                <w:sz w:val="24"/>
                <w:szCs w:val="24"/>
              </w:rPr>
              <w:t xml:space="preserve">　</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9322DF" w:rsidRPr="009322DF" w:rsidRDefault="009322DF" w:rsidP="009322DF">
            <w:pPr>
              <w:widowControl/>
              <w:jc w:val="left"/>
              <w:rPr>
                <w:rFonts w:ascii="Arial" w:hAnsi="Arial" w:cs="Arial"/>
                <w:color w:val="000000"/>
                <w:kern w:val="0"/>
                <w:sz w:val="20"/>
                <w:szCs w:val="20"/>
              </w:rPr>
            </w:pPr>
            <w:r w:rsidRPr="009322DF">
              <w:rPr>
                <w:rFonts w:ascii="Arial" w:hAnsi="Arial" w:cs="Arial"/>
                <w:color w:val="000000"/>
                <w:kern w:val="0"/>
                <w:sz w:val="20"/>
                <w:szCs w:val="20"/>
              </w:rPr>
              <w:t xml:space="preserve">　</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9322DF" w:rsidRPr="009322DF" w:rsidRDefault="009322DF" w:rsidP="009322DF">
            <w:pPr>
              <w:widowControl/>
              <w:jc w:val="left"/>
              <w:rPr>
                <w:rFonts w:ascii="Arial" w:hAnsi="Arial" w:cs="Arial"/>
                <w:color w:val="000000"/>
                <w:kern w:val="0"/>
                <w:sz w:val="20"/>
                <w:szCs w:val="20"/>
              </w:rPr>
            </w:pPr>
            <w:r w:rsidRPr="009322DF">
              <w:rPr>
                <w:rFonts w:ascii="Arial" w:hAnsi="Arial" w:cs="Arial"/>
                <w:color w:val="000000"/>
                <w:kern w:val="0"/>
                <w:sz w:val="20"/>
                <w:szCs w:val="20"/>
              </w:rPr>
              <w:t xml:space="preserve">　</w:t>
            </w:r>
          </w:p>
        </w:tc>
      </w:tr>
      <w:tr w:rsidR="009322DF" w:rsidRPr="009322DF" w:rsidTr="009322DF">
        <w:trPr>
          <w:gridBefore w:val="1"/>
          <w:wBefore w:w="202" w:type="dxa"/>
          <w:trHeight w:val="720"/>
        </w:trPr>
        <w:tc>
          <w:tcPr>
            <w:tcW w:w="3920" w:type="dxa"/>
            <w:gridSpan w:val="3"/>
            <w:tcBorders>
              <w:top w:val="nil"/>
              <w:left w:val="single" w:sz="4" w:space="0" w:color="auto"/>
              <w:bottom w:val="single" w:sz="4" w:space="0" w:color="auto"/>
              <w:right w:val="single" w:sz="4" w:space="0" w:color="auto"/>
            </w:tcBorders>
            <w:shd w:val="clear" w:color="auto" w:fill="auto"/>
            <w:noWrap/>
            <w:vAlign w:val="bottom"/>
            <w:hideMark/>
          </w:tcPr>
          <w:p w:rsidR="009322DF" w:rsidRPr="009322DF" w:rsidRDefault="009322DF" w:rsidP="009322DF">
            <w:pPr>
              <w:widowControl/>
              <w:ind w:firstLineChars="100" w:firstLine="240"/>
              <w:jc w:val="left"/>
              <w:rPr>
                <w:rFonts w:ascii="Times New Roman" w:hAnsi="Times New Roman" w:cs="Times New Roman"/>
                <w:color w:val="000000"/>
                <w:kern w:val="0"/>
                <w:sz w:val="24"/>
                <w:szCs w:val="24"/>
              </w:rPr>
            </w:pPr>
            <w:r w:rsidRPr="009322DF">
              <w:rPr>
                <w:rFonts w:ascii="Times New Roman" w:hAnsi="Times New Roman" w:cs="Times New Roman"/>
                <w:color w:val="000000"/>
                <w:kern w:val="0"/>
                <w:sz w:val="24"/>
                <w:szCs w:val="24"/>
              </w:rPr>
              <w:t>2</w:t>
            </w:r>
            <w:r w:rsidRPr="009322DF">
              <w:rPr>
                <w:rFonts w:ascii="宋体" w:hAnsi="宋体" w:cs="Times New Roman" w:hint="eastAsia"/>
                <w:color w:val="000000"/>
                <w:kern w:val="0"/>
                <w:sz w:val="24"/>
                <w:szCs w:val="24"/>
              </w:rPr>
              <w:t>、公务接待费</w:t>
            </w:r>
          </w:p>
        </w:tc>
        <w:tc>
          <w:tcPr>
            <w:tcW w:w="1621" w:type="dxa"/>
            <w:tcBorders>
              <w:top w:val="nil"/>
              <w:left w:val="nil"/>
              <w:bottom w:val="single" w:sz="4" w:space="0" w:color="auto"/>
              <w:right w:val="single" w:sz="4" w:space="0" w:color="auto"/>
            </w:tcBorders>
            <w:shd w:val="clear" w:color="auto" w:fill="auto"/>
            <w:vAlign w:val="bottom"/>
            <w:hideMark/>
          </w:tcPr>
          <w:p w:rsidR="009322DF" w:rsidRPr="009322DF" w:rsidRDefault="009322DF" w:rsidP="009322DF">
            <w:pPr>
              <w:widowControl/>
              <w:jc w:val="center"/>
              <w:rPr>
                <w:rFonts w:ascii="华文细黑" w:eastAsia="华文细黑" w:hAnsi="华文细黑" w:cs="Arial"/>
                <w:color w:val="000000"/>
                <w:kern w:val="0"/>
                <w:sz w:val="24"/>
                <w:szCs w:val="24"/>
              </w:rPr>
            </w:pPr>
            <w:r w:rsidRPr="009322DF">
              <w:rPr>
                <w:rFonts w:ascii="华文细黑" w:eastAsia="华文细黑" w:hAnsi="华文细黑" w:cs="Arial" w:hint="eastAsia"/>
                <w:color w:val="000000"/>
                <w:kern w:val="0"/>
                <w:sz w:val="24"/>
                <w:szCs w:val="24"/>
              </w:rPr>
              <w:t xml:space="preserve">　</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9322DF" w:rsidRPr="009322DF" w:rsidRDefault="009322DF" w:rsidP="009322DF">
            <w:pPr>
              <w:widowControl/>
              <w:jc w:val="left"/>
              <w:rPr>
                <w:rFonts w:ascii="Arial" w:hAnsi="Arial" w:cs="Arial"/>
                <w:color w:val="000000"/>
                <w:kern w:val="0"/>
                <w:sz w:val="20"/>
                <w:szCs w:val="20"/>
              </w:rPr>
            </w:pPr>
            <w:r w:rsidRPr="009322DF">
              <w:rPr>
                <w:rFonts w:ascii="Arial" w:hAnsi="Arial" w:cs="Arial"/>
                <w:color w:val="000000"/>
                <w:kern w:val="0"/>
                <w:sz w:val="20"/>
                <w:szCs w:val="20"/>
              </w:rPr>
              <w:t xml:space="preserve">　</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9322DF" w:rsidRPr="009322DF" w:rsidRDefault="009322DF" w:rsidP="009322DF">
            <w:pPr>
              <w:widowControl/>
              <w:jc w:val="left"/>
              <w:rPr>
                <w:rFonts w:ascii="Arial" w:hAnsi="Arial" w:cs="Arial"/>
                <w:color w:val="000000"/>
                <w:kern w:val="0"/>
                <w:sz w:val="20"/>
                <w:szCs w:val="20"/>
              </w:rPr>
            </w:pPr>
            <w:r w:rsidRPr="009322DF">
              <w:rPr>
                <w:rFonts w:ascii="Arial" w:hAnsi="Arial" w:cs="Arial"/>
                <w:color w:val="000000"/>
                <w:kern w:val="0"/>
                <w:sz w:val="20"/>
                <w:szCs w:val="20"/>
              </w:rPr>
              <w:t xml:space="preserve">　</w:t>
            </w:r>
          </w:p>
        </w:tc>
      </w:tr>
      <w:tr w:rsidR="009322DF" w:rsidRPr="009322DF" w:rsidTr="009322DF">
        <w:trPr>
          <w:gridBefore w:val="1"/>
          <w:wBefore w:w="202" w:type="dxa"/>
          <w:trHeight w:val="720"/>
        </w:trPr>
        <w:tc>
          <w:tcPr>
            <w:tcW w:w="3920" w:type="dxa"/>
            <w:gridSpan w:val="3"/>
            <w:tcBorders>
              <w:top w:val="nil"/>
              <w:left w:val="single" w:sz="4" w:space="0" w:color="auto"/>
              <w:bottom w:val="single" w:sz="4" w:space="0" w:color="auto"/>
              <w:right w:val="single" w:sz="4" w:space="0" w:color="auto"/>
            </w:tcBorders>
            <w:shd w:val="clear" w:color="auto" w:fill="auto"/>
            <w:noWrap/>
            <w:vAlign w:val="bottom"/>
            <w:hideMark/>
          </w:tcPr>
          <w:p w:rsidR="009322DF" w:rsidRPr="009322DF" w:rsidRDefault="009322DF" w:rsidP="009322DF">
            <w:pPr>
              <w:widowControl/>
              <w:ind w:firstLineChars="100" w:firstLine="240"/>
              <w:jc w:val="left"/>
              <w:rPr>
                <w:rFonts w:ascii="Times New Roman" w:hAnsi="Times New Roman" w:cs="Times New Roman"/>
                <w:color w:val="000000"/>
                <w:kern w:val="0"/>
                <w:sz w:val="24"/>
                <w:szCs w:val="24"/>
              </w:rPr>
            </w:pPr>
            <w:r w:rsidRPr="009322DF">
              <w:rPr>
                <w:rFonts w:ascii="Times New Roman" w:hAnsi="Times New Roman" w:cs="Times New Roman"/>
                <w:color w:val="000000"/>
                <w:kern w:val="0"/>
                <w:sz w:val="24"/>
                <w:szCs w:val="24"/>
              </w:rPr>
              <w:t>3</w:t>
            </w:r>
            <w:r w:rsidRPr="009322DF">
              <w:rPr>
                <w:rFonts w:ascii="宋体" w:hAnsi="宋体" w:cs="Times New Roman" w:hint="eastAsia"/>
                <w:color w:val="000000"/>
                <w:kern w:val="0"/>
                <w:sz w:val="24"/>
                <w:szCs w:val="24"/>
              </w:rPr>
              <w:t>、公务用车费</w:t>
            </w:r>
          </w:p>
        </w:tc>
        <w:tc>
          <w:tcPr>
            <w:tcW w:w="1621" w:type="dxa"/>
            <w:tcBorders>
              <w:top w:val="nil"/>
              <w:left w:val="nil"/>
              <w:bottom w:val="single" w:sz="4" w:space="0" w:color="auto"/>
              <w:right w:val="single" w:sz="4" w:space="0" w:color="auto"/>
            </w:tcBorders>
            <w:shd w:val="clear" w:color="auto" w:fill="auto"/>
            <w:vAlign w:val="bottom"/>
            <w:hideMark/>
          </w:tcPr>
          <w:p w:rsidR="009322DF" w:rsidRPr="009322DF" w:rsidRDefault="009322DF" w:rsidP="009322DF">
            <w:pPr>
              <w:widowControl/>
              <w:jc w:val="center"/>
              <w:rPr>
                <w:rFonts w:ascii="华文细黑" w:eastAsia="华文细黑" w:hAnsi="华文细黑" w:cs="Arial"/>
                <w:color w:val="000000"/>
                <w:kern w:val="0"/>
                <w:sz w:val="24"/>
                <w:szCs w:val="24"/>
              </w:rPr>
            </w:pPr>
            <w:r w:rsidRPr="009322DF">
              <w:rPr>
                <w:rFonts w:ascii="华文细黑" w:eastAsia="华文细黑" w:hAnsi="华文细黑" w:cs="Arial" w:hint="eastAsia"/>
                <w:color w:val="000000"/>
                <w:kern w:val="0"/>
                <w:sz w:val="24"/>
                <w:szCs w:val="24"/>
              </w:rPr>
              <w:t xml:space="preserve">　</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9322DF" w:rsidRPr="009322DF" w:rsidRDefault="009322DF" w:rsidP="009322DF">
            <w:pPr>
              <w:widowControl/>
              <w:jc w:val="left"/>
              <w:rPr>
                <w:rFonts w:ascii="Arial" w:hAnsi="Arial" w:cs="Arial"/>
                <w:color w:val="000000"/>
                <w:kern w:val="0"/>
                <w:sz w:val="20"/>
                <w:szCs w:val="20"/>
              </w:rPr>
            </w:pPr>
            <w:r w:rsidRPr="009322DF">
              <w:rPr>
                <w:rFonts w:ascii="Arial" w:hAnsi="Arial" w:cs="Arial"/>
                <w:color w:val="000000"/>
                <w:kern w:val="0"/>
                <w:sz w:val="20"/>
                <w:szCs w:val="20"/>
              </w:rPr>
              <w:t xml:space="preserve">　</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9322DF" w:rsidRPr="009322DF" w:rsidRDefault="009322DF" w:rsidP="009322DF">
            <w:pPr>
              <w:widowControl/>
              <w:jc w:val="left"/>
              <w:rPr>
                <w:rFonts w:ascii="Arial" w:hAnsi="Arial" w:cs="Arial"/>
                <w:color w:val="000000"/>
                <w:kern w:val="0"/>
                <w:sz w:val="20"/>
                <w:szCs w:val="20"/>
              </w:rPr>
            </w:pPr>
            <w:r w:rsidRPr="009322DF">
              <w:rPr>
                <w:rFonts w:ascii="Arial" w:hAnsi="Arial" w:cs="Arial"/>
                <w:color w:val="000000"/>
                <w:kern w:val="0"/>
                <w:sz w:val="20"/>
                <w:szCs w:val="20"/>
              </w:rPr>
              <w:t xml:space="preserve">　</w:t>
            </w:r>
          </w:p>
        </w:tc>
      </w:tr>
      <w:tr w:rsidR="009322DF" w:rsidRPr="009322DF" w:rsidTr="009322DF">
        <w:trPr>
          <w:gridBefore w:val="1"/>
          <w:wBefore w:w="202" w:type="dxa"/>
          <w:trHeight w:val="720"/>
        </w:trPr>
        <w:tc>
          <w:tcPr>
            <w:tcW w:w="3920" w:type="dxa"/>
            <w:gridSpan w:val="3"/>
            <w:tcBorders>
              <w:top w:val="nil"/>
              <w:left w:val="single" w:sz="4" w:space="0" w:color="auto"/>
              <w:bottom w:val="single" w:sz="4" w:space="0" w:color="auto"/>
              <w:right w:val="single" w:sz="4" w:space="0" w:color="auto"/>
            </w:tcBorders>
            <w:shd w:val="clear" w:color="auto" w:fill="auto"/>
            <w:noWrap/>
            <w:vAlign w:val="bottom"/>
            <w:hideMark/>
          </w:tcPr>
          <w:p w:rsidR="009322DF" w:rsidRPr="009322DF" w:rsidRDefault="009322DF" w:rsidP="009322DF">
            <w:pPr>
              <w:widowControl/>
              <w:jc w:val="left"/>
              <w:rPr>
                <w:rFonts w:ascii="Times New Roman" w:hAnsi="Times New Roman" w:cs="Times New Roman"/>
                <w:color w:val="000000"/>
                <w:kern w:val="0"/>
                <w:sz w:val="24"/>
                <w:szCs w:val="24"/>
              </w:rPr>
            </w:pPr>
            <w:r w:rsidRPr="009322DF">
              <w:rPr>
                <w:rFonts w:ascii="Times New Roman" w:hAnsi="Times New Roman" w:cs="Times New Roman"/>
                <w:color w:val="000000"/>
                <w:kern w:val="0"/>
                <w:sz w:val="24"/>
                <w:szCs w:val="24"/>
              </w:rPr>
              <w:t xml:space="preserve">   </w:t>
            </w:r>
            <w:r w:rsidRPr="009322DF">
              <w:rPr>
                <w:rFonts w:ascii="宋体" w:hAnsi="宋体" w:cs="Times New Roman" w:hint="eastAsia"/>
                <w:color w:val="000000"/>
                <w:kern w:val="0"/>
                <w:sz w:val="24"/>
                <w:szCs w:val="24"/>
              </w:rPr>
              <w:t>其中：（</w:t>
            </w:r>
            <w:r w:rsidRPr="009322DF">
              <w:rPr>
                <w:rFonts w:ascii="Times New Roman" w:hAnsi="Times New Roman" w:cs="Times New Roman"/>
                <w:color w:val="000000"/>
                <w:kern w:val="0"/>
                <w:sz w:val="24"/>
                <w:szCs w:val="24"/>
              </w:rPr>
              <w:t>1</w:t>
            </w:r>
            <w:r w:rsidRPr="009322DF">
              <w:rPr>
                <w:rFonts w:ascii="宋体" w:hAnsi="宋体" w:cs="Times New Roman" w:hint="eastAsia"/>
                <w:color w:val="000000"/>
                <w:kern w:val="0"/>
                <w:sz w:val="24"/>
                <w:szCs w:val="24"/>
              </w:rPr>
              <w:t>）公务用车运行维护费</w:t>
            </w:r>
          </w:p>
        </w:tc>
        <w:tc>
          <w:tcPr>
            <w:tcW w:w="1621" w:type="dxa"/>
            <w:tcBorders>
              <w:top w:val="nil"/>
              <w:left w:val="nil"/>
              <w:bottom w:val="single" w:sz="4" w:space="0" w:color="auto"/>
              <w:right w:val="single" w:sz="4" w:space="0" w:color="auto"/>
            </w:tcBorders>
            <w:shd w:val="clear" w:color="auto" w:fill="auto"/>
            <w:vAlign w:val="bottom"/>
            <w:hideMark/>
          </w:tcPr>
          <w:p w:rsidR="009322DF" w:rsidRPr="009322DF" w:rsidRDefault="009322DF" w:rsidP="009322DF">
            <w:pPr>
              <w:widowControl/>
              <w:jc w:val="center"/>
              <w:rPr>
                <w:rFonts w:ascii="华文细黑" w:eastAsia="华文细黑" w:hAnsi="华文细黑" w:cs="Arial"/>
                <w:color w:val="000000"/>
                <w:kern w:val="0"/>
                <w:sz w:val="24"/>
                <w:szCs w:val="24"/>
              </w:rPr>
            </w:pPr>
            <w:r w:rsidRPr="009322DF">
              <w:rPr>
                <w:rFonts w:ascii="华文细黑" w:eastAsia="华文细黑" w:hAnsi="华文细黑" w:cs="Arial" w:hint="eastAsia"/>
                <w:color w:val="000000"/>
                <w:kern w:val="0"/>
                <w:sz w:val="24"/>
                <w:szCs w:val="24"/>
              </w:rPr>
              <w:t xml:space="preserve">　</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9322DF" w:rsidRPr="009322DF" w:rsidRDefault="009322DF" w:rsidP="009322DF">
            <w:pPr>
              <w:widowControl/>
              <w:jc w:val="left"/>
              <w:rPr>
                <w:rFonts w:ascii="Arial" w:hAnsi="Arial" w:cs="Arial"/>
                <w:color w:val="000000"/>
                <w:kern w:val="0"/>
                <w:sz w:val="20"/>
                <w:szCs w:val="20"/>
              </w:rPr>
            </w:pPr>
            <w:r w:rsidRPr="009322DF">
              <w:rPr>
                <w:rFonts w:ascii="Arial" w:hAnsi="Arial" w:cs="Arial"/>
                <w:color w:val="000000"/>
                <w:kern w:val="0"/>
                <w:sz w:val="20"/>
                <w:szCs w:val="20"/>
              </w:rPr>
              <w:t xml:space="preserve">　</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9322DF" w:rsidRPr="009322DF" w:rsidRDefault="009322DF" w:rsidP="009322DF">
            <w:pPr>
              <w:widowControl/>
              <w:jc w:val="left"/>
              <w:rPr>
                <w:rFonts w:ascii="Arial" w:hAnsi="Arial" w:cs="Arial"/>
                <w:color w:val="000000"/>
                <w:kern w:val="0"/>
                <w:sz w:val="20"/>
                <w:szCs w:val="20"/>
              </w:rPr>
            </w:pPr>
            <w:r w:rsidRPr="009322DF">
              <w:rPr>
                <w:rFonts w:ascii="Arial" w:hAnsi="Arial" w:cs="Arial"/>
                <w:color w:val="000000"/>
                <w:kern w:val="0"/>
                <w:sz w:val="20"/>
                <w:szCs w:val="20"/>
              </w:rPr>
              <w:t xml:space="preserve">　</w:t>
            </w:r>
          </w:p>
        </w:tc>
      </w:tr>
      <w:tr w:rsidR="009322DF" w:rsidRPr="009322DF" w:rsidTr="009322DF">
        <w:trPr>
          <w:gridBefore w:val="1"/>
          <w:wBefore w:w="202" w:type="dxa"/>
          <w:trHeight w:val="720"/>
        </w:trPr>
        <w:tc>
          <w:tcPr>
            <w:tcW w:w="3920" w:type="dxa"/>
            <w:gridSpan w:val="3"/>
            <w:tcBorders>
              <w:top w:val="nil"/>
              <w:left w:val="single" w:sz="4" w:space="0" w:color="auto"/>
              <w:bottom w:val="single" w:sz="4" w:space="0" w:color="auto"/>
              <w:right w:val="single" w:sz="4" w:space="0" w:color="auto"/>
            </w:tcBorders>
            <w:shd w:val="clear" w:color="auto" w:fill="auto"/>
            <w:noWrap/>
            <w:vAlign w:val="bottom"/>
            <w:hideMark/>
          </w:tcPr>
          <w:p w:rsidR="009322DF" w:rsidRPr="009322DF" w:rsidRDefault="009322DF" w:rsidP="009322DF">
            <w:pPr>
              <w:widowControl/>
              <w:jc w:val="left"/>
              <w:rPr>
                <w:rFonts w:ascii="Times New Roman" w:hAnsi="Times New Roman" w:cs="Times New Roman"/>
                <w:color w:val="000000"/>
                <w:kern w:val="0"/>
                <w:sz w:val="24"/>
                <w:szCs w:val="24"/>
              </w:rPr>
            </w:pPr>
            <w:r w:rsidRPr="009322DF">
              <w:rPr>
                <w:rFonts w:ascii="Times New Roman" w:hAnsi="Times New Roman" w:cs="Times New Roman"/>
                <w:color w:val="000000"/>
                <w:kern w:val="0"/>
                <w:sz w:val="24"/>
                <w:szCs w:val="24"/>
              </w:rPr>
              <w:t xml:space="preserve">         </w:t>
            </w:r>
            <w:r w:rsidRPr="009322DF">
              <w:rPr>
                <w:rFonts w:ascii="宋体" w:hAnsi="宋体" w:cs="Times New Roman" w:hint="eastAsia"/>
                <w:color w:val="000000"/>
                <w:kern w:val="0"/>
                <w:sz w:val="24"/>
                <w:szCs w:val="24"/>
              </w:rPr>
              <w:t>（</w:t>
            </w:r>
            <w:r w:rsidRPr="009322DF">
              <w:rPr>
                <w:rFonts w:ascii="Times New Roman" w:hAnsi="Times New Roman" w:cs="Times New Roman"/>
                <w:color w:val="000000"/>
                <w:kern w:val="0"/>
                <w:sz w:val="24"/>
                <w:szCs w:val="24"/>
              </w:rPr>
              <w:t>2</w:t>
            </w:r>
            <w:r w:rsidRPr="009322DF">
              <w:rPr>
                <w:rFonts w:ascii="宋体" w:hAnsi="宋体" w:cs="Times New Roman" w:hint="eastAsia"/>
                <w:color w:val="000000"/>
                <w:kern w:val="0"/>
                <w:sz w:val="24"/>
                <w:szCs w:val="24"/>
              </w:rPr>
              <w:t>）公务用车购置费</w:t>
            </w:r>
          </w:p>
        </w:tc>
        <w:tc>
          <w:tcPr>
            <w:tcW w:w="1621" w:type="dxa"/>
            <w:tcBorders>
              <w:top w:val="nil"/>
              <w:left w:val="nil"/>
              <w:bottom w:val="single" w:sz="4" w:space="0" w:color="auto"/>
              <w:right w:val="single" w:sz="4" w:space="0" w:color="auto"/>
            </w:tcBorders>
            <w:shd w:val="clear" w:color="auto" w:fill="auto"/>
            <w:vAlign w:val="bottom"/>
            <w:hideMark/>
          </w:tcPr>
          <w:p w:rsidR="009322DF" w:rsidRPr="009322DF" w:rsidRDefault="009322DF" w:rsidP="009322DF">
            <w:pPr>
              <w:widowControl/>
              <w:jc w:val="center"/>
              <w:rPr>
                <w:rFonts w:ascii="华文细黑" w:eastAsia="华文细黑" w:hAnsi="华文细黑" w:cs="Arial"/>
                <w:color w:val="000000"/>
                <w:kern w:val="0"/>
                <w:sz w:val="24"/>
                <w:szCs w:val="24"/>
              </w:rPr>
            </w:pPr>
            <w:r w:rsidRPr="009322DF">
              <w:rPr>
                <w:rFonts w:ascii="华文细黑" w:eastAsia="华文细黑" w:hAnsi="华文细黑" w:cs="Arial" w:hint="eastAsia"/>
                <w:color w:val="000000"/>
                <w:kern w:val="0"/>
                <w:sz w:val="24"/>
                <w:szCs w:val="24"/>
              </w:rPr>
              <w:t xml:space="preserve">　</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9322DF" w:rsidRPr="009322DF" w:rsidRDefault="009322DF" w:rsidP="009322DF">
            <w:pPr>
              <w:widowControl/>
              <w:jc w:val="left"/>
              <w:rPr>
                <w:rFonts w:ascii="Arial" w:hAnsi="Arial" w:cs="Arial"/>
                <w:color w:val="000000"/>
                <w:kern w:val="0"/>
                <w:sz w:val="20"/>
                <w:szCs w:val="20"/>
              </w:rPr>
            </w:pPr>
            <w:r w:rsidRPr="009322DF">
              <w:rPr>
                <w:rFonts w:ascii="Arial" w:hAnsi="Arial" w:cs="Arial"/>
                <w:color w:val="000000"/>
                <w:kern w:val="0"/>
                <w:sz w:val="20"/>
                <w:szCs w:val="20"/>
              </w:rPr>
              <w:t xml:space="preserve">　</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9322DF" w:rsidRPr="009322DF" w:rsidRDefault="009322DF" w:rsidP="009322DF">
            <w:pPr>
              <w:widowControl/>
              <w:jc w:val="left"/>
              <w:rPr>
                <w:rFonts w:ascii="Arial" w:hAnsi="Arial" w:cs="Arial"/>
                <w:color w:val="000000"/>
                <w:kern w:val="0"/>
                <w:sz w:val="20"/>
                <w:szCs w:val="20"/>
              </w:rPr>
            </w:pPr>
            <w:r w:rsidRPr="009322DF">
              <w:rPr>
                <w:rFonts w:ascii="Arial" w:hAnsi="Arial" w:cs="Arial"/>
                <w:color w:val="000000"/>
                <w:kern w:val="0"/>
                <w:sz w:val="20"/>
                <w:szCs w:val="20"/>
              </w:rPr>
              <w:t xml:space="preserve">　</w:t>
            </w:r>
          </w:p>
        </w:tc>
      </w:tr>
    </w:tbl>
    <w:p w:rsidR="00A451BA" w:rsidRDefault="00A451BA">
      <w:pPr>
        <w:widowControl/>
        <w:spacing w:before="100" w:beforeAutospacing="1" w:after="100" w:afterAutospacing="1" w:line="360" w:lineRule="auto"/>
        <w:jc w:val="left"/>
        <w:rPr>
          <w:rFonts w:ascii="宋体" w:cs="Times New Roman" w:hint="eastAsia"/>
          <w:color w:val="3E3E3E"/>
          <w:kern w:val="0"/>
          <w:sz w:val="32"/>
          <w:szCs w:val="32"/>
        </w:rPr>
      </w:pPr>
    </w:p>
    <w:p w:rsidR="0066401B" w:rsidRDefault="0066401B">
      <w:pPr>
        <w:widowControl/>
        <w:spacing w:before="100" w:beforeAutospacing="1" w:after="100" w:afterAutospacing="1" w:line="360" w:lineRule="auto"/>
        <w:jc w:val="left"/>
        <w:rPr>
          <w:rFonts w:ascii="宋体" w:cs="Times New Roman" w:hint="eastAsia"/>
          <w:color w:val="3E3E3E"/>
          <w:kern w:val="0"/>
          <w:sz w:val="32"/>
          <w:szCs w:val="32"/>
        </w:rPr>
      </w:pPr>
    </w:p>
    <w:p w:rsidR="0066401B" w:rsidRDefault="0066401B">
      <w:pPr>
        <w:widowControl/>
        <w:spacing w:before="100" w:beforeAutospacing="1" w:after="100" w:afterAutospacing="1" w:line="360" w:lineRule="auto"/>
        <w:jc w:val="left"/>
        <w:rPr>
          <w:rFonts w:ascii="宋体" w:cs="Times New Roman" w:hint="eastAsia"/>
          <w:color w:val="3E3E3E"/>
          <w:kern w:val="0"/>
          <w:sz w:val="32"/>
          <w:szCs w:val="32"/>
        </w:rPr>
      </w:pPr>
    </w:p>
    <w:p w:rsidR="0066401B" w:rsidRDefault="0066401B">
      <w:pPr>
        <w:widowControl/>
        <w:spacing w:before="100" w:beforeAutospacing="1" w:after="100" w:afterAutospacing="1" w:line="360" w:lineRule="auto"/>
        <w:jc w:val="left"/>
        <w:rPr>
          <w:rFonts w:ascii="宋体" w:cs="Times New Roman" w:hint="eastAsia"/>
          <w:color w:val="3E3E3E"/>
          <w:kern w:val="0"/>
          <w:sz w:val="32"/>
          <w:szCs w:val="32"/>
        </w:rPr>
      </w:pPr>
    </w:p>
    <w:p w:rsidR="0066401B" w:rsidRDefault="0066401B">
      <w:pPr>
        <w:widowControl/>
        <w:spacing w:before="100" w:beforeAutospacing="1" w:after="100" w:afterAutospacing="1" w:line="360" w:lineRule="auto"/>
        <w:jc w:val="left"/>
        <w:rPr>
          <w:rFonts w:ascii="宋体" w:cs="Times New Roman"/>
          <w:color w:val="3E3E3E"/>
          <w:kern w:val="0"/>
          <w:sz w:val="32"/>
          <w:szCs w:val="32"/>
        </w:rPr>
      </w:pPr>
    </w:p>
    <w:p w:rsidR="00A451BA" w:rsidRDefault="00090709">
      <w:pPr>
        <w:widowControl/>
        <w:spacing w:before="100" w:beforeAutospacing="1" w:after="100" w:afterAutospacing="1" w:line="360" w:lineRule="auto"/>
        <w:jc w:val="left"/>
        <w:rPr>
          <w:rFonts w:ascii="宋体" w:cs="Times New Roman"/>
          <w:color w:val="3E3E3E"/>
          <w:kern w:val="0"/>
          <w:sz w:val="32"/>
          <w:szCs w:val="32"/>
        </w:rPr>
      </w:pPr>
      <w:r>
        <w:rPr>
          <w:rFonts w:ascii="宋体" w:hAnsi="宋体" w:cs="宋体" w:hint="eastAsia"/>
          <w:color w:val="3E3E3E"/>
          <w:kern w:val="0"/>
          <w:sz w:val="32"/>
          <w:szCs w:val="32"/>
        </w:rPr>
        <w:lastRenderedPageBreak/>
        <w:t xml:space="preserve">　　</w:t>
      </w:r>
      <w:hyperlink r:id="rId12" w:history="1">
        <w:r>
          <w:rPr>
            <w:rFonts w:ascii="宋体" w:hAnsi="宋体" w:cs="宋体"/>
            <w:color w:val="3E3E3E"/>
            <w:kern w:val="0"/>
            <w:sz w:val="32"/>
            <w:szCs w:val="32"/>
          </w:rPr>
          <w:t>5.20</w:t>
        </w:r>
        <w:r>
          <w:rPr>
            <w:rFonts w:ascii="宋体" w:hAnsi="宋体" w:cs="宋体" w:hint="eastAsia"/>
            <w:color w:val="3E3E3E"/>
            <w:kern w:val="0"/>
            <w:sz w:val="32"/>
            <w:szCs w:val="32"/>
          </w:rPr>
          <w:t>20年预算基金支出表</w:t>
        </w:r>
      </w:hyperlink>
    </w:p>
    <w:tbl>
      <w:tblPr>
        <w:tblW w:w="9938" w:type="dxa"/>
        <w:tblInd w:w="-106" w:type="dxa"/>
        <w:tblLayout w:type="fixed"/>
        <w:tblLook w:val="04A0"/>
      </w:tblPr>
      <w:tblGrid>
        <w:gridCol w:w="202"/>
        <w:gridCol w:w="1518"/>
        <w:gridCol w:w="1188"/>
        <w:gridCol w:w="1482"/>
        <w:gridCol w:w="360"/>
        <w:gridCol w:w="1040"/>
        <w:gridCol w:w="378"/>
        <w:gridCol w:w="1102"/>
        <w:gridCol w:w="457"/>
        <w:gridCol w:w="115"/>
        <w:gridCol w:w="788"/>
        <w:gridCol w:w="515"/>
        <w:gridCol w:w="557"/>
        <w:gridCol w:w="236"/>
      </w:tblGrid>
      <w:tr w:rsidR="00A451BA" w:rsidTr="007F08E3">
        <w:trPr>
          <w:gridAfter w:val="3"/>
          <w:wAfter w:w="1308" w:type="dxa"/>
          <w:trHeight w:val="420"/>
        </w:trPr>
        <w:tc>
          <w:tcPr>
            <w:tcW w:w="1720" w:type="dxa"/>
            <w:gridSpan w:val="2"/>
            <w:tcBorders>
              <w:top w:val="nil"/>
              <w:left w:val="nil"/>
              <w:bottom w:val="nil"/>
              <w:right w:val="nil"/>
            </w:tcBorders>
            <w:vAlign w:val="bottom"/>
          </w:tcPr>
          <w:p w:rsidR="00A451BA" w:rsidRDefault="0066401B">
            <w:pPr>
              <w:widowControl/>
              <w:jc w:val="left"/>
              <w:rPr>
                <w:rFonts w:ascii="宋体" w:cs="Times New Roman"/>
                <w:color w:val="000000"/>
                <w:kern w:val="0"/>
                <w:sz w:val="20"/>
                <w:szCs w:val="20"/>
              </w:rPr>
            </w:pPr>
            <w:r>
              <w:rPr>
                <w:rFonts w:ascii="宋体" w:hAnsi="宋体" w:cs="宋体" w:hint="eastAsia"/>
                <w:color w:val="000000"/>
                <w:kern w:val="0"/>
                <w:sz w:val="20"/>
                <w:szCs w:val="20"/>
              </w:rPr>
              <w:t>部门预算公开</w:t>
            </w:r>
            <w:r w:rsidR="00090709">
              <w:rPr>
                <w:rFonts w:ascii="宋体" w:hAnsi="宋体" w:cs="宋体"/>
                <w:color w:val="000000"/>
                <w:kern w:val="0"/>
                <w:sz w:val="20"/>
                <w:szCs w:val="20"/>
              </w:rPr>
              <w:t>5</w:t>
            </w:r>
          </w:p>
        </w:tc>
        <w:tc>
          <w:tcPr>
            <w:tcW w:w="2670" w:type="dxa"/>
            <w:gridSpan w:val="2"/>
            <w:tcBorders>
              <w:top w:val="nil"/>
              <w:left w:val="nil"/>
              <w:bottom w:val="nil"/>
              <w:right w:val="nil"/>
            </w:tcBorders>
            <w:vAlign w:val="bottom"/>
          </w:tcPr>
          <w:p w:rsidR="00A451BA" w:rsidRDefault="00A451BA">
            <w:pPr>
              <w:widowControl/>
              <w:jc w:val="left"/>
              <w:rPr>
                <w:rFonts w:ascii="Arial" w:hAnsi="Arial" w:cs="Arial"/>
                <w:color w:val="000000"/>
                <w:kern w:val="0"/>
                <w:sz w:val="20"/>
                <w:szCs w:val="20"/>
              </w:rPr>
            </w:pPr>
          </w:p>
        </w:tc>
        <w:tc>
          <w:tcPr>
            <w:tcW w:w="1400" w:type="dxa"/>
            <w:gridSpan w:val="2"/>
            <w:tcBorders>
              <w:top w:val="nil"/>
              <w:left w:val="nil"/>
              <w:bottom w:val="nil"/>
              <w:right w:val="nil"/>
            </w:tcBorders>
            <w:vAlign w:val="bottom"/>
          </w:tcPr>
          <w:p w:rsidR="00A451BA" w:rsidRDefault="00A451BA">
            <w:pPr>
              <w:widowControl/>
              <w:jc w:val="left"/>
              <w:rPr>
                <w:rFonts w:ascii="Arial" w:hAnsi="Arial" w:cs="Arial"/>
                <w:color w:val="000000"/>
                <w:kern w:val="0"/>
                <w:sz w:val="20"/>
                <w:szCs w:val="20"/>
              </w:rPr>
            </w:pPr>
          </w:p>
        </w:tc>
        <w:tc>
          <w:tcPr>
            <w:tcW w:w="1480" w:type="dxa"/>
            <w:gridSpan w:val="2"/>
            <w:tcBorders>
              <w:top w:val="nil"/>
              <w:left w:val="nil"/>
              <w:bottom w:val="nil"/>
              <w:right w:val="nil"/>
            </w:tcBorders>
            <w:vAlign w:val="bottom"/>
          </w:tcPr>
          <w:p w:rsidR="00A451BA" w:rsidRDefault="00A451BA">
            <w:pPr>
              <w:widowControl/>
              <w:jc w:val="left"/>
              <w:rPr>
                <w:rFonts w:ascii="Arial" w:hAnsi="Arial" w:cs="Arial"/>
                <w:color w:val="000000"/>
                <w:kern w:val="0"/>
                <w:sz w:val="20"/>
                <w:szCs w:val="20"/>
              </w:rPr>
            </w:pPr>
          </w:p>
        </w:tc>
        <w:tc>
          <w:tcPr>
            <w:tcW w:w="1360" w:type="dxa"/>
            <w:gridSpan w:val="3"/>
            <w:tcBorders>
              <w:top w:val="nil"/>
              <w:left w:val="nil"/>
              <w:bottom w:val="nil"/>
              <w:right w:val="nil"/>
            </w:tcBorders>
            <w:vAlign w:val="bottom"/>
          </w:tcPr>
          <w:p w:rsidR="00A451BA" w:rsidRDefault="00A451BA">
            <w:pPr>
              <w:widowControl/>
              <w:jc w:val="left"/>
              <w:rPr>
                <w:rFonts w:ascii="Arial" w:hAnsi="Arial" w:cs="Arial"/>
                <w:color w:val="000000"/>
                <w:kern w:val="0"/>
                <w:sz w:val="20"/>
                <w:szCs w:val="20"/>
              </w:rPr>
            </w:pPr>
          </w:p>
        </w:tc>
      </w:tr>
      <w:tr w:rsidR="00A451BA" w:rsidTr="007F08E3">
        <w:trPr>
          <w:gridAfter w:val="3"/>
          <w:wAfter w:w="1308" w:type="dxa"/>
          <w:trHeight w:val="420"/>
        </w:trPr>
        <w:tc>
          <w:tcPr>
            <w:tcW w:w="8630" w:type="dxa"/>
            <w:gridSpan w:val="11"/>
            <w:tcBorders>
              <w:top w:val="nil"/>
              <w:left w:val="nil"/>
              <w:bottom w:val="nil"/>
              <w:right w:val="nil"/>
            </w:tcBorders>
            <w:vAlign w:val="bottom"/>
          </w:tcPr>
          <w:p w:rsidR="00A451BA" w:rsidRDefault="00090709">
            <w:pPr>
              <w:widowControl/>
              <w:jc w:val="center"/>
              <w:rPr>
                <w:rFonts w:ascii="宋体" w:cs="Times New Roman"/>
                <w:b/>
                <w:bCs/>
                <w:color w:val="000000"/>
                <w:kern w:val="0"/>
                <w:sz w:val="36"/>
                <w:szCs w:val="36"/>
              </w:rPr>
            </w:pPr>
            <w:r>
              <w:rPr>
                <w:rFonts w:ascii="宋体" w:hAnsi="宋体" w:cs="宋体" w:hint="eastAsia"/>
                <w:b/>
                <w:bCs/>
                <w:color w:val="000000"/>
                <w:kern w:val="0"/>
                <w:sz w:val="36"/>
                <w:szCs w:val="36"/>
              </w:rPr>
              <w:t>政府性基金预算支出表</w:t>
            </w:r>
          </w:p>
        </w:tc>
      </w:tr>
      <w:tr w:rsidR="00A451BA" w:rsidTr="007F08E3">
        <w:trPr>
          <w:gridAfter w:val="3"/>
          <w:wAfter w:w="1308" w:type="dxa"/>
          <w:trHeight w:val="420"/>
        </w:trPr>
        <w:tc>
          <w:tcPr>
            <w:tcW w:w="4390" w:type="dxa"/>
            <w:gridSpan w:val="4"/>
            <w:tcBorders>
              <w:top w:val="nil"/>
              <w:left w:val="nil"/>
              <w:bottom w:val="single" w:sz="4" w:space="0" w:color="auto"/>
              <w:right w:val="nil"/>
            </w:tcBorders>
            <w:vAlign w:val="bottom"/>
          </w:tcPr>
          <w:p w:rsidR="00A451BA" w:rsidRDefault="007F08E3">
            <w:pPr>
              <w:widowControl/>
              <w:jc w:val="left"/>
              <w:rPr>
                <w:rFonts w:ascii="宋体" w:cs="Times New Roman"/>
                <w:color w:val="000000"/>
                <w:kern w:val="0"/>
                <w:sz w:val="18"/>
                <w:szCs w:val="18"/>
              </w:rPr>
            </w:pPr>
            <w:r>
              <w:rPr>
                <w:rFonts w:ascii="宋体" w:cs="Times New Roman" w:hint="eastAsia"/>
                <w:color w:val="000000"/>
                <w:kern w:val="0"/>
                <w:sz w:val="18"/>
                <w:szCs w:val="18"/>
              </w:rPr>
              <w:t>单位：中共长春市二道区委编办</w:t>
            </w:r>
          </w:p>
        </w:tc>
        <w:tc>
          <w:tcPr>
            <w:tcW w:w="1400" w:type="dxa"/>
            <w:gridSpan w:val="2"/>
            <w:tcBorders>
              <w:top w:val="nil"/>
              <w:left w:val="nil"/>
              <w:bottom w:val="nil"/>
              <w:right w:val="nil"/>
            </w:tcBorders>
            <w:vAlign w:val="bottom"/>
          </w:tcPr>
          <w:p w:rsidR="00A451BA" w:rsidRDefault="00A451BA">
            <w:pPr>
              <w:widowControl/>
              <w:jc w:val="center"/>
              <w:rPr>
                <w:rFonts w:ascii="宋体" w:cs="Times New Roman"/>
                <w:color w:val="000000"/>
                <w:kern w:val="0"/>
                <w:sz w:val="18"/>
                <w:szCs w:val="18"/>
              </w:rPr>
            </w:pPr>
          </w:p>
        </w:tc>
        <w:tc>
          <w:tcPr>
            <w:tcW w:w="1480" w:type="dxa"/>
            <w:gridSpan w:val="2"/>
            <w:tcBorders>
              <w:top w:val="nil"/>
              <w:left w:val="nil"/>
              <w:bottom w:val="nil"/>
              <w:right w:val="nil"/>
            </w:tcBorders>
            <w:vAlign w:val="bottom"/>
          </w:tcPr>
          <w:p w:rsidR="00A451BA" w:rsidRDefault="00A451BA">
            <w:pPr>
              <w:widowControl/>
              <w:jc w:val="center"/>
              <w:rPr>
                <w:rFonts w:ascii="宋体" w:cs="Times New Roman"/>
                <w:color w:val="000000"/>
                <w:kern w:val="0"/>
                <w:sz w:val="18"/>
                <w:szCs w:val="18"/>
              </w:rPr>
            </w:pPr>
          </w:p>
        </w:tc>
        <w:tc>
          <w:tcPr>
            <w:tcW w:w="1360" w:type="dxa"/>
            <w:gridSpan w:val="3"/>
            <w:tcBorders>
              <w:top w:val="nil"/>
              <w:left w:val="nil"/>
              <w:bottom w:val="nil"/>
              <w:right w:val="nil"/>
            </w:tcBorders>
            <w:vAlign w:val="bottom"/>
          </w:tcPr>
          <w:p w:rsidR="00A451BA" w:rsidRDefault="00A451BA">
            <w:pPr>
              <w:widowControl/>
              <w:jc w:val="center"/>
              <w:rPr>
                <w:rFonts w:ascii="宋体" w:cs="Times New Roman"/>
                <w:color w:val="000000"/>
                <w:kern w:val="0"/>
                <w:sz w:val="18"/>
                <w:szCs w:val="18"/>
              </w:rPr>
            </w:pPr>
          </w:p>
        </w:tc>
      </w:tr>
      <w:tr w:rsidR="007F08E3" w:rsidRPr="007F08E3" w:rsidTr="007F08E3">
        <w:trPr>
          <w:gridBefore w:val="1"/>
          <w:wBefore w:w="202" w:type="dxa"/>
          <w:trHeight w:val="312"/>
        </w:trPr>
        <w:tc>
          <w:tcPr>
            <w:tcW w:w="2706" w:type="dxa"/>
            <w:gridSpan w:val="2"/>
            <w:tcBorders>
              <w:top w:val="nil"/>
              <w:left w:val="nil"/>
              <w:bottom w:val="nil"/>
              <w:right w:val="nil"/>
            </w:tcBorders>
            <w:shd w:val="clear" w:color="auto" w:fill="auto"/>
            <w:noWrap/>
            <w:vAlign w:val="bottom"/>
            <w:hideMark/>
          </w:tcPr>
          <w:p w:rsidR="007F08E3" w:rsidRPr="007F08E3" w:rsidRDefault="007F08E3" w:rsidP="007F08E3">
            <w:pPr>
              <w:widowControl/>
              <w:jc w:val="left"/>
              <w:rPr>
                <w:rFonts w:ascii="宋体" w:hAnsi="宋体" w:cs="Arial"/>
                <w:color w:val="000000"/>
                <w:kern w:val="0"/>
                <w:sz w:val="24"/>
                <w:szCs w:val="24"/>
              </w:rPr>
            </w:pPr>
          </w:p>
        </w:tc>
        <w:tc>
          <w:tcPr>
            <w:tcW w:w="1842" w:type="dxa"/>
            <w:gridSpan w:val="2"/>
            <w:tcBorders>
              <w:top w:val="nil"/>
              <w:left w:val="nil"/>
              <w:bottom w:val="nil"/>
              <w:right w:val="nil"/>
            </w:tcBorders>
            <w:shd w:val="clear" w:color="auto" w:fill="auto"/>
            <w:noWrap/>
            <w:vAlign w:val="bottom"/>
            <w:hideMark/>
          </w:tcPr>
          <w:p w:rsidR="007F08E3" w:rsidRPr="007F08E3" w:rsidRDefault="007F08E3" w:rsidP="007F08E3">
            <w:pPr>
              <w:widowControl/>
              <w:jc w:val="left"/>
              <w:rPr>
                <w:rFonts w:ascii="Arial" w:hAnsi="Arial" w:cs="Arial"/>
                <w:color w:val="000000"/>
                <w:kern w:val="0"/>
                <w:sz w:val="20"/>
                <w:szCs w:val="20"/>
              </w:rPr>
            </w:pPr>
          </w:p>
        </w:tc>
        <w:tc>
          <w:tcPr>
            <w:tcW w:w="3092" w:type="dxa"/>
            <w:gridSpan w:val="5"/>
            <w:tcBorders>
              <w:top w:val="nil"/>
              <w:left w:val="nil"/>
              <w:bottom w:val="nil"/>
              <w:right w:val="nil"/>
            </w:tcBorders>
            <w:shd w:val="clear" w:color="auto" w:fill="auto"/>
            <w:noWrap/>
            <w:vAlign w:val="bottom"/>
            <w:hideMark/>
          </w:tcPr>
          <w:p w:rsidR="007F08E3" w:rsidRPr="007F08E3" w:rsidRDefault="007F08E3" w:rsidP="007F08E3">
            <w:pPr>
              <w:widowControl/>
              <w:jc w:val="center"/>
              <w:rPr>
                <w:rFonts w:ascii="宋体" w:hAnsi="宋体" w:cs="Arial"/>
                <w:color w:val="000000"/>
                <w:kern w:val="0"/>
                <w:sz w:val="24"/>
                <w:szCs w:val="24"/>
              </w:rPr>
            </w:pPr>
          </w:p>
        </w:tc>
        <w:tc>
          <w:tcPr>
            <w:tcW w:w="1860" w:type="dxa"/>
            <w:gridSpan w:val="3"/>
            <w:tcBorders>
              <w:top w:val="nil"/>
              <w:left w:val="nil"/>
              <w:bottom w:val="nil"/>
              <w:right w:val="nil"/>
            </w:tcBorders>
            <w:shd w:val="clear" w:color="auto" w:fill="auto"/>
            <w:noWrap/>
            <w:vAlign w:val="bottom"/>
            <w:hideMark/>
          </w:tcPr>
          <w:p w:rsidR="007F08E3" w:rsidRPr="007F08E3" w:rsidRDefault="007F08E3" w:rsidP="007F08E3">
            <w:pPr>
              <w:widowControl/>
              <w:jc w:val="center"/>
              <w:rPr>
                <w:rFonts w:ascii="宋体" w:hAnsi="宋体" w:cs="Arial"/>
                <w:color w:val="000000"/>
                <w:kern w:val="0"/>
                <w:sz w:val="24"/>
                <w:szCs w:val="24"/>
              </w:rPr>
            </w:pPr>
          </w:p>
        </w:tc>
        <w:tc>
          <w:tcPr>
            <w:tcW w:w="236" w:type="dxa"/>
            <w:tcBorders>
              <w:top w:val="nil"/>
              <w:left w:val="nil"/>
              <w:bottom w:val="nil"/>
              <w:right w:val="nil"/>
            </w:tcBorders>
            <w:shd w:val="clear" w:color="auto" w:fill="auto"/>
            <w:noWrap/>
            <w:vAlign w:val="bottom"/>
            <w:hideMark/>
          </w:tcPr>
          <w:p w:rsidR="007F08E3" w:rsidRPr="007F08E3" w:rsidRDefault="007F08E3" w:rsidP="007F08E3">
            <w:pPr>
              <w:widowControl/>
              <w:jc w:val="center"/>
              <w:rPr>
                <w:rFonts w:ascii="宋体" w:hAnsi="宋体" w:cs="Arial"/>
                <w:color w:val="000000"/>
                <w:kern w:val="0"/>
                <w:sz w:val="24"/>
                <w:szCs w:val="24"/>
              </w:rPr>
            </w:pPr>
          </w:p>
        </w:tc>
      </w:tr>
      <w:tr w:rsidR="007F08E3" w:rsidRPr="007F08E3" w:rsidTr="007F08E3">
        <w:trPr>
          <w:gridBefore w:val="1"/>
          <w:gridAfter w:val="2"/>
          <w:wBefore w:w="202" w:type="dxa"/>
          <w:wAfter w:w="793" w:type="dxa"/>
          <w:trHeight w:val="309"/>
        </w:trPr>
        <w:tc>
          <w:tcPr>
            <w:tcW w:w="2706"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F08E3" w:rsidRPr="007F08E3" w:rsidRDefault="007F08E3" w:rsidP="007F08E3">
            <w:pPr>
              <w:widowControl/>
              <w:jc w:val="center"/>
              <w:rPr>
                <w:rFonts w:ascii="宋体" w:hAnsi="宋体" w:cs="Arial"/>
                <w:color w:val="000000"/>
                <w:kern w:val="0"/>
                <w:sz w:val="22"/>
                <w:szCs w:val="22"/>
              </w:rPr>
            </w:pPr>
            <w:r w:rsidRPr="007F08E3">
              <w:rPr>
                <w:rFonts w:ascii="宋体" w:hAnsi="宋体" w:cs="Arial" w:hint="eastAsia"/>
                <w:color w:val="000000"/>
                <w:kern w:val="0"/>
                <w:sz w:val="22"/>
                <w:szCs w:val="22"/>
              </w:rPr>
              <w:t>科目编码</w:t>
            </w:r>
          </w:p>
        </w:tc>
        <w:tc>
          <w:tcPr>
            <w:tcW w:w="1842"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F08E3" w:rsidRPr="007F08E3" w:rsidRDefault="007F08E3" w:rsidP="007F08E3">
            <w:pPr>
              <w:widowControl/>
              <w:jc w:val="center"/>
              <w:rPr>
                <w:rFonts w:ascii="宋体" w:hAnsi="宋体" w:cs="Arial"/>
                <w:color w:val="000000"/>
                <w:kern w:val="0"/>
                <w:sz w:val="22"/>
                <w:szCs w:val="22"/>
              </w:rPr>
            </w:pPr>
            <w:r w:rsidRPr="007F08E3">
              <w:rPr>
                <w:rFonts w:ascii="宋体" w:hAnsi="宋体" w:cs="Arial" w:hint="eastAsia"/>
                <w:color w:val="000000"/>
                <w:kern w:val="0"/>
                <w:sz w:val="22"/>
                <w:szCs w:val="22"/>
              </w:rPr>
              <w:t>科目名称</w:t>
            </w:r>
          </w:p>
        </w:tc>
        <w:tc>
          <w:tcPr>
            <w:tcW w:w="4395" w:type="dxa"/>
            <w:gridSpan w:val="7"/>
            <w:tcBorders>
              <w:top w:val="single" w:sz="4" w:space="0" w:color="auto"/>
              <w:left w:val="nil"/>
              <w:bottom w:val="single" w:sz="4" w:space="0" w:color="auto"/>
              <w:right w:val="single" w:sz="4" w:space="0" w:color="auto"/>
            </w:tcBorders>
            <w:shd w:val="clear" w:color="auto" w:fill="auto"/>
            <w:noWrap/>
            <w:vAlign w:val="center"/>
            <w:hideMark/>
          </w:tcPr>
          <w:p w:rsidR="007F08E3" w:rsidRPr="007F08E3" w:rsidRDefault="007F08E3" w:rsidP="007F08E3">
            <w:pPr>
              <w:widowControl/>
              <w:jc w:val="center"/>
              <w:rPr>
                <w:rFonts w:ascii="宋体" w:hAnsi="宋体" w:cs="Arial"/>
                <w:color w:val="000000"/>
                <w:kern w:val="0"/>
                <w:sz w:val="22"/>
                <w:szCs w:val="22"/>
              </w:rPr>
            </w:pPr>
            <w:r w:rsidRPr="007F08E3">
              <w:rPr>
                <w:rFonts w:ascii="宋体" w:hAnsi="宋体" w:cs="Arial" w:hint="eastAsia"/>
                <w:color w:val="000000"/>
                <w:kern w:val="0"/>
                <w:sz w:val="22"/>
                <w:szCs w:val="22"/>
              </w:rPr>
              <w:t>本年政府性基金预算财政拨款支出</w:t>
            </w:r>
          </w:p>
        </w:tc>
      </w:tr>
      <w:tr w:rsidR="007F08E3" w:rsidRPr="007F08E3" w:rsidTr="007F08E3">
        <w:trPr>
          <w:gridBefore w:val="1"/>
          <w:gridAfter w:val="2"/>
          <w:wBefore w:w="202" w:type="dxa"/>
          <w:wAfter w:w="793" w:type="dxa"/>
          <w:trHeight w:val="309"/>
        </w:trPr>
        <w:tc>
          <w:tcPr>
            <w:tcW w:w="2706" w:type="dxa"/>
            <w:gridSpan w:val="2"/>
            <w:vMerge/>
            <w:tcBorders>
              <w:top w:val="single" w:sz="4" w:space="0" w:color="auto"/>
              <w:left w:val="single" w:sz="4" w:space="0" w:color="auto"/>
              <w:bottom w:val="single" w:sz="4" w:space="0" w:color="000000"/>
              <w:right w:val="single" w:sz="4" w:space="0" w:color="auto"/>
            </w:tcBorders>
            <w:vAlign w:val="center"/>
            <w:hideMark/>
          </w:tcPr>
          <w:p w:rsidR="007F08E3" w:rsidRPr="007F08E3" w:rsidRDefault="007F08E3" w:rsidP="007F08E3">
            <w:pPr>
              <w:widowControl/>
              <w:jc w:val="left"/>
              <w:rPr>
                <w:rFonts w:ascii="宋体" w:hAnsi="宋体" w:cs="Arial"/>
                <w:color w:val="000000"/>
                <w:kern w:val="0"/>
                <w:sz w:val="22"/>
                <w:szCs w:val="22"/>
              </w:rPr>
            </w:pPr>
          </w:p>
        </w:tc>
        <w:tc>
          <w:tcPr>
            <w:tcW w:w="1842" w:type="dxa"/>
            <w:gridSpan w:val="2"/>
            <w:vMerge/>
            <w:tcBorders>
              <w:top w:val="single" w:sz="4" w:space="0" w:color="auto"/>
              <w:left w:val="single" w:sz="4" w:space="0" w:color="auto"/>
              <w:bottom w:val="single" w:sz="4" w:space="0" w:color="000000"/>
              <w:right w:val="single" w:sz="4" w:space="0" w:color="auto"/>
            </w:tcBorders>
            <w:vAlign w:val="center"/>
            <w:hideMark/>
          </w:tcPr>
          <w:p w:rsidR="007F08E3" w:rsidRPr="007F08E3" w:rsidRDefault="007F08E3" w:rsidP="007F08E3">
            <w:pPr>
              <w:widowControl/>
              <w:jc w:val="left"/>
              <w:rPr>
                <w:rFonts w:ascii="宋体" w:hAnsi="宋体" w:cs="Arial"/>
                <w:color w:val="000000"/>
                <w:kern w:val="0"/>
                <w:sz w:val="22"/>
                <w:szCs w:val="22"/>
              </w:rPr>
            </w:pP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7F08E3" w:rsidRPr="007F08E3" w:rsidRDefault="007F08E3" w:rsidP="007F08E3">
            <w:pPr>
              <w:widowControl/>
              <w:jc w:val="center"/>
              <w:rPr>
                <w:rFonts w:ascii="宋体" w:hAnsi="宋体" w:cs="Arial"/>
                <w:color w:val="000000"/>
                <w:kern w:val="0"/>
                <w:sz w:val="22"/>
                <w:szCs w:val="22"/>
              </w:rPr>
            </w:pPr>
            <w:r w:rsidRPr="007F08E3">
              <w:rPr>
                <w:rFonts w:ascii="宋体" w:hAnsi="宋体" w:cs="Arial" w:hint="eastAsia"/>
                <w:color w:val="000000"/>
                <w:kern w:val="0"/>
                <w:sz w:val="22"/>
                <w:szCs w:val="22"/>
              </w:rPr>
              <w:t>合计</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7F08E3" w:rsidRPr="007F08E3" w:rsidRDefault="007F08E3" w:rsidP="007F08E3">
            <w:pPr>
              <w:widowControl/>
              <w:jc w:val="center"/>
              <w:rPr>
                <w:rFonts w:ascii="宋体" w:hAnsi="宋体" w:cs="Arial"/>
                <w:color w:val="000000"/>
                <w:kern w:val="0"/>
                <w:sz w:val="22"/>
                <w:szCs w:val="22"/>
              </w:rPr>
            </w:pPr>
            <w:r w:rsidRPr="007F08E3">
              <w:rPr>
                <w:rFonts w:ascii="宋体" w:hAnsi="宋体" w:cs="Arial" w:hint="eastAsia"/>
                <w:color w:val="000000"/>
                <w:kern w:val="0"/>
                <w:sz w:val="22"/>
                <w:szCs w:val="22"/>
              </w:rPr>
              <w:t>基本支出</w:t>
            </w:r>
          </w:p>
        </w:tc>
        <w:tc>
          <w:tcPr>
            <w:tcW w:w="1418" w:type="dxa"/>
            <w:gridSpan w:val="3"/>
            <w:tcBorders>
              <w:top w:val="nil"/>
              <w:left w:val="nil"/>
              <w:bottom w:val="single" w:sz="4" w:space="0" w:color="auto"/>
              <w:right w:val="single" w:sz="4" w:space="0" w:color="auto"/>
            </w:tcBorders>
            <w:shd w:val="clear" w:color="auto" w:fill="auto"/>
            <w:noWrap/>
            <w:vAlign w:val="center"/>
            <w:hideMark/>
          </w:tcPr>
          <w:p w:rsidR="007F08E3" w:rsidRPr="007F08E3" w:rsidRDefault="007F08E3" w:rsidP="007F08E3">
            <w:pPr>
              <w:widowControl/>
              <w:jc w:val="center"/>
              <w:rPr>
                <w:rFonts w:ascii="宋体" w:hAnsi="宋体" w:cs="Arial"/>
                <w:color w:val="000000"/>
                <w:kern w:val="0"/>
                <w:sz w:val="22"/>
                <w:szCs w:val="22"/>
              </w:rPr>
            </w:pPr>
            <w:r w:rsidRPr="007F08E3">
              <w:rPr>
                <w:rFonts w:ascii="宋体" w:hAnsi="宋体" w:cs="Arial" w:hint="eastAsia"/>
                <w:color w:val="000000"/>
                <w:kern w:val="0"/>
                <w:sz w:val="22"/>
                <w:szCs w:val="22"/>
              </w:rPr>
              <w:t>项目支出</w:t>
            </w:r>
          </w:p>
        </w:tc>
      </w:tr>
      <w:tr w:rsidR="007F08E3" w:rsidRPr="007F08E3" w:rsidTr="007F08E3">
        <w:trPr>
          <w:gridBefore w:val="1"/>
          <w:gridAfter w:val="2"/>
          <w:wBefore w:w="202" w:type="dxa"/>
          <w:wAfter w:w="793" w:type="dxa"/>
          <w:trHeight w:val="309"/>
        </w:trPr>
        <w:tc>
          <w:tcPr>
            <w:tcW w:w="2706" w:type="dxa"/>
            <w:gridSpan w:val="2"/>
            <w:tcBorders>
              <w:top w:val="nil"/>
              <w:left w:val="single" w:sz="4" w:space="0" w:color="auto"/>
              <w:bottom w:val="single" w:sz="4" w:space="0" w:color="auto"/>
              <w:right w:val="single" w:sz="4" w:space="0" w:color="auto"/>
            </w:tcBorders>
            <w:shd w:val="clear" w:color="auto" w:fill="auto"/>
            <w:noWrap/>
            <w:vAlign w:val="center"/>
            <w:hideMark/>
          </w:tcPr>
          <w:p w:rsidR="007F08E3" w:rsidRPr="007F08E3" w:rsidRDefault="007F08E3" w:rsidP="007F08E3">
            <w:pPr>
              <w:widowControl/>
              <w:jc w:val="left"/>
              <w:rPr>
                <w:rFonts w:ascii="宋体" w:hAnsi="宋体" w:cs="Arial"/>
                <w:color w:val="000000"/>
                <w:kern w:val="0"/>
                <w:sz w:val="22"/>
                <w:szCs w:val="22"/>
              </w:rPr>
            </w:pPr>
            <w:r w:rsidRPr="007F08E3">
              <w:rPr>
                <w:rFonts w:ascii="宋体" w:hAnsi="宋体" w:cs="Arial" w:hint="eastAsia"/>
                <w:color w:val="000000"/>
                <w:kern w:val="0"/>
                <w:sz w:val="22"/>
                <w:szCs w:val="22"/>
              </w:rPr>
              <w:t xml:space="preserve">　</w:t>
            </w:r>
          </w:p>
        </w:tc>
        <w:tc>
          <w:tcPr>
            <w:tcW w:w="1842" w:type="dxa"/>
            <w:gridSpan w:val="2"/>
            <w:tcBorders>
              <w:top w:val="nil"/>
              <w:left w:val="nil"/>
              <w:bottom w:val="single" w:sz="4" w:space="0" w:color="auto"/>
              <w:right w:val="single" w:sz="4" w:space="0" w:color="auto"/>
            </w:tcBorders>
            <w:shd w:val="clear" w:color="auto" w:fill="auto"/>
            <w:noWrap/>
            <w:vAlign w:val="center"/>
            <w:hideMark/>
          </w:tcPr>
          <w:p w:rsidR="007F08E3" w:rsidRPr="007F08E3" w:rsidRDefault="007F08E3" w:rsidP="007F08E3">
            <w:pPr>
              <w:widowControl/>
              <w:jc w:val="left"/>
              <w:rPr>
                <w:rFonts w:ascii="宋体" w:hAnsi="宋体" w:cs="Arial"/>
                <w:color w:val="000000"/>
                <w:kern w:val="0"/>
                <w:sz w:val="22"/>
                <w:szCs w:val="22"/>
              </w:rPr>
            </w:pPr>
            <w:r w:rsidRPr="007F08E3">
              <w:rPr>
                <w:rFonts w:ascii="宋体" w:hAnsi="宋体" w:cs="Arial" w:hint="eastAsia"/>
                <w:color w:val="000000"/>
                <w:kern w:val="0"/>
                <w:sz w:val="22"/>
                <w:szCs w:val="22"/>
              </w:rPr>
              <w:t xml:space="preserve">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7F08E3" w:rsidRPr="007F08E3" w:rsidRDefault="007F08E3" w:rsidP="007F08E3">
            <w:pPr>
              <w:widowControl/>
              <w:jc w:val="right"/>
              <w:rPr>
                <w:rFonts w:ascii="宋体" w:hAnsi="宋体" w:cs="Arial"/>
                <w:color w:val="000000"/>
                <w:kern w:val="0"/>
                <w:sz w:val="22"/>
                <w:szCs w:val="22"/>
              </w:rPr>
            </w:pPr>
            <w:r w:rsidRPr="007F08E3">
              <w:rPr>
                <w:rFonts w:ascii="宋体" w:hAnsi="宋体" w:cs="Arial" w:hint="eastAsia"/>
                <w:color w:val="000000"/>
                <w:kern w:val="0"/>
                <w:sz w:val="22"/>
                <w:szCs w:val="22"/>
              </w:rPr>
              <w:t xml:space="preserve">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7F08E3" w:rsidRPr="007F08E3" w:rsidRDefault="007F08E3" w:rsidP="007F08E3">
            <w:pPr>
              <w:widowControl/>
              <w:jc w:val="right"/>
              <w:rPr>
                <w:rFonts w:ascii="宋体" w:hAnsi="宋体" w:cs="Arial"/>
                <w:color w:val="000000"/>
                <w:kern w:val="0"/>
                <w:sz w:val="22"/>
                <w:szCs w:val="22"/>
              </w:rPr>
            </w:pPr>
            <w:r w:rsidRPr="007F08E3">
              <w:rPr>
                <w:rFonts w:ascii="宋体" w:hAnsi="宋体" w:cs="Arial" w:hint="eastAsia"/>
                <w:color w:val="000000"/>
                <w:kern w:val="0"/>
                <w:sz w:val="22"/>
                <w:szCs w:val="22"/>
              </w:rPr>
              <w:t xml:space="preserve">　</w:t>
            </w:r>
          </w:p>
        </w:tc>
        <w:tc>
          <w:tcPr>
            <w:tcW w:w="1418" w:type="dxa"/>
            <w:gridSpan w:val="3"/>
            <w:tcBorders>
              <w:top w:val="nil"/>
              <w:left w:val="nil"/>
              <w:bottom w:val="single" w:sz="4" w:space="0" w:color="auto"/>
              <w:right w:val="single" w:sz="4" w:space="0" w:color="auto"/>
            </w:tcBorders>
            <w:shd w:val="clear" w:color="auto" w:fill="auto"/>
            <w:noWrap/>
            <w:vAlign w:val="center"/>
            <w:hideMark/>
          </w:tcPr>
          <w:p w:rsidR="007F08E3" w:rsidRPr="007F08E3" w:rsidRDefault="007F08E3" w:rsidP="007F08E3">
            <w:pPr>
              <w:widowControl/>
              <w:jc w:val="right"/>
              <w:rPr>
                <w:rFonts w:ascii="宋体" w:hAnsi="宋体" w:cs="Arial"/>
                <w:color w:val="000000"/>
                <w:kern w:val="0"/>
                <w:sz w:val="22"/>
                <w:szCs w:val="22"/>
              </w:rPr>
            </w:pPr>
            <w:r w:rsidRPr="007F08E3">
              <w:rPr>
                <w:rFonts w:ascii="宋体" w:hAnsi="宋体" w:cs="Arial" w:hint="eastAsia"/>
                <w:color w:val="000000"/>
                <w:kern w:val="0"/>
                <w:sz w:val="22"/>
                <w:szCs w:val="22"/>
              </w:rPr>
              <w:t xml:space="preserve">　</w:t>
            </w:r>
          </w:p>
        </w:tc>
      </w:tr>
      <w:tr w:rsidR="007F08E3" w:rsidRPr="007F08E3" w:rsidTr="007F08E3">
        <w:trPr>
          <w:gridBefore w:val="1"/>
          <w:gridAfter w:val="2"/>
          <w:wBefore w:w="202" w:type="dxa"/>
          <w:wAfter w:w="793" w:type="dxa"/>
          <w:trHeight w:val="309"/>
        </w:trPr>
        <w:tc>
          <w:tcPr>
            <w:tcW w:w="2706" w:type="dxa"/>
            <w:gridSpan w:val="2"/>
            <w:tcBorders>
              <w:top w:val="nil"/>
              <w:left w:val="single" w:sz="4" w:space="0" w:color="auto"/>
              <w:bottom w:val="single" w:sz="4" w:space="0" w:color="auto"/>
              <w:right w:val="single" w:sz="4" w:space="0" w:color="auto"/>
            </w:tcBorders>
            <w:shd w:val="clear" w:color="auto" w:fill="auto"/>
            <w:noWrap/>
            <w:vAlign w:val="center"/>
            <w:hideMark/>
          </w:tcPr>
          <w:p w:rsidR="007F08E3" w:rsidRPr="007F08E3" w:rsidRDefault="007F08E3" w:rsidP="007F08E3">
            <w:pPr>
              <w:widowControl/>
              <w:jc w:val="left"/>
              <w:rPr>
                <w:rFonts w:ascii="宋体" w:hAnsi="宋体" w:cs="Arial"/>
                <w:color w:val="000000"/>
                <w:kern w:val="0"/>
                <w:sz w:val="22"/>
                <w:szCs w:val="22"/>
              </w:rPr>
            </w:pPr>
            <w:r w:rsidRPr="007F08E3">
              <w:rPr>
                <w:rFonts w:ascii="宋体" w:hAnsi="宋体" w:cs="Arial" w:hint="eastAsia"/>
                <w:color w:val="000000"/>
                <w:kern w:val="0"/>
                <w:sz w:val="22"/>
                <w:szCs w:val="22"/>
              </w:rPr>
              <w:t xml:space="preserve">　</w:t>
            </w:r>
          </w:p>
        </w:tc>
        <w:tc>
          <w:tcPr>
            <w:tcW w:w="1842" w:type="dxa"/>
            <w:gridSpan w:val="2"/>
            <w:tcBorders>
              <w:top w:val="nil"/>
              <w:left w:val="nil"/>
              <w:bottom w:val="single" w:sz="4" w:space="0" w:color="auto"/>
              <w:right w:val="single" w:sz="4" w:space="0" w:color="auto"/>
            </w:tcBorders>
            <w:shd w:val="clear" w:color="auto" w:fill="auto"/>
            <w:noWrap/>
            <w:vAlign w:val="center"/>
            <w:hideMark/>
          </w:tcPr>
          <w:p w:rsidR="007F08E3" w:rsidRPr="007F08E3" w:rsidRDefault="007F08E3" w:rsidP="007F08E3">
            <w:pPr>
              <w:widowControl/>
              <w:jc w:val="left"/>
              <w:rPr>
                <w:rFonts w:ascii="宋体" w:hAnsi="宋体" w:cs="Arial"/>
                <w:color w:val="000000"/>
                <w:kern w:val="0"/>
                <w:sz w:val="22"/>
                <w:szCs w:val="22"/>
              </w:rPr>
            </w:pPr>
            <w:r w:rsidRPr="007F08E3">
              <w:rPr>
                <w:rFonts w:ascii="宋体" w:hAnsi="宋体" w:cs="Arial" w:hint="eastAsia"/>
                <w:color w:val="000000"/>
                <w:kern w:val="0"/>
                <w:sz w:val="22"/>
                <w:szCs w:val="22"/>
              </w:rPr>
              <w:t xml:space="preserve">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7F08E3" w:rsidRPr="007F08E3" w:rsidRDefault="007F08E3" w:rsidP="007F08E3">
            <w:pPr>
              <w:widowControl/>
              <w:jc w:val="right"/>
              <w:rPr>
                <w:rFonts w:ascii="宋体" w:hAnsi="宋体" w:cs="Arial"/>
                <w:color w:val="000000"/>
                <w:kern w:val="0"/>
                <w:sz w:val="22"/>
                <w:szCs w:val="22"/>
              </w:rPr>
            </w:pPr>
            <w:r w:rsidRPr="007F08E3">
              <w:rPr>
                <w:rFonts w:ascii="宋体" w:hAnsi="宋体" w:cs="Arial" w:hint="eastAsia"/>
                <w:color w:val="000000"/>
                <w:kern w:val="0"/>
                <w:sz w:val="22"/>
                <w:szCs w:val="22"/>
              </w:rPr>
              <w:t xml:space="preserve">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7F08E3" w:rsidRPr="007F08E3" w:rsidRDefault="007F08E3" w:rsidP="007F08E3">
            <w:pPr>
              <w:widowControl/>
              <w:jc w:val="right"/>
              <w:rPr>
                <w:rFonts w:ascii="宋体" w:hAnsi="宋体" w:cs="Arial"/>
                <w:color w:val="000000"/>
                <w:kern w:val="0"/>
                <w:sz w:val="22"/>
                <w:szCs w:val="22"/>
              </w:rPr>
            </w:pPr>
            <w:r w:rsidRPr="007F08E3">
              <w:rPr>
                <w:rFonts w:ascii="宋体" w:hAnsi="宋体" w:cs="Arial" w:hint="eastAsia"/>
                <w:color w:val="000000"/>
                <w:kern w:val="0"/>
                <w:sz w:val="22"/>
                <w:szCs w:val="22"/>
              </w:rPr>
              <w:t xml:space="preserve">　</w:t>
            </w:r>
          </w:p>
        </w:tc>
        <w:tc>
          <w:tcPr>
            <w:tcW w:w="1418" w:type="dxa"/>
            <w:gridSpan w:val="3"/>
            <w:tcBorders>
              <w:top w:val="nil"/>
              <w:left w:val="nil"/>
              <w:bottom w:val="single" w:sz="4" w:space="0" w:color="auto"/>
              <w:right w:val="single" w:sz="4" w:space="0" w:color="auto"/>
            </w:tcBorders>
            <w:shd w:val="clear" w:color="auto" w:fill="auto"/>
            <w:noWrap/>
            <w:vAlign w:val="center"/>
            <w:hideMark/>
          </w:tcPr>
          <w:p w:rsidR="007F08E3" w:rsidRPr="007F08E3" w:rsidRDefault="007F08E3" w:rsidP="007F08E3">
            <w:pPr>
              <w:widowControl/>
              <w:jc w:val="right"/>
              <w:rPr>
                <w:rFonts w:ascii="宋体" w:hAnsi="宋体" w:cs="Arial"/>
                <w:color w:val="000000"/>
                <w:kern w:val="0"/>
                <w:sz w:val="22"/>
                <w:szCs w:val="22"/>
              </w:rPr>
            </w:pPr>
            <w:r w:rsidRPr="007F08E3">
              <w:rPr>
                <w:rFonts w:ascii="宋体" w:hAnsi="宋体" w:cs="Arial" w:hint="eastAsia"/>
                <w:color w:val="000000"/>
                <w:kern w:val="0"/>
                <w:sz w:val="22"/>
                <w:szCs w:val="22"/>
              </w:rPr>
              <w:t xml:space="preserve">　</w:t>
            </w:r>
          </w:p>
        </w:tc>
      </w:tr>
      <w:tr w:rsidR="007F08E3" w:rsidRPr="007F08E3" w:rsidTr="007F08E3">
        <w:trPr>
          <w:gridBefore w:val="1"/>
          <w:gridAfter w:val="2"/>
          <w:wBefore w:w="202" w:type="dxa"/>
          <w:wAfter w:w="793" w:type="dxa"/>
          <w:trHeight w:val="309"/>
        </w:trPr>
        <w:tc>
          <w:tcPr>
            <w:tcW w:w="2706" w:type="dxa"/>
            <w:gridSpan w:val="2"/>
            <w:tcBorders>
              <w:top w:val="nil"/>
              <w:left w:val="single" w:sz="4" w:space="0" w:color="auto"/>
              <w:bottom w:val="single" w:sz="4" w:space="0" w:color="auto"/>
              <w:right w:val="single" w:sz="4" w:space="0" w:color="auto"/>
            </w:tcBorders>
            <w:shd w:val="clear" w:color="auto" w:fill="auto"/>
            <w:noWrap/>
            <w:vAlign w:val="center"/>
            <w:hideMark/>
          </w:tcPr>
          <w:p w:rsidR="007F08E3" w:rsidRPr="007F08E3" w:rsidRDefault="007F08E3" w:rsidP="007F08E3">
            <w:pPr>
              <w:widowControl/>
              <w:jc w:val="left"/>
              <w:rPr>
                <w:rFonts w:ascii="宋体" w:hAnsi="宋体" w:cs="Arial"/>
                <w:color w:val="000000"/>
                <w:kern w:val="0"/>
                <w:sz w:val="22"/>
                <w:szCs w:val="22"/>
              </w:rPr>
            </w:pPr>
            <w:r w:rsidRPr="007F08E3">
              <w:rPr>
                <w:rFonts w:ascii="宋体" w:hAnsi="宋体" w:cs="Arial" w:hint="eastAsia"/>
                <w:color w:val="000000"/>
                <w:kern w:val="0"/>
                <w:sz w:val="22"/>
                <w:szCs w:val="22"/>
              </w:rPr>
              <w:t xml:space="preserve">　</w:t>
            </w:r>
          </w:p>
        </w:tc>
        <w:tc>
          <w:tcPr>
            <w:tcW w:w="1842" w:type="dxa"/>
            <w:gridSpan w:val="2"/>
            <w:tcBorders>
              <w:top w:val="nil"/>
              <w:left w:val="nil"/>
              <w:bottom w:val="single" w:sz="4" w:space="0" w:color="auto"/>
              <w:right w:val="single" w:sz="4" w:space="0" w:color="auto"/>
            </w:tcBorders>
            <w:shd w:val="clear" w:color="auto" w:fill="auto"/>
            <w:noWrap/>
            <w:vAlign w:val="center"/>
            <w:hideMark/>
          </w:tcPr>
          <w:p w:rsidR="007F08E3" w:rsidRPr="007F08E3" w:rsidRDefault="007F08E3" w:rsidP="007F08E3">
            <w:pPr>
              <w:widowControl/>
              <w:jc w:val="left"/>
              <w:rPr>
                <w:rFonts w:ascii="宋体" w:hAnsi="宋体" w:cs="Arial"/>
                <w:color w:val="000000"/>
                <w:kern w:val="0"/>
                <w:sz w:val="22"/>
                <w:szCs w:val="22"/>
              </w:rPr>
            </w:pPr>
            <w:r w:rsidRPr="007F08E3">
              <w:rPr>
                <w:rFonts w:ascii="宋体" w:hAnsi="宋体" w:cs="Arial" w:hint="eastAsia"/>
                <w:color w:val="000000"/>
                <w:kern w:val="0"/>
                <w:sz w:val="22"/>
                <w:szCs w:val="22"/>
              </w:rPr>
              <w:t xml:space="preserve">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7F08E3" w:rsidRPr="007F08E3" w:rsidRDefault="007F08E3" w:rsidP="007F08E3">
            <w:pPr>
              <w:widowControl/>
              <w:jc w:val="right"/>
              <w:rPr>
                <w:rFonts w:ascii="宋体" w:hAnsi="宋体" w:cs="Arial"/>
                <w:color w:val="000000"/>
                <w:kern w:val="0"/>
                <w:sz w:val="22"/>
                <w:szCs w:val="22"/>
              </w:rPr>
            </w:pPr>
            <w:r w:rsidRPr="007F08E3">
              <w:rPr>
                <w:rFonts w:ascii="宋体" w:hAnsi="宋体" w:cs="Arial" w:hint="eastAsia"/>
                <w:color w:val="000000"/>
                <w:kern w:val="0"/>
                <w:sz w:val="22"/>
                <w:szCs w:val="22"/>
              </w:rPr>
              <w:t xml:space="preserve">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7F08E3" w:rsidRPr="007F08E3" w:rsidRDefault="007F08E3" w:rsidP="007F08E3">
            <w:pPr>
              <w:widowControl/>
              <w:jc w:val="right"/>
              <w:rPr>
                <w:rFonts w:ascii="宋体" w:hAnsi="宋体" w:cs="Arial"/>
                <w:color w:val="000000"/>
                <w:kern w:val="0"/>
                <w:sz w:val="22"/>
                <w:szCs w:val="22"/>
              </w:rPr>
            </w:pPr>
            <w:r w:rsidRPr="007F08E3">
              <w:rPr>
                <w:rFonts w:ascii="宋体" w:hAnsi="宋体" w:cs="Arial" w:hint="eastAsia"/>
                <w:color w:val="000000"/>
                <w:kern w:val="0"/>
                <w:sz w:val="22"/>
                <w:szCs w:val="22"/>
              </w:rPr>
              <w:t xml:space="preserve">　</w:t>
            </w:r>
          </w:p>
        </w:tc>
        <w:tc>
          <w:tcPr>
            <w:tcW w:w="1418" w:type="dxa"/>
            <w:gridSpan w:val="3"/>
            <w:tcBorders>
              <w:top w:val="nil"/>
              <w:left w:val="nil"/>
              <w:bottom w:val="single" w:sz="4" w:space="0" w:color="auto"/>
              <w:right w:val="single" w:sz="4" w:space="0" w:color="auto"/>
            </w:tcBorders>
            <w:shd w:val="clear" w:color="auto" w:fill="auto"/>
            <w:noWrap/>
            <w:vAlign w:val="center"/>
            <w:hideMark/>
          </w:tcPr>
          <w:p w:rsidR="007F08E3" w:rsidRPr="007F08E3" w:rsidRDefault="007F08E3" w:rsidP="007F08E3">
            <w:pPr>
              <w:widowControl/>
              <w:jc w:val="right"/>
              <w:rPr>
                <w:rFonts w:ascii="宋体" w:hAnsi="宋体" w:cs="Arial"/>
                <w:color w:val="000000"/>
                <w:kern w:val="0"/>
                <w:sz w:val="22"/>
                <w:szCs w:val="22"/>
              </w:rPr>
            </w:pPr>
            <w:r w:rsidRPr="007F08E3">
              <w:rPr>
                <w:rFonts w:ascii="宋体" w:hAnsi="宋体" w:cs="Arial" w:hint="eastAsia"/>
                <w:color w:val="000000"/>
                <w:kern w:val="0"/>
                <w:sz w:val="22"/>
                <w:szCs w:val="22"/>
              </w:rPr>
              <w:t xml:space="preserve">　</w:t>
            </w:r>
          </w:p>
        </w:tc>
      </w:tr>
      <w:tr w:rsidR="007F08E3" w:rsidRPr="007F08E3" w:rsidTr="007F08E3">
        <w:trPr>
          <w:gridBefore w:val="1"/>
          <w:gridAfter w:val="2"/>
          <w:wBefore w:w="202" w:type="dxa"/>
          <w:wAfter w:w="793" w:type="dxa"/>
          <w:trHeight w:val="309"/>
        </w:trPr>
        <w:tc>
          <w:tcPr>
            <w:tcW w:w="2706" w:type="dxa"/>
            <w:gridSpan w:val="2"/>
            <w:tcBorders>
              <w:top w:val="nil"/>
              <w:left w:val="single" w:sz="4" w:space="0" w:color="auto"/>
              <w:bottom w:val="single" w:sz="4" w:space="0" w:color="auto"/>
              <w:right w:val="single" w:sz="4" w:space="0" w:color="auto"/>
            </w:tcBorders>
            <w:shd w:val="clear" w:color="auto" w:fill="auto"/>
            <w:noWrap/>
            <w:vAlign w:val="center"/>
            <w:hideMark/>
          </w:tcPr>
          <w:p w:rsidR="007F08E3" w:rsidRPr="007F08E3" w:rsidRDefault="007F08E3" w:rsidP="007F08E3">
            <w:pPr>
              <w:widowControl/>
              <w:jc w:val="left"/>
              <w:rPr>
                <w:rFonts w:ascii="宋体" w:hAnsi="宋体" w:cs="Arial"/>
                <w:color w:val="000000"/>
                <w:kern w:val="0"/>
                <w:sz w:val="22"/>
                <w:szCs w:val="22"/>
              </w:rPr>
            </w:pPr>
            <w:r w:rsidRPr="007F08E3">
              <w:rPr>
                <w:rFonts w:ascii="宋体" w:hAnsi="宋体" w:cs="Arial" w:hint="eastAsia"/>
                <w:color w:val="000000"/>
                <w:kern w:val="0"/>
                <w:sz w:val="22"/>
                <w:szCs w:val="22"/>
              </w:rPr>
              <w:t xml:space="preserve">　</w:t>
            </w:r>
          </w:p>
        </w:tc>
        <w:tc>
          <w:tcPr>
            <w:tcW w:w="1842" w:type="dxa"/>
            <w:gridSpan w:val="2"/>
            <w:tcBorders>
              <w:top w:val="nil"/>
              <w:left w:val="nil"/>
              <w:bottom w:val="single" w:sz="4" w:space="0" w:color="auto"/>
              <w:right w:val="single" w:sz="4" w:space="0" w:color="auto"/>
            </w:tcBorders>
            <w:shd w:val="clear" w:color="auto" w:fill="auto"/>
            <w:noWrap/>
            <w:vAlign w:val="center"/>
            <w:hideMark/>
          </w:tcPr>
          <w:p w:rsidR="007F08E3" w:rsidRPr="007F08E3" w:rsidRDefault="007F08E3" w:rsidP="007F08E3">
            <w:pPr>
              <w:widowControl/>
              <w:jc w:val="left"/>
              <w:rPr>
                <w:rFonts w:ascii="宋体" w:hAnsi="宋体" w:cs="Arial"/>
                <w:color w:val="000000"/>
                <w:kern w:val="0"/>
                <w:sz w:val="22"/>
                <w:szCs w:val="22"/>
              </w:rPr>
            </w:pPr>
            <w:r w:rsidRPr="007F08E3">
              <w:rPr>
                <w:rFonts w:ascii="宋体" w:hAnsi="宋体" w:cs="Arial" w:hint="eastAsia"/>
                <w:color w:val="000000"/>
                <w:kern w:val="0"/>
                <w:sz w:val="22"/>
                <w:szCs w:val="22"/>
              </w:rPr>
              <w:t xml:space="preserve">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7F08E3" w:rsidRPr="007F08E3" w:rsidRDefault="007F08E3" w:rsidP="007F08E3">
            <w:pPr>
              <w:widowControl/>
              <w:jc w:val="right"/>
              <w:rPr>
                <w:rFonts w:ascii="宋体" w:hAnsi="宋体" w:cs="Arial"/>
                <w:color w:val="000000"/>
                <w:kern w:val="0"/>
                <w:sz w:val="22"/>
                <w:szCs w:val="22"/>
              </w:rPr>
            </w:pPr>
            <w:r w:rsidRPr="007F08E3">
              <w:rPr>
                <w:rFonts w:ascii="宋体" w:hAnsi="宋体" w:cs="Arial" w:hint="eastAsia"/>
                <w:color w:val="000000"/>
                <w:kern w:val="0"/>
                <w:sz w:val="22"/>
                <w:szCs w:val="22"/>
              </w:rPr>
              <w:t xml:space="preserve">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7F08E3" w:rsidRPr="007F08E3" w:rsidRDefault="007F08E3" w:rsidP="007F08E3">
            <w:pPr>
              <w:widowControl/>
              <w:jc w:val="right"/>
              <w:rPr>
                <w:rFonts w:ascii="宋体" w:hAnsi="宋体" w:cs="Arial"/>
                <w:color w:val="000000"/>
                <w:kern w:val="0"/>
                <w:sz w:val="22"/>
                <w:szCs w:val="22"/>
              </w:rPr>
            </w:pPr>
            <w:r w:rsidRPr="007F08E3">
              <w:rPr>
                <w:rFonts w:ascii="宋体" w:hAnsi="宋体" w:cs="Arial" w:hint="eastAsia"/>
                <w:color w:val="000000"/>
                <w:kern w:val="0"/>
                <w:sz w:val="22"/>
                <w:szCs w:val="22"/>
              </w:rPr>
              <w:t xml:space="preserve">　</w:t>
            </w:r>
          </w:p>
        </w:tc>
        <w:tc>
          <w:tcPr>
            <w:tcW w:w="1418" w:type="dxa"/>
            <w:gridSpan w:val="3"/>
            <w:tcBorders>
              <w:top w:val="nil"/>
              <w:left w:val="nil"/>
              <w:bottom w:val="single" w:sz="4" w:space="0" w:color="auto"/>
              <w:right w:val="single" w:sz="4" w:space="0" w:color="auto"/>
            </w:tcBorders>
            <w:shd w:val="clear" w:color="auto" w:fill="auto"/>
            <w:noWrap/>
            <w:vAlign w:val="center"/>
            <w:hideMark/>
          </w:tcPr>
          <w:p w:rsidR="007F08E3" w:rsidRPr="007F08E3" w:rsidRDefault="007F08E3" w:rsidP="007F08E3">
            <w:pPr>
              <w:widowControl/>
              <w:jc w:val="right"/>
              <w:rPr>
                <w:rFonts w:ascii="宋体" w:hAnsi="宋体" w:cs="Arial"/>
                <w:color w:val="000000"/>
                <w:kern w:val="0"/>
                <w:sz w:val="22"/>
                <w:szCs w:val="22"/>
              </w:rPr>
            </w:pPr>
            <w:r w:rsidRPr="007F08E3">
              <w:rPr>
                <w:rFonts w:ascii="宋体" w:hAnsi="宋体" w:cs="Arial" w:hint="eastAsia"/>
                <w:color w:val="000000"/>
                <w:kern w:val="0"/>
                <w:sz w:val="22"/>
                <w:szCs w:val="22"/>
              </w:rPr>
              <w:t xml:space="preserve">　</w:t>
            </w:r>
          </w:p>
        </w:tc>
      </w:tr>
      <w:tr w:rsidR="007F08E3" w:rsidRPr="007F08E3" w:rsidTr="007F08E3">
        <w:trPr>
          <w:gridBefore w:val="1"/>
          <w:gridAfter w:val="2"/>
          <w:wBefore w:w="202" w:type="dxa"/>
          <w:wAfter w:w="793" w:type="dxa"/>
          <w:trHeight w:val="309"/>
        </w:trPr>
        <w:tc>
          <w:tcPr>
            <w:tcW w:w="2706" w:type="dxa"/>
            <w:gridSpan w:val="2"/>
            <w:tcBorders>
              <w:top w:val="nil"/>
              <w:left w:val="single" w:sz="4" w:space="0" w:color="auto"/>
              <w:bottom w:val="single" w:sz="4" w:space="0" w:color="auto"/>
              <w:right w:val="single" w:sz="4" w:space="0" w:color="auto"/>
            </w:tcBorders>
            <w:shd w:val="clear" w:color="auto" w:fill="auto"/>
            <w:noWrap/>
            <w:vAlign w:val="center"/>
            <w:hideMark/>
          </w:tcPr>
          <w:p w:rsidR="007F08E3" w:rsidRPr="007F08E3" w:rsidRDefault="007F08E3" w:rsidP="007F08E3">
            <w:pPr>
              <w:widowControl/>
              <w:jc w:val="left"/>
              <w:rPr>
                <w:rFonts w:ascii="宋体" w:hAnsi="宋体" w:cs="Arial"/>
                <w:color w:val="000000"/>
                <w:kern w:val="0"/>
                <w:sz w:val="22"/>
                <w:szCs w:val="22"/>
              </w:rPr>
            </w:pPr>
            <w:r w:rsidRPr="007F08E3">
              <w:rPr>
                <w:rFonts w:ascii="宋体" w:hAnsi="宋体" w:cs="Arial" w:hint="eastAsia"/>
                <w:color w:val="000000"/>
                <w:kern w:val="0"/>
                <w:sz w:val="22"/>
                <w:szCs w:val="22"/>
              </w:rPr>
              <w:t xml:space="preserve">　</w:t>
            </w:r>
          </w:p>
        </w:tc>
        <w:tc>
          <w:tcPr>
            <w:tcW w:w="1842" w:type="dxa"/>
            <w:gridSpan w:val="2"/>
            <w:tcBorders>
              <w:top w:val="nil"/>
              <w:left w:val="nil"/>
              <w:bottom w:val="single" w:sz="4" w:space="0" w:color="auto"/>
              <w:right w:val="single" w:sz="4" w:space="0" w:color="auto"/>
            </w:tcBorders>
            <w:shd w:val="clear" w:color="auto" w:fill="auto"/>
            <w:noWrap/>
            <w:vAlign w:val="center"/>
            <w:hideMark/>
          </w:tcPr>
          <w:p w:rsidR="007F08E3" w:rsidRPr="007F08E3" w:rsidRDefault="007F08E3" w:rsidP="007F08E3">
            <w:pPr>
              <w:widowControl/>
              <w:jc w:val="left"/>
              <w:rPr>
                <w:rFonts w:ascii="宋体" w:hAnsi="宋体" w:cs="Arial"/>
                <w:color w:val="000000"/>
                <w:kern w:val="0"/>
                <w:sz w:val="22"/>
                <w:szCs w:val="22"/>
              </w:rPr>
            </w:pPr>
            <w:r w:rsidRPr="007F08E3">
              <w:rPr>
                <w:rFonts w:ascii="宋体" w:hAnsi="宋体" w:cs="Arial" w:hint="eastAsia"/>
                <w:color w:val="000000"/>
                <w:kern w:val="0"/>
                <w:sz w:val="22"/>
                <w:szCs w:val="22"/>
              </w:rPr>
              <w:t xml:space="preserve">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7F08E3" w:rsidRPr="007F08E3" w:rsidRDefault="007F08E3" w:rsidP="007F08E3">
            <w:pPr>
              <w:widowControl/>
              <w:jc w:val="right"/>
              <w:rPr>
                <w:rFonts w:ascii="宋体" w:hAnsi="宋体" w:cs="Arial"/>
                <w:color w:val="000000"/>
                <w:kern w:val="0"/>
                <w:sz w:val="22"/>
                <w:szCs w:val="22"/>
              </w:rPr>
            </w:pPr>
            <w:r w:rsidRPr="007F08E3">
              <w:rPr>
                <w:rFonts w:ascii="宋体" w:hAnsi="宋体" w:cs="Arial" w:hint="eastAsia"/>
                <w:color w:val="000000"/>
                <w:kern w:val="0"/>
                <w:sz w:val="22"/>
                <w:szCs w:val="22"/>
              </w:rPr>
              <w:t xml:space="preserve">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7F08E3" w:rsidRPr="007F08E3" w:rsidRDefault="007F08E3" w:rsidP="007F08E3">
            <w:pPr>
              <w:widowControl/>
              <w:jc w:val="right"/>
              <w:rPr>
                <w:rFonts w:ascii="宋体" w:hAnsi="宋体" w:cs="Arial"/>
                <w:color w:val="000000"/>
                <w:kern w:val="0"/>
                <w:sz w:val="22"/>
                <w:szCs w:val="22"/>
              </w:rPr>
            </w:pPr>
            <w:r w:rsidRPr="007F08E3">
              <w:rPr>
                <w:rFonts w:ascii="宋体" w:hAnsi="宋体" w:cs="Arial" w:hint="eastAsia"/>
                <w:color w:val="000000"/>
                <w:kern w:val="0"/>
                <w:sz w:val="22"/>
                <w:szCs w:val="22"/>
              </w:rPr>
              <w:t xml:space="preserve">　</w:t>
            </w:r>
          </w:p>
        </w:tc>
        <w:tc>
          <w:tcPr>
            <w:tcW w:w="1418" w:type="dxa"/>
            <w:gridSpan w:val="3"/>
            <w:tcBorders>
              <w:top w:val="nil"/>
              <w:left w:val="nil"/>
              <w:bottom w:val="single" w:sz="4" w:space="0" w:color="auto"/>
              <w:right w:val="single" w:sz="4" w:space="0" w:color="auto"/>
            </w:tcBorders>
            <w:shd w:val="clear" w:color="auto" w:fill="auto"/>
            <w:noWrap/>
            <w:vAlign w:val="center"/>
            <w:hideMark/>
          </w:tcPr>
          <w:p w:rsidR="007F08E3" w:rsidRPr="007F08E3" w:rsidRDefault="007F08E3" w:rsidP="007F08E3">
            <w:pPr>
              <w:widowControl/>
              <w:jc w:val="right"/>
              <w:rPr>
                <w:rFonts w:ascii="宋体" w:hAnsi="宋体" w:cs="Arial"/>
                <w:color w:val="000000"/>
                <w:kern w:val="0"/>
                <w:sz w:val="22"/>
                <w:szCs w:val="22"/>
              </w:rPr>
            </w:pPr>
            <w:r w:rsidRPr="007F08E3">
              <w:rPr>
                <w:rFonts w:ascii="宋体" w:hAnsi="宋体" w:cs="Arial" w:hint="eastAsia"/>
                <w:color w:val="000000"/>
                <w:kern w:val="0"/>
                <w:sz w:val="22"/>
                <w:szCs w:val="22"/>
              </w:rPr>
              <w:t xml:space="preserve">　</w:t>
            </w:r>
          </w:p>
        </w:tc>
      </w:tr>
      <w:tr w:rsidR="007F08E3" w:rsidRPr="007F08E3" w:rsidTr="007F08E3">
        <w:trPr>
          <w:gridBefore w:val="1"/>
          <w:gridAfter w:val="2"/>
          <w:wBefore w:w="202" w:type="dxa"/>
          <w:wAfter w:w="793" w:type="dxa"/>
          <w:trHeight w:val="309"/>
        </w:trPr>
        <w:tc>
          <w:tcPr>
            <w:tcW w:w="2706" w:type="dxa"/>
            <w:gridSpan w:val="2"/>
            <w:tcBorders>
              <w:top w:val="nil"/>
              <w:left w:val="single" w:sz="4" w:space="0" w:color="auto"/>
              <w:bottom w:val="single" w:sz="4" w:space="0" w:color="auto"/>
              <w:right w:val="single" w:sz="4" w:space="0" w:color="auto"/>
            </w:tcBorders>
            <w:shd w:val="clear" w:color="auto" w:fill="auto"/>
            <w:noWrap/>
            <w:vAlign w:val="center"/>
            <w:hideMark/>
          </w:tcPr>
          <w:p w:rsidR="007F08E3" w:rsidRPr="007F08E3" w:rsidRDefault="007F08E3" w:rsidP="007F08E3">
            <w:pPr>
              <w:widowControl/>
              <w:jc w:val="left"/>
              <w:rPr>
                <w:rFonts w:ascii="宋体" w:hAnsi="宋体" w:cs="Arial"/>
                <w:color w:val="000000"/>
                <w:kern w:val="0"/>
                <w:sz w:val="22"/>
                <w:szCs w:val="22"/>
              </w:rPr>
            </w:pPr>
            <w:r w:rsidRPr="007F08E3">
              <w:rPr>
                <w:rFonts w:ascii="宋体" w:hAnsi="宋体" w:cs="Arial" w:hint="eastAsia"/>
                <w:color w:val="000000"/>
                <w:kern w:val="0"/>
                <w:sz w:val="22"/>
                <w:szCs w:val="22"/>
              </w:rPr>
              <w:t xml:space="preserve">　</w:t>
            </w:r>
          </w:p>
        </w:tc>
        <w:tc>
          <w:tcPr>
            <w:tcW w:w="1842" w:type="dxa"/>
            <w:gridSpan w:val="2"/>
            <w:tcBorders>
              <w:top w:val="nil"/>
              <w:left w:val="nil"/>
              <w:bottom w:val="single" w:sz="4" w:space="0" w:color="auto"/>
              <w:right w:val="single" w:sz="4" w:space="0" w:color="auto"/>
            </w:tcBorders>
            <w:shd w:val="clear" w:color="auto" w:fill="auto"/>
            <w:noWrap/>
            <w:vAlign w:val="center"/>
            <w:hideMark/>
          </w:tcPr>
          <w:p w:rsidR="007F08E3" w:rsidRPr="007F08E3" w:rsidRDefault="007F08E3" w:rsidP="007F08E3">
            <w:pPr>
              <w:widowControl/>
              <w:jc w:val="left"/>
              <w:rPr>
                <w:rFonts w:ascii="宋体" w:hAnsi="宋体" w:cs="Arial"/>
                <w:color w:val="000000"/>
                <w:kern w:val="0"/>
                <w:sz w:val="22"/>
                <w:szCs w:val="22"/>
              </w:rPr>
            </w:pPr>
            <w:r w:rsidRPr="007F08E3">
              <w:rPr>
                <w:rFonts w:ascii="宋体" w:hAnsi="宋体" w:cs="Arial" w:hint="eastAsia"/>
                <w:color w:val="000000"/>
                <w:kern w:val="0"/>
                <w:sz w:val="22"/>
                <w:szCs w:val="22"/>
              </w:rPr>
              <w:t xml:space="preserve">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7F08E3" w:rsidRPr="007F08E3" w:rsidRDefault="007F08E3" w:rsidP="007F08E3">
            <w:pPr>
              <w:widowControl/>
              <w:jc w:val="right"/>
              <w:rPr>
                <w:rFonts w:ascii="宋体" w:hAnsi="宋体" w:cs="Arial"/>
                <w:color w:val="000000"/>
                <w:kern w:val="0"/>
                <w:sz w:val="22"/>
                <w:szCs w:val="22"/>
              </w:rPr>
            </w:pPr>
            <w:r w:rsidRPr="007F08E3">
              <w:rPr>
                <w:rFonts w:ascii="宋体" w:hAnsi="宋体" w:cs="Arial" w:hint="eastAsia"/>
                <w:color w:val="000000"/>
                <w:kern w:val="0"/>
                <w:sz w:val="22"/>
                <w:szCs w:val="22"/>
              </w:rPr>
              <w:t xml:space="preserve">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7F08E3" w:rsidRPr="007F08E3" w:rsidRDefault="007F08E3" w:rsidP="007F08E3">
            <w:pPr>
              <w:widowControl/>
              <w:jc w:val="right"/>
              <w:rPr>
                <w:rFonts w:ascii="宋体" w:hAnsi="宋体" w:cs="Arial"/>
                <w:color w:val="000000"/>
                <w:kern w:val="0"/>
                <w:sz w:val="22"/>
                <w:szCs w:val="22"/>
              </w:rPr>
            </w:pPr>
            <w:r w:rsidRPr="007F08E3">
              <w:rPr>
                <w:rFonts w:ascii="宋体" w:hAnsi="宋体" w:cs="Arial" w:hint="eastAsia"/>
                <w:color w:val="000000"/>
                <w:kern w:val="0"/>
                <w:sz w:val="22"/>
                <w:szCs w:val="22"/>
              </w:rPr>
              <w:t xml:space="preserve">　</w:t>
            </w:r>
          </w:p>
        </w:tc>
        <w:tc>
          <w:tcPr>
            <w:tcW w:w="1418" w:type="dxa"/>
            <w:gridSpan w:val="3"/>
            <w:tcBorders>
              <w:top w:val="nil"/>
              <w:left w:val="nil"/>
              <w:bottom w:val="single" w:sz="4" w:space="0" w:color="auto"/>
              <w:right w:val="single" w:sz="4" w:space="0" w:color="auto"/>
            </w:tcBorders>
            <w:shd w:val="clear" w:color="auto" w:fill="auto"/>
            <w:noWrap/>
            <w:vAlign w:val="center"/>
            <w:hideMark/>
          </w:tcPr>
          <w:p w:rsidR="007F08E3" w:rsidRPr="007F08E3" w:rsidRDefault="007F08E3" w:rsidP="007F08E3">
            <w:pPr>
              <w:widowControl/>
              <w:jc w:val="right"/>
              <w:rPr>
                <w:rFonts w:ascii="宋体" w:hAnsi="宋体" w:cs="Arial"/>
                <w:color w:val="000000"/>
                <w:kern w:val="0"/>
                <w:sz w:val="22"/>
                <w:szCs w:val="22"/>
              </w:rPr>
            </w:pPr>
            <w:r w:rsidRPr="007F08E3">
              <w:rPr>
                <w:rFonts w:ascii="宋体" w:hAnsi="宋体" w:cs="Arial" w:hint="eastAsia"/>
                <w:color w:val="000000"/>
                <w:kern w:val="0"/>
                <w:sz w:val="22"/>
                <w:szCs w:val="22"/>
              </w:rPr>
              <w:t xml:space="preserve">　</w:t>
            </w:r>
          </w:p>
        </w:tc>
      </w:tr>
      <w:tr w:rsidR="007F08E3" w:rsidRPr="007F08E3" w:rsidTr="007F08E3">
        <w:trPr>
          <w:gridBefore w:val="1"/>
          <w:gridAfter w:val="2"/>
          <w:wBefore w:w="202" w:type="dxa"/>
          <w:wAfter w:w="793" w:type="dxa"/>
          <w:trHeight w:val="309"/>
        </w:trPr>
        <w:tc>
          <w:tcPr>
            <w:tcW w:w="2706" w:type="dxa"/>
            <w:gridSpan w:val="2"/>
            <w:tcBorders>
              <w:top w:val="nil"/>
              <w:left w:val="single" w:sz="4" w:space="0" w:color="auto"/>
              <w:bottom w:val="single" w:sz="4" w:space="0" w:color="auto"/>
              <w:right w:val="single" w:sz="4" w:space="0" w:color="auto"/>
            </w:tcBorders>
            <w:shd w:val="clear" w:color="auto" w:fill="auto"/>
            <w:noWrap/>
            <w:vAlign w:val="center"/>
            <w:hideMark/>
          </w:tcPr>
          <w:p w:rsidR="007F08E3" w:rsidRPr="007F08E3" w:rsidRDefault="007F08E3" w:rsidP="007F08E3">
            <w:pPr>
              <w:widowControl/>
              <w:jc w:val="left"/>
              <w:rPr>
                <w:rFonts w:ascii="宋体" w:hAnsi="宋体" w:cs="Arial"/>
                <w:color w:val="000000"/>
                <w:kern w:val="0"/>
                <w:sz w:val="22"/>
                <w:szCs w:val="22"/>
              </w:rPr>
            </w:pPr>
            <w:r w:rsidRPr="007F08E3">
              <w:rPr>
                <w:rFonts w:ascii="宋体" w:hAnsi="宋体" w:cs="Arial" w:hint="eastAsia"/>
                <w:color w:val="000000"/>
                <w:kern w:val="0"/>
                <w:sz w:val="22"/>
                <w:szCs w:val="22"/>
              </w:rPr>
              <w:t xml:space="preserve">　</w:t>
            </w:r>
          </w:p>
        </w:tc>
        <w:tc>
          <w:tcPr>
            <w:tcW w:w="1842" w:type="dxa"/>
            <w:gridSpan w:val="2"/>
            <w:tcBorders>
              <w:top w:val="nil"/>
              <w:left w:val="nil"/>
              <w:bottom w:val="single" w:sz="4" w:space="0" w:color="auto"/>
              <w:right w:val="single" w:sz="4" w:space="0" w:color="auto"/>
            </w:tcBorders>
            <w:shd w:val="clear" w:color="auto" w:fill="auto"/>
            <w:noWrap/>
            <w:vAlign w:val="center"/>
            <w:hideMark/>
          </w:tcPr>
          <w:p w:rsidR="007F08E3" w:rsidRPr="007F08E3" w:rsidRDefault="007F08E3" w:rsidP="007F08E3">
            <w:pPr>
              <w:widowControl/>
              <w:jc w:val="left"/>
              <w:rPr>
                <w:rFonts w:ascii="宋体" w:hAnsi="宋体" w:cs="Arial"/>
                <w:color w:val="000000"/>
                <w:kern w:val="0"/>
                <w:sz w:val="22"/>
                <w:szCs w:val="22"/>
              </w:rPr>
            </w:pPr>
            <w:r w:rsidRPr="007F08E3">
              <w:rPr>
                <w:rFonts w:ascii="宋体" w:hAnsi="宋体" w:cs="Arial" w:hint="eastAsia"/>
                <w:color w:val="000000"/>
                <w:kern w:val="0"/>
                <w:sz w:val="22"/>
                <w:szCs w:val="22"/>
              </w:rPr>
              <w:t xml:space="preserve">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7F08E3" w:rsidRPr="007F08E3" w:rsidRDefault="007F08E3" w:rsidP="007F08E3">
            <w:pPr>
              <w:widowControl/>
              <w:jc w:val="right"/>
              <w:rPr>
                <w:rFonts w:ascii="宋体" w:hAnsi="宋体" w:cs="Arial"/>
                <w:color w:val="000000"/>
                <w:kern w:val="0"/>
                <w:sz w:val="22"/>
                <w:szCs w:val="22"/>
              </w:rPr>
            </w:pPr>
            <w:r w:rsidRPr="007F08E3">
              <w:rPr>
                <w:rFonts w:ascii="宋体" w:hAnsi="宋体" w:cs="Arial" w:hint="eastAsia"/>
                <w:color w:val="000000"/>
                <w:kern w:val="0"/>
                <w:sz w:val="22"/>
                <w:szCs w:val="22"/>
              </w:rPr>
              <w:t xml:space="preserve">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7F08E3" w:rsidRPr="007F08E3" w:rsidRDefault="007F08E3" w:rsidP="007F08E3">
            <w:pPr>
              <w:widowControl/>
              <w:jc w:val="right"/>
              <w:rPr>
                <w:rFonts w:ascii="宋体" w:hAnsi="宋体" w:cs="Arial"/>
                <w:color w:val="000000"/>
                <w:kern w:val="0"/>
                <w:sz w:val="22"/>
                <w:szCs w:val="22"/>
              </w:rPr>
            </w:pPr>
            <w:r w:rsidRPr="007F08E3">
              <w:rPr>
                <w:rFonts w:ascii="宋体" w:hAnsi="宋体" w:cs="Arial" w:hint="eastAsia"/>
                <w:color w:val="000000"/>
                <w:kern w:val="0"/>
                <w:sz w:val="22"/>
                <w:szCs w:val="22"/>
              </w:rPr>
              <w:t xml:space="preserve">　</w:t>
            </w:r>
          </w:p>
        </w:tc>
        <w:tc>
          <w:tcPr>
            <w:tcW w:w="1418" w:type="dxa"/>
            <w:gridSpan w:val="3"/>
            <w:tcBorders>
              <w:top w:val="nil"/>
              <w:left w:val="nil"/>
              <w:bottom w:val="single" w:sz="4" w:space="0" w:color="auto"/>
              <w:right w:val="single" w:sz="4" w:space="0" w:color="auto"/>
            </w:tcBorders>
            <w:shd w:val="clear" w:color="auto" w:fill="auto"/>
            <w:noWrap/>
            <w:vAlign w:val="center"/>
            <w:hideMark/>
          </w:tcPr>
          <w:p w:rsidR="007F08E3" w:rsidRPr="007F08E3" w:rsidRDefault="007F08E3" w:rsidP="007F08E3">
            <w:pPr>
              <w:widowControl/>
              <w:jc w:val="right"/>
              <w:rPr>
                <w:rFonts w:ascii="宋体" w:hAnsi="宋体" w:cs="Arial"/>
                <w:color w:val="000000"/>
                <w:kern w:val="0"/>
                <w:sz w:val="22"/>
                <w:szCs w:val="22"/>
              </w:rPr>
            </w:pPr>
            <w:r w:rsidRPr="007F08E3">
              <w:rPr>
                <w:rFonts w:ascii="宋体" w:hAnsi="宋体" w:cs="Arial" w:hint="eastAsia"/>
                <w:color w:val="000000"/>
                <w:kern w:val="0"/>
                <w:sz w:val="22"/>
                <w:szCs w:val="22"/>
              </w:rPr>
              <w:t xml:space="preserve">　</w:t>
            </w:r>
          </w:p>
        </w:tc>
      </w:tr>
      <w:tr w:rsidR="007F08E3" w:rsidRPr="007F08E3" w:rsidTr="007F08E3">
        <w:trPr>
          <w:gridBefore w:val="1"/>
          <w:gridAfter w:val="2"/>
          <w:wBefore w:w="202" w:type="dxa"/>
          <w:wAfter w:w="793" w:type="dxa"/>
          <w:trHeight w:val="309"/>
        </w:trPr>
        <w:tc>
          <w:tcPr>
            <w:tcW w:w="2706" w:type="dxa"/>
            <w:gridSpan w:val="2"/>
            <w:tcBorders>
              <w:top w:val="nil"/>
              <w:left w:val="single" w:sz="4" w:space="0" w:color="auto"/>
              <w:bottom w:val="single" w:sz="4" w:space="0" w:color="auto"/>
              <w:right w:val="single" w:sz="4" w:space="0" w:color="auto"/>
            </w:tcBorders>
            <w:shd w:val="clear" w:color="auto" w:fill="auto"/>
            <w:noWrap/>
            <w:vAlign w:val="center"/>
            <w:hideMark/>
          </w:tcPr>
          <w:p w:rsidR="007F08E3" w:rsidRPr="007F08E3" w:rsidRDefault="007F08E3" w:rsidP="007F08E3">
            <w:pPr>
              <w:widowControl/>
              <w:jc w:val="left"/>
              <w:rPr>
                <w:rFonts w:ascii="宋体" w:hAnsi="宋体" w:cs="Arial"/>
                <w:color w:val="000000"/>
                <w:kern w:val="0"/>
                <w:sz w:val="22"/>
                <w:szCs w:val="22"/>
              </w:rPr>
            </w:pPr>
            <w:r w:rsidRPr="007F08E3">
              <w:rPr>
                <w:rFonts w:ascii="宋体" w:hAnsi="宋体" w:cs="Arial" w:hint="eastAsia"/>
                <w:color w:val="000000"/>
                <w:kern w:val="0"/>
                <w:sz w:val="22"/>
                <w:szCs w:val="22"/>
              </w:rPr>
              <w:t xml:space="preserve">　</w:t>
            </w:r>
          </w:p>
        </w:tc>
        <w:tc>
          <w:tcPr>
            <w:tcW w:w="1842" w:type="dxa"/>
            <w:gridSpan w:val="2"/>
            <w:tcBorders>
              <w:top w:val="nil"/>
              <w:left w:val="nil"/>
              <w:bottom w:val="single" w:sz="4" w:space="0" w:color="auto"/>
              <w:right w:val="single" w:sz="4" w:space="0" w:color="auto"/>
            </w:tcBorders>
            <w:shd w:val="clear" w:color="auto" w:fill="auto"/>
            <w:noWrap/>
            <w:vAlign w:val="center"/>
            <w:hideMark/>
          </w:tcPr>
          <w:p w:rsidR="007F08E3" w:rsidRPr="007F08E3" w:rsidRDefault="007F08E3" w:rsidP="007F08E3">
            <w:pPr>
              <w:widowControl/>
              <w:jc w:val="left"/>
              <w:rPr>
                <w:rFonts w:ascii="宋体" w:hAnsi="宋体" w:cs="Arial"/>
                <w:color w:val="000000"/>
                <w:kern w:val="0"/>
                <w:sz w:val="22"/>
                <w:szCs w:val="22"/>
              </w:rPr>
            </w:pPr>
            <w:r w:rsidRPr="007F08E3">
              <w:rPr>
                <w:rFonts w:ascii="宋体" w:hAnsi="宋体" w:cs="Arial" w:hint="eastAsia"/>
                <w:color w:val="000000"/>
                <w:kern w:val="0"/>
                <w:sz w:val="22"/>
                <w:szCs w:val="22"/>
              </w:rPr>
              <w:t xml:space="preserve">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7F08E3" w:rsidRPr="007F08E3" w:rsidRDefault="007F08E3" w:rsidP="007F08E3">
            <w:pPr>
              <w:widowControl/>
              <w:jc w:val="right"/>
              <w:rPr>
                <w:rFonts w:ascii="宋体" w:hAnsi="宋体" w:cs="Arial"/>
                <w:color w:val="000000"/>
                <w:kern w:val="0"/>
                <w:sz w:val="22"/>
                <w:szCs w:val="22"/>
              </w:rPr>
            </w:pPr>
            <w:r w:rsidRPr="007F08E3">
              <w:rPr>
                <w:rFonts w:ascii="宋体" w:hAnsi="宋体" w:cs="Arial" w:hint="eastAsia"/>
                <w:color w:val="000000"/>
                <w:kern w:val="0"/>
                <w:sz w:val="22"/>
                <w:szCs w:val="22"/>
              </w:rPr>
              <w:t xml:space="preserve">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7F08E3" w:rsidRPr="007F08E3" w:rsidRDefault="007F08E3" w:rsidP="007F08E3">
            <w:pPr>
              <w:widowControl/>
              <w:jc w:val="right"/>
              <w:rPr>
                <w:rFonts w:ascii="宋体" w:hAnsi="宋体" w:cs="Arial"/>
                <w:color w:val="000000"/>
                <w:kern w:val="0"/>
                <w:sz w:val="22"/>
                <w:szCs w:val="22"/>
              </w:rPr>
            </w:pPr>
            <w:r w:rsidRPr="007F08E3">
              <w:rPr>
                <w:rFonts w:ascii="宋体" w:hAnsi="宋体" w:cs="Arial" w:hint="eastAsia"/>
                <w:color w:val="000000"/>
                <w:kern w:val="0"/>
                <w:sz w:val="22"/>
                <w:szCs w:val="22"/>
              </w:rPr>
              <w:t xml:space="preserve">　</w:t>
            </w:r>
          </w:p>
        </w:tc>
        <w:tc>
          <w:tcPr>
            <w:tcW w:w="1418" w:type="dxa"/>
            <w:gridSpan w:val="3"/>
            <w:tcBorders>
              <w:top w:val="nil"/>
              <w:left w:val="nil"/>
              <w:bottom w:val="single" w:sz="4" w:space="0" w:color="auto"/>
              <w:right w:val="single" w:sz="4" w:space="0" w:color="auto"/>
            </w:tcBorders>
            <w:shd w:val="clear" w:color="auto" w:fill="auto"/>
            <w:noWrap/>
            <w:vAlign w:val="center"/>
            <w:hideMark/>
          </w:tcPr>
          <w:p w:rsidR="007F08E3" w:rsidRPr="007F08E3" w:rsidRDefault="007F08E3" w:rsidP="007F08E3">
            <w:pPr>
              <w:widowControl/>
              <w:jc w:val="right"/>
              <w:rPr>
                <w:rFonts w:ascii="宋体" w:hAnsi="宋体" w:cs="Arial"/>
                <w:color w:val="000000"/>
                <w:kern w:val="0"/>
                <w:sz w:val="22"/>
                <w:szCs w:val="22"/>
              </w:rPr>
            </w:pPr>
            <w:r w:rsidRPr="007F08E3">
              <w:rPr>
                <w:rFonts w:ascii="宋体" w:hAnsi="宋体" w:cs="Arial" w:hint="eastAsia"/>
                <w:color w:val="000000"/>
                <w:kern w:val="0"/>
                <w:sz w:val="22"/>
                <w:szCs w:val="22"/>
              </w:rPr>
              <w:t xml:space="preserve">　</w:t>
            </w:r>
          </w:p>
        </w:tc>
      </w:tr>
      <w:tr w:rsidR="007F08E3" w:rsidRPr="007F08E3" w:rsidTr="007F08E3">
        <w:trPr>
          <w:gridBefore w:val="1"/>
          <w:gridAfter w:val="2"/>
          <w:wBefore w:w="202" w:type="dxa"/>
          <w:wAfter w:w="793" w:type="dxa"/>
          <w:trHeight w:val="309"/>
        </w:trPr>
        <w:tc>
          <w:tcPr>
            <w:tcW w:w="2706" w:type="dxa"/>
            <w:gridSpan w:val="2"/>
            <w:tcBorders>
              <w:top w:val="nil"/>
              <w:left w:val="single" w:sz="4" w:space="0" w:color="auto"/>
              <w:bottom w:val="single" w:sz="4" w:space="0" w:color="auto"/>
              <w:right w:val="single" w:sz="4" w:space="0" w:color="auto"/>
            </w:tcBorders>
            <w:shd w:val="clear" w:color="auto" w:fill="auto"/>
            <w:noWrap/>
            <w:vAlign w:val="center"/>
            <w:hideMark/>
          </w:tcPr>
          <w:p w:rsidR="007F08E3" w:rsidRPr="007F08E3" w:rsidRDefault="007F08E3" w:rsidP="007F08E3">
            <w:pPr>
              <w:widowControl/>
              <w:jc w:val="left"/>
              <w:rPr>
                <w:rFonts w:ascii="宋体" w:hAnsi="宋体" w:cs="Arial"/>
                <w:color w:val="000000"/>
                <w:kern w:val="0"/>
                <w:sz w:val="22"/>
                <w:szCs w:val="22"/>
              </w:rPr>
            </w:pPr>
            <w:r w:rsidRPr="007F08E3">
              <w:rPr>
                <w:rFonts w:ascii="宋体" w:hAnsi="宋体" w:cs="Arial" w:hint="eastAsia"/>
                <w:color w:val="000000"/>
                <w:kern w:val="0"/>
                <w:sz w:val="22"/>
                <w:szCs w:val="22"/>
              </w:rPr>
              <w:t xml:space="preserve">　</w:t>
            </w:r>
          </w:p>
        </w:tc>
        <w:tc>
          <w:tcPr>
            <w:tcW w:w="1842" w:type="dxa"/>
            <w:gridSpan w:val="2"/>
            <w:tcBorders>
              <w:top w:val="nil"/>
              <w:left w:val="nil"/>
              <w:bottom w:val="single" w:sz="4" w:space="0" w:color="auto"/>
              <w:right w:val="single" w:sz="4" w:space="0" w:color="auto"/>
            </w:tcBorders>
            <w:shd w:val="clear" w:color="auto" w:fill="auto"/>
            <w:noWrap/>
            <w:vAlign w:val="center"/>
            <w:hideMark/>
          </w:tcPr>
          <w:p w:rsidR="007F08E3" w:rsidRPr="007F08E3" w:rsidRDefault="007F08E3" w:rsidP="007F08E3">
            <w:pPr>
              <w:widowControl/>
              <w:jc w:val="left"/>
              <w:rPr>
                <w:rFonts w:ascii="宋体" w:hAnsi="宋体" w:cs="Arial"/>
                <w:color w:val="000000"/>
                <w:kern w:val="0"/>
                <w:sz w:val="22"/>
                <w:szCs w:val="22"/>
              </w:rPr>
            </w:pPr>
            <w:r w:rsidRPr="007F08E3">
              <w:rPr>
                <w:rFonts w:ascii="宋体" w:hAnsi="宋体" w:cs="Arial" w:hint="eastAsia"/>
                <w:color w:val="000000"/>
                <w:kern w:val="0"/>
                <w:sz w:val="22"/>
                <w:szCs w:val="22"/>
              </w:rPr>
              <w:t xml:space="preserve">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7F08E3" w:rsidRPr="007F08E3" w:rsidRDefault="007F08E3" w:rsidP="007F08E3">
            <w:pPr>
              <w:widowControl/>
              <w:jc w:val="right"/>
              <w:rPr>
                <w:rFonts w:ascii="宋体" w:hAnsi="宋体" w:cs="Arial"/>
                <w:color w:val="000000"/>
                <w:kern w:val="0"/>
                <w:sz w:val="22"/>
                <w:szCs w:val="22"/>
              </w:rPr>
            </w:pPr>
            <w:r w:rsidRPr="007F08E3">
              <w:rPr>
                <w:rFonts w:ascii="宋体" w:hAnsi="宋体" w:cs="Arial" w:hint="eastAsia"/>
                <w:color w:val="000000"/>
                <w:kern w:val="0"/>
                <w:sz w:val="22"/>
                <w:szCs w:val="22"/>
              </w:rPr>
              <w:t xml:space="preserve">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7F08E3" w:rsidRPr="007F08E3" w:rsidRDefault="007F08E3" w:rsidP="007F08E3">
            <w:pPr>
              <w:widowControl/>
              <w:jc w:val="right"/>
              <w:rPr>
                <w:rFonts w:ascii="宋体" w:hAnsi="宋体" w:cs="Arial"/>
                <w:color w:val="000000"/>
                <w:kern w:val="0"/>
                <w:sz w:val="22"/>
                <w:szCs w:val="22"/>
              </w:rPr>
            </w:pPr>
            <w:r w:rsidRPr="007F08E3">
              <w:rPr>
                <w:rFonts w:ascii="宋体" w:hAnsi="宋体" w:cs="Arial" w:hint="eastAsia"/>
                <w:color w:val="000000"/>
                <w:kern w:val="0"/>
                <w:sz w:val="22"/>
                <w:szCs w:val="22"/>
              </w:rPr>
              <w:t xml:space="preserve">　</w:t>
            </w:r>
          </w:p>
        </w:tc>
        <w:tc>
          <w:tcPr>
            <w:tcW w:w="1418" w:type="dxa"/>
            <w:gridSpan w:val="3"/>
            <w:tcBorders>
              <w:top w:val="nil"/>
              <w:left w:val="nil"/>
              <w:bottom w:val="single" w:sz="4" w:space="0" w:color="auto"/>
              <w:right w:val="single" w:sz="4" w:space="0" w:color="auto"/>
            </w:tcBorders>
            <w:shd w:val="clear" w:color="auto" w:fill="auto"/>
            <w:noWrap/>
            <w:vAlign w:val="center"/>
            <w:hideMark/>
          </w:tcPr>
          <w:p w:rsidR="007F08E3" w:rsidRPr="007F08E3" w:rsidRDefault="007F08E3" w:rsidP="007F08E3">
            <w:pPr>
              <w:widowControl/>
              <w:jc w:val="right"/>
              <w:rPr>
                <w:rFonts w:ascii="宋体" w:hAnsi="宋体" w:cs="Arial"/>
                <w:color w:val="000000"/>
                <w:kern w:val="0"/>
                <w:sz w:val="22"/>
                <w:szCs w:val="22"/>
              </w:rPr>
            </w:pPr>
            <w:r w:rsidRPr="007F08E3">
              <w:rPr>
                <w:rFonts w:ascii="宋体" w:hAnsi="宋体" w:cs="Arial" w:hint="eastAsia"/>
                <w:color w:val="000000"/>
                <w:kern w:val="0"/>
                <w:sz w:val="22"/>
                <w:szCs w:val="22"/>
              </w:rPr>
              <w:t xml:space="preserve">　</w:t>
            </w:r>
          </w:p>
        </w:tc>
      </w:tr>
      <w:tr w:rsidR="007F08E3" w:rsidRPr="007F08E3" w:rsidTr="007F08E3">
        <w:trPr>
          <w:gridBefore w:val="1"/>
          <w:gridAfter w:val="2"/>
          <w:wBefore w:w="202" w:type="dxa"/>
          <w:wAfter w:w="793" w:type="dxa"/>
          <w:trHeight w:val="309"/>
        </w:trPr>
        <w:tc>
          <w:tcPr>
            <w:tcW w:w="2706" w:type="dxa"/>
            <w:gridSpan w:val="2"/>
            <w:tcBorders>
              <w:top w:val="nil"/>
              <w:left w:val="single" w:sz="4" w:space="0" w:color="auto"/>
              <w:bottom w:val="single" w:sz="4" w:space="0" w:color="auto"/>
              <w:right w:val="single" w:sz="4" w:space="0" w:color="auto"/>
            </w:tcBorders>
            <w:shd w:val="clear" w:color="auto" w:fill="auto"/>
            <w:noWrap/>
            <w:vAlign w:val="center"/>
            <w:hideMark/>
          </w:tcPr>
          <w:p w:rsidR="007F08E3" w:rsidRPr="007F08E3" w:rsidRDefault="007F08E3" w:rsidP="007F08E3">
            <w:pPr>
              <w:widowControl/>
              <w:jc w:val="left"/>
              <w:rPr>
                <w:rFonts w:ascii="宋体" w:hAnsi="宋体" w:cs="Arial"/>
                <w:color w:val="000000"/>
                <w:kern w:val="0"/>
                <w:sz w:val="22"/>
                <w:szCs w:val="22"/>
              </w:rPr>
            </w:pPr>
            <w:r w:rsidRPr="007F08E3">
              <w:rPr>
                <w:rFonts w:ascii="宋体" w:hAnsi="宋体" w:cs="Arial" w:hint="eastAsia"/>
                <w:color w:val="000000"/>
                <w:kern w:val="0"/>
                <w:sz w:val="22"/>
                <w:szCs w:val="22"/>
              </w:rPr>
              <w:t xml:space="preserve">　</w:t>
            </w:r>
          </w:p>
        </w:tc>
        <w:tc>
          <w:tcPr>
            <w:tcW w:w="1842" w:type="dxa"/>
            <w:gridSpan w:val="2"/>
            <w:tcBorders>
              <w:top w:val="nil"/>
              <w:left w:val="nil"/>
              <w:bottom w:val="single" w:sz="4" w:space="0" w:color="auto"/>
              <w:right w:val="single" w:sz="4" w:space="0" w:color="auto"/>
            </w:tcBorders>
            <w:shd w:val="clear" w:color="auto" w:fill="auto"/>
            <w:noWrap/>
            <w:vAlign w:val="center"/>
            <w:hideMark/>
          </w:tcPr>
          <w:p w:rsidR="007F08E3" w:rsidRPr="007F08E3" w:rsidRDefault="007F08E3" w:rsidP="007F08E3">
            <w:pPr>
              <w:widowControl/>
              <w:jc w:val="left"/>
              <w:rPr>
                <w:rFonts w:ascii="Times New Roman" w:hAnsi="Times New Roman" w:cs="Times New Roman"/>
                <w:b/>
                <w:bCs/>
                <w:color w:val="000000"/>
                <w:kern w:val="0"/>
                <w:sz w:val="22"/>
                <w:szCs w:val="22"/>
              </w:rPr>
            </w:pPr>
            <w:r w:rsidRPr="007F08E3">
              <w:rPr>
                <w:rFonts w:ascii="Times New Roman" w:hAnsi="Times New Roman" w:cs="Times New Roman"/>
                <w:b/>
                <w:bCs/>
                <w:color w:val="000000"/>
                <w:kern w:val="0"/>
                <w:sz w:val="22"/>
                <w:szCs w:val="22"/>
              </w:rPr>
              <w:t xml:space="preserve">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7F08E3" w:rsidRPr="007F08E3" w:rsidRDefault="007F08E3" w:rsidP="007F08E3">
            <w:pPr>
              <w:widowControl/>
              <w:jc w:val="right"/>
              <w:rPr>
                <w:rFonts w:ascii="宋体" w:hAnsi="宋体" w:cs="Arial"/>
                <w:color w:val="000000"/>
                <w:kern w:val="0"/>
                <w:sz w:val="22"/>
                <w:szCs w:val="22"/>
              </w:rPr>
            </w:pPr>
            <w:r w:rsidRPr="007F08E3">
              <w:rPr>
                <w:rFonts w:ascii="宋体" w:hAnsi="宋体" w:cs="Arial" w:hint="eastAsia"/>
                <w:color w:val="000000"/>
                <w:kern w:val="0"/>
                <w:sz w:val="22"/>
                <w:szCs w:val="22"/>
              </w:rPr>
              <w:t xml:space="preserve">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7F08E3" w:rsidRPr="007F08E3" w:rsidRDefault="007F08E3" w:rsidP="007F08E3">
            <w:pPr>
              <w:widowControl/>
              <w:jc w:val="right"/>
              <w:rPr>
                <w:rFonts w:ascii="宋体" w:hAnsi="宋体" w:cs="Arial"/>
                <w:color w:val="000000"/>
                <w:kern w:val="0"/>
                <w:sz w:val="22"/>
                <w:szCs w:val="22"/>
              </w:rPr>
            </w:pPr>
            <w:r w:rsidRPr="007F08E3">
              <w:rPr>
                <w:rFonts w:ascii="宋体" w:hAnsi="宋体" w:cs="Arial" w:hint="eastAsia"/>
                <w:color w:val="000000"/>
                <w:kern w:val="0"/>
                <w:sz w:val="22"/>
                <w:szCs w:val="22"/>
              </w:rPr>
              <w:t xml:space="preserve">　</w:t>
            </w:r>
          </w:p>
        </w:tc>
        <w:tc>
          <w:tcPr>
            <w:tcW w:w="1418" w:type="dxa"/>
            <w:gridSpan w:val="3"/>
            <w:tcBorders>
              <w:top w:val="nil"/>
              <w:left w:val="nil"/>
              <w:bottom w:val="single" w:sz="4" w:space="0" w:color="auto"/>
              <w:right w:val="single" w:sz="4" w:space="0" w:color="auto"/>
            </w:tcBorders>
            <w:shd w:val="clear" w:color="auto" w:fill="auto"/>
            <w:noWrap/>
            <w:vAlign w:val="center"/>
            <w:hideMark/>
          </w:tcPr>
          <w:p w:rsidR="007F08E3" w:rsidRPr="007F08E3" w:rsidRDefault="007F08E3" w:rsidP="007F08E3">
            <w:pPr>
              <w:widowControl/>
              <w:jc w:val="right"/>
              <w:rPr>
                <w:rFonts w:ascii="宋体" w:hAnsi="宋体" w:cs="Arial"/>
                <w:color w:val="000000"/>
                <w:kern w:val="0"/>
                <w:sz w:val="22"/>
                <w:szCs w:val="22"/>
              </w:rPr>
            </w:pPr>
            <w:r w:rsidRPr="007F08E3">
              <w:rPr>
                <w:rFonts w:ascii="宋体" w:hAnsi="宋体" w:cs="Arial" w:hint="eastAsia"/>
                <w:color w:val="000000"/>
                <w:kern w:val="0"/>
                <w:sz w:val="22"/>
                <w:szCs w:val="22"/>
              </w:rPr>
              <w:t xml:space="preserve">　</w:t>
            </w:r>
          </w:p>
        </w:tc>
      </w:tr>
      <w:tr w:rsidR="007F08E3" w:rsidRPr="007F08E3" w:rsidTr="007F08E3">
        <w:trPr>
          <w:gridBefore w:val="1"/>
          <w:gridAfter w:val="2"/>
          <w:wBefore w:w="202" w:type="dxa"/>
          <w:wAfter w:w="793" w:type="dxa"/>
          <w:trHeight w:val="309"/>
        </w:trPr>
        <w:tc>
          <w:tcPr>
            <w:tcW w:w="2706" w:type="dxa"/>
            <w:gridSpan w:val="2"/>
            <w:tcBorders>
              <w:top w:val="nil"/>
              <w:left w:val="single" w:sz="4" w:space="0" w:color="auto"/>
              <w:bottom w:val="single" w:sz="4" w:space="0" w:color="auto"/>
              <w:right w:val="single" w:sz="4" w:space="0" w:color="auto"/>
            </w:tcBorders>
            <w:shd w:val="clear" w:color="auto" w:fill="auto"/>
            <w:noWrap/>
            <w:vAlign w:val="center"/>
            <w:hideMark/>
          </w:tcPr>
          <w:p w:rsidR="007F08E3" w:rsidRPr="007F08E3" w:rsidRDefault="007F08E3" w:rsidP="007F08E3">
            <w:pPr>
              <w:widowControl/>
              <w:jc w:val="left"/>
              <w:rPr>
                <w:rFonts w:ascii="宋体" w:hAnsi="宋体" w:cs="Arial"/>
                <w:color w:val="000000"/>
                <w:kern w:val="0"/>
                <w:sz w:val="22"/>
                <w:szCs w:val="22"/>
              </w:rPr>
            </w:pPr>
            <w:r w:rsidRPr="007F08E3">
              <w:rPr>
                <w:rFonts w:ascii="宋体" w:hAnsi="宋体" w:cs="Arial" w:hint="eastAsia"/>
                <w:color w:val="000000"/>
                <w:kern w:val="0"/>
                <w:sz w:val="22"/>
                <w:szCs w:val="22"/>
              </w:rPr>
              <w:t xml:space="preserve">　</w:t>
            </w:r>
          </w:p>
        </w:tc>
        <w:tc>
          <w:tcPr>
            <w:tcW w:w="1842" w:type="dxa"/>
            <w:gridSpan w:val="2"/>
            <w:tcBorders>
              <w:top w:val="nil"/>
              <w:left w:val="nil"/>
              <w:bottom w:val="single" w:sz="4" w:space="0" w:color="auto"/>
              <w:right w:val="single" w:sz="4" w:space="0" w:color="auto"/>
            </w:tcBorders>
            <w:shd w:val="clear" w:color="auto" w:fill="auto"/>
            <w:noWrap/>
            <w:vAlign w:val="center"/>
            <w:hideMark/>
          </w:tcPr>
          <w:p w:rsidR="007F08E3" w:rsidRPr="007F08E3" w:rsidRDefault="007F08E3" w:rsidP="007F08E3">
            <w:pPr>
              <w:widowControl/>
              <w:jc w:val="right"/>
              <w:rPr>
                <w:rFonts w:ascii="宋体" w:hAnsi="宋体" w:cs="Arial"/>
                <w:color w:val="000000"/>
                <w:kern w:val="0"/>
                <w:sz w:val="22"/>
                <w:szCs w:val="22"/>
              </w:rPr>
            </w:pPr>
            <w:r w:rsidRPr="007F08E3">
              <w:rPr>
                <w:rFonts w:ascii="宋体" w:hAnsi="宋体" w:cs="Arial" w:hint="eastAsia"/>
                <w:color w:val="000000"/>
                <w:kern w:val="0"/>
                <w:sz w:val="22"/>
                <w:szCs w:val="22"/>
              </w:rPr>
              <w:t xml:space="preserve">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7F08E3" w:rsidRPr="007F08E3" w:rsidRDefault="007F08E3" w:rsidP="007F08E3">
            <w:pPr>
              <w:widowControl/>
              <w:jc w:val="right"/>
              <w:rPr>
                <w:rFonts w:ascii="宋体" w:hAnsi="宋体" w:cs="Arial"/>
                <w:color w:val="000000"/>
                <w:kern w:val="0"/>
                <w:sz w:val="22"/>
                <w:szCs w:val="22"/>
              </w:rPr>
            </w:pPr>
            <w:r w:rsidRPr="007F08E3">
              <w:rPr>
                <w:rFonts w:ascii="宋体" w:hAnsi="宋体" w:cs="Arial" w:hint="eastAsia"/>
                <w:color w:val="000000"/>
                <w:kern w:val="0"/>
                <w:sz w:val="22"/>
                <w:szCs w:val="22"/>
              </w:rPr>
              <w:t xml:space="preserve">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7F08E3" w:rsidRPr="007F08E3" w:rsidRDefault="007F08E3" w:rsidP="007F08E3">
            <w:pPr>
              <w:widowControl/>
              <w:jc w:val="right"/>
              <w:rPr>
                <w:rFonts w:ascii="宋体" w:hAnsi="宋体" w:cs="Arial"/>
                <w:color w:val="000000"/>
                <w:kern w:val="0"/>
                <w:sz w:val="22"/>
                <w:szCs w:val="22"/>
              </w:rPr>
            </w:pPr>
            <w:r w:rsidRPr="007F08E3">
              <w:rPr>
                <w:rFonts w:ascii="宋体" w:hAnsi="宋体" w:cs="Arial" w:hint="eastAsia"/>
                <w:color w:val="000000"/>
                <w:kern w:val="0"/>
                <w:sz w:val="22"/>
                <w:szCs w:val="22"/>
              </w:rPr>
              <w:t xml:space="preserve">　</w:t>
            </w:r>
          </w:p>
        </w:tc>
        <w:tc>
          <w:tcPr>
            <w:tcW w:w="1418" w:type="dxa"/>
            <w:gridSpan w:val="3"/>
            <w:tcBorders>
              <w:top w:val="nil"/>
              <w:left w:val="nil"/>
              <w:bottom w:val="single" w:sz="4" w:space="0" w:color="auto"/>
              <w:right w:val="single" w:sz="4" w:space="0" w:color="auto"/>
            </w:tcBorders>
            <w:shd w:val="clear" w:color="auto" w:fill="auto"/>
            <w:noWrap/>
            <w:vAlign w:val="center"/>
            <w:hideMark/>
          </w:tcPr>
          <w:p w:rsidR="007F08E3" w:rsidRPr="007F08E3" w:rsidRDefault="007F08E3" w:rsidP="007F08E3">
            <w:pPr>
              <w:widowControl/>
              <w:jc w:val="right"/>
              <w:rPr>
                <w:rFonts w:ascii="宋体" w:hAnsi="宋体" w:cs="Arial"/>
                <w:color w:val="000000"/>
                <w:kern w:val="0"/>
                <w:sz w:val="22"/>
                <w:szCs w:val="22"/>
              </w:rPr>
            </w:pPr>
            <w:r w:rsidRPr="007F08E3">
              <w:rPr>
                <w:rFonts w:ascii="宋体" w:hAnsi="宋体" w:cs="Arial" w:hint="eastAsia"/>
                <w:color w:val="000000"/>
                <w:kern w:val="0"/>
                <w:sz w:val="22"/>
                <w:szCs w:val="22"/>
              </w:rPr>
              <w:t xml:space="preserve">　</w:t>
            </w:r>
          </w:p>
        </w:tc>
      </w:tr>
      <w:tr w:rsidR="007F08E3" w:rsidRPr="007F08E3" w:rsidTr="007F08E3">
        <w:trPr>
          <w:gridBefore w:val="1"/>
          <w:gridAfter w:val="2"/>
          <w:wBefore w:w="202" w:type="dxa"/>
          <w:wAfter w:w="793" w:type="dxa"/>
          <w:trHeight w:val="309"/>
        </w:trPr>
        <w:tc>
          <w:tcPr>
            <w:tcW w:w="2706" w:type="dxa"/>
            <w:gridSpan w:val="2"/>
            <w:tcBorders>
              <w:top w:val="nil"/>
              <w:left w:val="single" w:sz="4" w:space="0" w:color="auto"/>
              <w:bottom w:val="single" w:sz="4" w:space="0" w:color="auto"/>
              <w:right w:val="single" w:sz="4" w:space="0" w:color="auto"/>
            </w:tcBorders>
            <w:shd w:val="clear" w:color="auto" w:fill="auto"/>
            <w:noWrap/>
            <w:vAlign w:val="center"/>
            <w:hideMark/>
          </w:tcPr>
          <w:p w:rsidR="007F08E3" w:rsidRPr="007F08E3" w:rsidRDefault="007F08E3" w:rsidP="007F08E3">
            <w:pPr>
              <w:widowControl/>
              <w:jc w:val="center"/>
              <w:rPr>
                <w:rFonts w:ascii="宋体" w:hAnsi="宋体" w:cs="Arial"/>
                <w:b/>
                <w:bCs/>
                <w:color w:val="000000"/>
                <w:kern w:val="0"/>
                <w:sz w:val="22"/>
                <w:szCs w:val="22"/>
              </w:rPr>
            </w:pPr>
            <w:r w:rsidRPr="007F08E3">
              <w:rPr>
                <w:rFonts w:ascii="宋体" w:hAnsi="宋体" w:cs="Arial" w:hint="eastAsia"/>
                <w:b/>
                <w:bCs/>
                <w:color w:val="000000"/>
                <w:kern w:val="0"/>
                <w:sz w:val="22"/>
                <w:szCs w:val="22"/>
              </w:rPr>
              <w:t>合计</w:t>
            </w:r>
          </w:p>
        </w:tc>
        <w:tc>
          <w:tcPr>
            <w:tcW w:w="1842" w:type="dxa"/>
            <w:gridSpan w:val="2"/>
            <w:tcBorders>
              <w:top w:val="nil"/>
              <w:left w:val="nil"/>
              <w:bottom w:val="single" w:sz="4" w:space="0" w:color="auto"/>
              <w:right w:val="single" w:sz="4" w:space="0" w:color="auto"/>
            </w:tcBorders>
            <w:shd w:val="clear" w:color="auto" w:fill="auto"/>
            <w:noWrap/>
            <w:vAlign w:val="center"/>
            <w:hideMark/>
          </w:tcPr>
          <w:p w:rsidR="007F08E3" w:rsidRPr="007F08E3" w:rsidRDefault="007F08E3" w:rsidP="007F08E3">
            <w:pPr>
              <w:widowControl/>
              <w:jc w:val="right"/>
              <w:rPr>
                <w:rFonts w:ascii="宋体" w:hAnsi="宋体" w:cs="Arial"/>
                <w:color w:val="000000"/>
                <w:kern w:val="0"/>
                <w:sz w:val="22"/>
                <w:szCs w:val="22"/>
              </w:rPr>
            </w:pPr>
            <w:r w:rsidRPr="007F08E3">
              <w:rPr>
                <w:rFonts w:ascii="宋体" w:hAnsi="宋体" w:cs="Arial" w:hint="eastAsia"/>
                <w:color w:val="000000"/>
                <w:kern w:val="0"/>
                <w:sz w:val="22"/>
                <w:szCs w:val="22"/>
              </w:rPr>
              <w:t xml:space="preserve">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7F08E3" w:rsidRPr="007F08E3" w:rsidRDefault="007F08E3" w:rsidP="007F08E3">
            <w:pPr>
              <w:widowControl/>
              <w:jc w:val="right"/>
              <w:rPr>
                <w:rFonts w:ascii="宋体" w:hAnsi="宋体" w:cs="Arial"/>
                <w:color w:val="000000"/>
                <w:kern w:val="0"/>
                <w:sz w:val="22"/>
                <w:szCs w:val="22"/>
              </w:rPr>
            </w:pPr>
            <w:r w:rsidRPr="007F08E3">
              <w:rPr>
                <w:rFonts w:ascii="宋体" w:hAnsi="宋体" w:cs="Arial" w:hint="eastAsia"/>
                <w:color w:val="000000"/>
                <w:kern w:val="0"/>
                <w:sz w:val="22"/>
                <w:szCs w:val="22"/>
              </w:rPr>
              <w:t xml:space="preserve">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7F08E3" w:rsidRPr="007F08E3" w:rsidRDefault="007F08E3" w:rsidP="007F08E3">
            <w:pPr>
              <w:widowControl/>
              <w:jc w:val="right"/>
              <w:rPr>
                <w:rFonts w:ascii="宋体" w:hAnsi="宋体" w:cs="Arial"/>
                <w:color w:val="000000"/>
                <w:kern w:val="0"/>
                <w:sz w:val="22"/>
                <w:szCs w:val="22"/>
              </w:rPr>
            </w:pPr>
            <w:r w:rsidRPr="007F08E3">
              <w:rPr>
                <w:rFonts w:ascii="宋体" w:hAnsi="宋体" w:cs="Arial" w:hint="eastAsia"/>
                <w:color w:val="000000"/>
                <w:kern w:val="0"/>
                <w:sz w:val="22"/>
                <w:szCs w:val="22"/>
              </w:rPr>
              <w:t xml:space="preserve">　</w:t>
            </w:r>
          </w:p>
        </w:tc>
        <w:tc>
          <w:tcPr>
            <w:tcW w:w="1418" w:type="dxa"/>
            <w:gridSpan w:val="3"/>
            <w:tcBorders>
              <w:top w:val="nil"/>
              <w:left w:val="nil"/>
              <w:bottom w:val="single" w:sz="4" w:space="0" w:color="auto"/>
              <w:right w:val="single" w:sz="4" w:space="0" w:color="auto"/>
            </w:tcBorders>
            <w:shd w:val="clear" w:color="auto" w:fill="auto"/>
            <w:noWrap/>
            <w:vAlign w:val="center"/>
            <w:hideMark/>
          </w:tcPr>
          <w:p w:rsidR="007F08E3" w:rsidRPr="007F08E3" w:rsidRDefault="007F08E3" w:rsidP="007F08E3">
            <w:pPr>
              <w:widowControl/>
              <w:jc w:val="right"/>
              <w:rPr>
                <w:rFonts w:ascii="宋体" w:hAnsi="宋体" w:cs="Arial"/>
                <w:color w:val="000000"/>
                <w:kern w:val="0"/>
                <w:sz w:val="22"/>
                <w:szCs w:val="22"/>
              </w:rPr>
            </w:pPr>
            <w:r w:rsidRPr="007F08E3">
              <w:rPr>
                <w:rFonts w:ascii="宋体" w:hAnsi="宋体" w:cs="Arial" w:hint="eastAsia"/>
                <w:color w:val="000000"/>
                <w:kern w:val="0"/>
                <w:sz w:val="22"/>
                <w:szCs w:val="22"/>
              </w:rPr>
              <w:t xml:space="preserve">　</w:t>
            </w:r>
          </w:p>
        </w:tc>
      </w:tr>
    </w:tbl>
    <w:p w:rsidR="00A451BA" w:rsidRDefault="00A451BA">
      <w:pPr>
        <w:widowControl/>
        <w:spacing w:before="100" w:beforeAutospacing="1" w:after="100" w:afterAutospacing="1" w:line="360" w:lineRule="auto"/>
        <w:jc w:val="left"/>
        <w:rPr>
          <w:rFonts w:ascii="宋体" w:cs="Times New Roman"/>
          <w:color w:val="3E3E3E"/>
          <w:kern w:val="0"/>
          <w:sz w:val="32"/>
          <w:szCs w:val="32"/>
        </w:rPr>
      </w:pPr>
    </w:p>
    <w:p w:rsidR="00A451BA" w:rsidRDefault="00090709">
      <w:pPr>
        <w:widowControl/>
        <w:spacing w:before="100" w:beforeAutospacing="1" w:after="100" w:afterAutospacing="1" w:line="360" w:lineRule="auto"/>
        <w:jc w:val="left"/>
        <w:rPr>
          <w:rFonts w:ascii="宋体" w:cs="Times New Roman"/>
          <w:color w:val="3E3E3E"/>
          <w:kern w:val="0"/>
          <w:sz w:val="32"/>
          <w:szCs w:val="32"/>
        </w:rPr>
      </w:pPr>
      <w:r>
        <w:rPr>
          <w:rFonts w:ascii="宋体" w:hAnsi="宋体" w:cs="宋体" w:hint="eastAsia"/>
          <w:color w:val="3E3E3E"/>
          <w:kern w:val="0"/>
          <w:sz w:val="32"/>
          <w:szCs w:val="32"/>
        </w:rPr>
        <w:t xml:space="preserve">　　</w:t>
      </w:r>
      <w:hyperlink r:id="rId13" w:history="1">
        <w:r>
          <w:rPr>
            <w:rFonts w:ascii="宋体" w:hAnsi="宋体" w:cs="宋体"/>
            <w:color w:val="3E3E3E"/>
            <w:kern w:val="0"/>
            <w:sz w:val="32"/>
            <w:szCs w:val="32"/>
          </w:rPr>
          <w:t>6.20</w:t>
        </w:r>
        <w:r>
          <w:rPr>
            <w:rFonts w:ascii="宋体" w:hAnsi="宋体" w:cs="宋体" w:hint="eastAsia"/>
            <w:color w:val="3E3E3E"/>
            <w:kern w:val="0"/>
            <w:sz w:val="32"/>
            <w:szCs w:val="32"/>
          </w:rPr>
          <w:t>20年预算部门收支总表</w:t>
        </w:r>
      </w:hyperlink>
    </w:p>
    <w:tbl>
      <w:tblPr>
        <w:tblW w:w="9003" w:type="dxa"/>
        <w:tblInd w:w="-106" w:type="dxa"/>
        <w:tblLayout w:type="fixed"/>
        <w:tblLook w:val="04A0"/>
      </w:tblPr>
      <w:tblGrid>
        <w:gridCol w:w="202"/>
        <w:gridCol w:w="2178"/>
        <w:gridCol w:w="1095"/>
        <w:gridCol w:w="45"/>
        <w:gridCol w:w="1656"/>
        <w:gridCol w:w="824"/>
        <w:gridCol w:w="1444"/>
        <w:gridCol w:w="935"/>
        <w:gridCol w:w="624"/>
      </w:tblGrid>
      <w:tr w:rsidR="00A451BA" w:rsidTr="006200A9">
        <w:trPr>
          <w:gridAfter w:val="1"/>
          <w:wAfter w:w="624" w:type="dxa"/>
          <w:trHeight w:val="559"/>
        </w:trPr>
        <w:tc>
          <w:tcPr>
            <w:tcW w:w="2380" w:type="dxa"/>
            <w:gridSpan w:val="2"/>
            <w:tcBorders>
              <w:top w:val="nil"/>
              <w:left w:val="nil"/>
              <w:bottom w:val="nil"/>
              <w:right w:val="nil"/>
            </w:tcBorders>
            <w:vAlign w:val="bottom"/>
          </w:tcPr>
          <w:p w:rsidR="00A451BA" w:rsidRDefault="00090709">
            <w:pPr>
              <w:widowControl/>
              <w:jc w:val="left"/>
              <w:rPr>
                <w:rFonts w:ascii="宋体" w:cs="Times New Roman"/>
                <w:color w:val="000000"/>
                <w:kern w:val="0"/>
                <w:sz w:val="20"/>
                <w:szCs w:val="20"/>
              </w:rPr>
            </w:pPr>
            <w:r>
              <w:rPr>
                <w:rFonts w:ascii="宋体" w:hAnsi="宋体" w:cs="宋体" w:hint="eastAsia"/>
                <w:color w:val="000000"/>
                <w:kern w:val="0"/>
                <w:sz w:val="20"/>
                <w:szCs w:val="20"/>
              </w:rPr>
              <w:t>部门预算公开表</w:t>
            </w:r>
            <w:r>
              <w:rPr>
                <w:rFonts w:ascii="宋体" w:hAnsi="宋体" w:cs="宋体"/>
                <w:color w:val="000000"/>
                <w:kern w:val="0"/>
                <w:sz w:val="20"/>
                <w:szCs w:val="20"/>
              </w:rPr>
              <w:t>6</w:t>
            </w:r>
          </w:p>
        </w:tc>
        <w:tc>
          <w:tcPr>
            <w:tcW w:w="1140" w:type="dxa"/>
            <w:gridSpan w:val="2"/>
            <w:tcBorders>
              <w:top w:val="nil"/>
              <w:left w:val="nil"/>
              <w:bottom w:val="nil"/>
              <w:right w:val="nil"/>
            </w:tcBorders>
            <w:vAlign w:val="bottom"/>
          </w:tcPr>
          <w:p w:rsidR="006200A9" w:rsidRDefault="006200A9">
            <w:pPr>
              <w:widowControl/>
              <w:jc w:val="left"/>
              <w:rPr>
                <w:rFonts w:ascii="Arial" w:hAnsi="Arial" w:cs="Arial"/>
                <w:color w:val="000000"/>
                <w:kern w:val="0"/>
                <w:sz w:val="20"/>
                <w:szCs w:val="20"/>
              </w:rPr>
            </w:pPr>
          </w:p>
        </w:tc>
        <w:tc>
          <w:tcPr>
            <w:tcW w:w="2480" w:type="dxa"/>
            <w:gridSpan w:val="2"/>
            <w:tcBorders>
              <w:top w:val="nil"/>
              <w:left w:val="nil"/>
              <w:bottom w:val="nil"/>
              <w:right w:val="nil"/>
            </w:tcBorders>
            <w:vAlign w:val="bottom"/>
          </w:tcPr>
          <w:p w:rsidR="00A451BA" w:rsidRDefault="00A451BA">
            <w:pPr>
              <w:widowControl/>
              <w:jc w:val="left"/>
              <w:rPr>
                <w:rFonts w:ascii="Arial" w:hAnsi="Arial" w:cs="Arial"/>
                <w:color w:val="000000"/>
                <w:kern w:val="0"/>
                <w:sz w:val="20"/>
                <w:szCs w:val="20"/>
              </w:rPr>
            </w:pPr>
          </w:p>
        </w:tc>
        <w:tc>
          <w:tcPr>
            <w:tcW w:w="2379" w:type="dxa"/>
            <w:gridSpan w:val="2"/>
            <w:tcBorders>
              <w:top w:val="nil"/>
              <w:left w:val="nil"/>
              <w:bottom w:val="nil"/>
              <w:right w:val="nil"/>
            </w:tcBorders>
            <w:vAlign w:val="bottom"/>
          </w:tcPr>
          <w:p w:rsidR="00A451BA" w:rsidRDefault="00A451BA">
            <w:pPr>
              <w:widowControl/>
              <w:jc w:val="left"/>
              <w:rPr>
                <w:rFonts w:ascii="Arial" w:hAnsi="Arial" w:cs="Arial"/>
                <w:color w:val="000000"/>
                <w:kern w:val="0"/>
                <w:sz w:val="20"/>
                <w:szCs w:val="20"/>
              </w:rPr>
            </w:pPr>
          </w:p>
        </w:tc>
      </w:tr>
      <w:tr w:rsidR="00A451BA" w:rsidTr="006200A9">
        <w:trPr>
          <w:gridAfter w:val="1"/>
          <w:wAfter w:w="624" w:type="dxa"/>
          <w:trHeight w:val="559"/>
        </w:trPr>
        <w:tc>
          <w:tcPr>
            <w:tcW w:w="8379" w:type="dxa"/>
            <w:gridSpan w:val="8"/>
            <w:tcBorders>
              <w:top w:val="nil"/>
              <w:left w:val="nil"/>
              <w:bottom w:val="nil"/>
              <w:right w:val="nil"/>
            </w:tcBorders>
            <w:vAlign w:val="bottom"/>
          </w:tcPr>
          <w:p w:rsidR="00A451BA" w:rsidRDefault="00090709">
            <w:pPr>
              <w:widowControl/>
              <w:jc w:val="center"/>
              <w:rPr>
                <w:rFonts w:ascii="宋体" w:cs="Times New Roman"/>
                <w:b/>
                <w:bCs/>
                <w:color w:val="000000"/>
                <w:kern w:val="0"/>
                <w:sz w:val="36"/>
                <w:szCs w:val="36"/>
              </w:rPr>
            </w:pPr>
            <w:r>
              <w:rPr>
                <w:rFonts w:ascii="宋体" w:hAnsi="宋体" w:cs="宋体" w:hint="eastAsia"/>
                <w:b/>
                <w:bCs/>
                <w:color w:val="000000"/>
                <w:kern w:val="0"/>
                <w:sz w:val="36"/>
                <w:szCs w:val="36"/>
              </w:rPr>
              <w:t>部门收支总表</w:t>
            </w:r>
          </w:p>
        </w:tc>
      </w:tr>
      <w:tr w:rsidR="006200A9" w:rsidRPr="006200A9" w:rsidTr="006200A9">
        <w:trPr>
          <w:gridAfter w:val="1"/>
          <w:wAfter w:w="624" w:type="dxa"/>
          <w:trHeight w:val="559"/>
        </w:trPr>
        <w:tc>
          <w:tcPr>
            <w:tcW w:w="6000" w:type="dxa"/>
            <w:gridSpan w:val="6"/>
            <w:tcBorders>
              <w:top w:val="nil"/>
              <w:left w:val="nil"/>
              <w:bottom w:val="nil"/>
              <w:right w:val="nil"/>
            </w:tcBorders>
            <w:shd w:val="clear" w:color="auto" w:fill="auto"/>
            <w:vAlign w:val="bottom"/>
          </w:tcPr>
          <w:p w:rsidR="006200A9" w:rsidRPr="006200A9" w:rsidRDefault="006200A9" w:rsidP="006200A9">
            <w:pPr>
              <w:widowControl/>
              <w:jc w:val="left"/>
              <w:rPr>
                <w:rFonts w:ascii="宋体" w:hAnsi="宋体" w:cs="宋体"/>
                <w:color w:val="000000"/>
                <w:kern w:val="0"/>
                <w:sz w:val="18"/>
                <w:szCs w:val="18"/>
              </w:rPr>
            </w:pPr>
            <w:r w:rsidRPr="006200A9">
              <w:rPr>
                <w:rFonts w:ascii="宋体" w:hAnsi="宋体" w:cs="宋体" w:hint="eastAsia"/>
                <w:color w:val="000000"/>
                <w:kern w:val="0"/>
                <w:sz w:val="18"/>
                <w:szCs w:val="18"/>
              </w:rPr>
              <w:t>部门（单位）名称：</w:t>
            </w:r>
            <w:r>
              <w:rPr>
                <w:rFonts w:ascii="宋体" w:hAnsi="宋体" w:cs="宋体" w:hint="eastAsia"/>
                <w:color w:val="000000"/>
                <w:kern w:val="0"/>
                <w:sz w:val="18"/>
                <w:szCs w:val="18"/>
              </w:rPr>
              <w:t>中共长春市二道区委编办</w:t>
            </w:r>
          </w:p>
        </w:tc>
        <w:tc>
          <w:tcPr>
            <w:tcW w:w="2379" w:type="dxa"/>
            <w:gridSpan w:val="2"/>
            <w:tcBorders>
              <w:top w:val="nil"/>
              <w:left w:val="nil"/>
              <w:bottom w:val="nil"/>
              <w:right w:val="nil"/>
            </w:tcBorders>
            <w:shd w:val="clear" w:color="auto" w:fill="auto"/>
            <w:vAlign w:val="bottom"/>
          </w:tcPr>
          <w:p w:rsidR="006200A9" w:rsidRPr="006200A9" w:rsidRDefault="006200A9" w:rsidP="006200A9">
            <w:pPr>
              <w:widowControl/>
              <w:jc w:val="right"/>
              <w:rPr>
                <w:rFonts w:ascii="宋体" w:hAnsi="宋体" w:cs="宋体"/>
                <w:color w:val="000000"/>
                <w:kern w:val="0"/>
                <w:sz w:val="18"/>
                <w:szCs w:val="18"/>
              </w:rPr>
            </w:pPr>
          </w:p>
        </w:tc>
      </w:tr>
      <w:tr w:rsidR="006200A9" w:rsidRPr="006200A9" w:rsidTr="0066401B">
        <w:trPr>
          <w:gridBefore w:val="1"/>
          <w:wBefore w:w="202" w:type="dxa"/>
          <w:trHeight w:val="540"/>
        </w:trPr>
        <w:tc>
          <w:tcPr>
            <w:tcW w:w="327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200A9" w:rsidRPr="006200A9" w:rsidRDefault="006200A9" w:rsidP="006200A9">
            <w:pPr>
              <w:widowControl/>
              <w:jc w:val="center"/>
              <w:rPr>
                <w:rFonts w:ascii="宋体" w:hAnsi="宋体" w:cs="Arial"/>
                <w:color w:val="000000"/>
                <w:kern w:val="0"/>
                <w:sz w:val="24"/>
                <w:szCs w:val="24"/>
              </w:rPr>
            </w:pPr>
            <w:r w:rsidRPr="006200A9">
              <w:rPr>
                <w:rFonts w:ascii="宋体" w:hAnsi="宋体" w:cs="Arial" w:hint="eastAsia"/>
                <w:color w:val="000000"/>
                <w:kern w:val="0"/>
                <w:sz w:val="24"/>
                <w:szCs w:val="24"/>
              </w:rPr>
              <w:t>项目</w:t>
            </w:r>
          </w:p>
        </w:tc>
        <w:tc>
          <w:tcPr>
            <w:tcW w:w="1701" w:type="dxa"/>
            <w:gridSpan w:val="2"/>
            <w:tcBorders>
              <w:top w:val="single" w:sz="4" w:space="0" w:color="auto"/>
              <w:left w:val="nil"/>
              <w:bottom w:val="single" w:sz="4" w:space="0" w:color="auto"/>
              <w:right w:val="single" w:sz="4" w:space="0" w:color="auto"/>
            </w:tcBorders>
            <w:shd w:val="clear" w:color="auto" w:fill="auto"/>
            <w:vAlign w:val="bottom"/>
            <w:hideMark/>
          </w:tcPr>
          <w:p w:rsidR="006200A9" w:rsidRPr="006200A9" w:rsidRDefault="006200A9" w:rsidP="006200A9">
            <w:pPr>
              <w:widowControl/>
              <w:jc w:val="center"/>
              <w:rPr>
                <w:rFonts w:ascii="宋体" w:hAnsi="宋体" w:cs="Arial"/>
                <w:color w:val="000000"/>
                <w:kern w:val="0"/>
                <w:sz w:val="24"/>
                <w:szCs w:val="24"/>
              </w:rPr>
            </w:pPr>
            <w:r w:rsidRPr="006200A9">
              <w:rPr>
                <w:rFonts w:ascii="宋体" w:hAnsi="宋体" w:cs="Arial" w:hint="eastAsia"/>
                <w:color w:val="000000"/>
                <w:kern w:val="0"/>
                <w:sz w:val="24"/>
                <w:szCs w:val="24"/>
              </w:rPr>
              <w:t>预算数</w:t>
            </w:r>
          </w:p>
        </w:tc>
        <w:tc>
          <w:tcPr>
            <w:tcW w:w="2268" w:type="dxa"/>
            <w:gridSpan w:val="2"/>
            <w:tcBorders>
              <w:top w:val="single" w:sz="4" w:space="0" w:color="auto"/>
              <w:left w:val="nil"/>
              <w:bottom w:val="single" w:sz="4" w:space="0" w:color="auto"/>
              <w:right w:val="single" w:sz="4" w:space="0" w:color="auto"/>
            </w:tcBorders>
            <w:shd w:val="clear" w:color="auto" w:fill="auto"/>
            <w:vAlign w:val="bottom"/>
            <w:hideMark/>
          </w:tcPr>
          <w:p w:rsidR="006200A9" w:rsidRPr="006200A9" w:rsidRDefault="006200A9" w:rsidP="006200A9">
            <w:pPr>
              <w:widowControl/>
              <w:jc w:val="center"/>
              <w:rPr>
                <w:rFonts w:ascii="宋体" w:hAnsi="宋体" w:cs="Arial"/>
                <w:color w:val="000000"/>
                <w:kern w:val="0"/>
                <w:sz w:val="24"/>
                <w:szCs w:val="24"/>
              </w:rPr>
            </w:pPr>
            <w:r w:rsidRPr="006200A9">
              <w:rPr>
                <w:rFonts w:ascii="宋体" w:hAnsi="宋体" w:cs="Arial" w:hint="eastAsia"/>
                <w:color w:val="000000"/>
                <w:kern w:val="0"/>
                <w:sz w:val="24"/>
                <w:szCs w:val="24"/>
              </w:rPr>
              <w:t>项目</w:t>
            </w:r>
          </w:p>
        </w:tc>
        <w:tc>
          <w:tcPr>
            <w:tcW w:w="1559" w:type="dxa"/>
            <w:gridSpan w:val="2"/>
            <w:tcBorders>
              <w:top w:val="single" w:sz="4" w:space="0" w:color="auto"/>
              <w:left w:val="nil"/>
              <w:bottom w:val="single" w:sz="4" w:space="0" w:color="auto"/>
              <w:right w:val="single" w:sz="4" w:space="0" w:color="auto"/>
            </w:tcBorders>
            <w:shd w:val="clear" w:color="auto" w:fill="auto"/>
            <w:vAlign w:val="bottom"/>
            <w:hideMark/>
          </w:tcPr>
          <w:p w:rsidR="006200A9" w:rsidRPr="006200A9" w:rsidRDefault="006200A9" w:rsidP="006200A9">
            <w:pPr>
              <w:widowControl/>
              <w:jc w:val="center"/>
              <w:rPr>
                <w:rFonts w:ascii="宋体" w:hAnsi="宋体" w:cs="Arial"/>
                <w:color w:val="000000"/>
                <w:kern w:val="0"/>
                <w:sz w:val="24"/>
                <w:szCs w:val="24"/>
              </w:rPr>
            </w:pPr>
            <w:r w:rsidRPr="006200A9">
              <w:rPr>
                <w:rFonts w:ascii="宋体" w:hAnsi="宋体" w:cs="Arial" w:hint="eastAsia"/>
                <w:color w:val="000000"/>
                <w:kern w:val="0"/>
                <w:sz w:val="24"/>
                <w:szCs w:val="24"/>
              </w:rPr>
              <w:t>预算数</w:t>
            </w:r>
          </w:p>
        </w:tc>
      </w:tr>
      <w:tr w:rsidR="006200A9" w:rsidRPr="006200A9" w:rsidTr="006200A9">
        <w:trPr>
          <w:gridBefore w:val="1"/>
          <w:wBefore w:w="202" w:type="dxa"/>
          <w:trHeight w:val="480"/>
        </w:trPr>
        <w:tc>
          <w:tcPr>
            <w:tcW w:w="3273" w:type="dxa"/>
            <w:gridSpan w:val="2"/>
            <w:tcBorders>
              <w:top w:val="nil"/>
              <w:left w:val="single" w:sz="4" w:space="0" w:color="auto"/>
              <w:bottom w:val="single" w:sz="4" w:space="0" w:color="auto"/>
              <w:right w:val="single" w:sz="4" w:space="0" w:color="auto"/>
            </w:tcBorders>
            <w:shd w:val="clear" w:color="auto" w:fill="auto"/>
            <w:noWrap/>
            <w:vAlign w:val="center"/>
            <w:hideMark/>
          </w:tcPr>
          <w:p w:rsidR="006200A9" w:rsidRPr="006200A9" w:rsidRDefault="006200A9" w:rsidP="006200A9">
            <w:pPr>
              <w:widowControl/>
              <w:jc w:val="left"/>
              <w:rPr>
                <w:rFonts w:ascii="宋体" w:hAnsi="宋体" w:cs="Arial"/>
                <w:color w:val="000000"/>
                <w:kern w:val="0"/>
                <w:sz w:val="22"/>
                <w:szCs w:val="22"/>
              </w:rPr>
            </w:pPr>
            <w:r w:rsidRPr="006200A9">
              <w:rPr>
                <w:rFonts w:ascii="宋体" w:hAnsi="宋体" w:cs="Arial" w:hint="eastAsia"/>
                <w:color w:val="000000"/>
                <w:kern w:val="0"/>
                <w:sz w:val="22"/>
                <w:szCs w:val="22"/>
              </w:rPr>
              <w:t>一、一般公共预算财政拨款</w:t>
            </w:r>
          </w:p>
        </w:tc>
        <w:tc>
          <w:tcPr>
            <w:tcW w:w="1701" w:type="dxa"/>
            <w:gridSpan w:val="2"/>
            <w:tcBorders>
              <w:top w:val="nil"/>
              <w:left w:val="nil"/>
              <w:bottom w:val="single" w:sz="4" w:space="0" w:color="auto"/>
              <w:right w:val="single" w:sz="4" w:space="0" w:color="auto"/>
            </w:tcBorders>
            <w:shd w:val="clear" w:color="auto" w:fill="auto"/>
            <w:vAlign w:val="bottom"/>
            <w:hideMark/>
          </w:tcPr>
          <w:p w:rsidR="006200A9" w:rsidRPr="006200A9" w:rsidRDefault="006200A9" w:rsidP="006200A9">
            <w:pPr>
              <w:widowControl/>
              <w:jc w:val="right"/>
              <w:rPr>
                <w:rFonts w:ascii="宋体" w:hAnsi="宋体" w:cs="Arial"/>
                <w:color w:val="000000"/>
                <w:kern w:val="0"/>
                <w:sz w:val="22"/>
                <w:szCs w:val="22"/>
              </w:rPr>
            </w:pPr>
            <w:r w:rsidRPr="006200A9">
              <w:rPr>
                <w:rFonts w:ascii="宋体" w:hAnsi="宋体" w:cs="Arial" w:hint="eastAsia"/>
                <w:color w:val="000000"/>
                <w:kern w:val="0"/>
                <w:sz w:val="22"/>
                <w:szCs w:val="22"/>
              </w:rPr>
              <w:t>130.53</w:t>
            </w:r>
          </w:p>
        </w:tc>
        <w:tc>
          <w:tcPr>
            <w:tcW w:w="2268" w:type="dxa"/>
            <w:gridSpan w:val="2"/>
            <w:tcBorders>
              <w:top w:val="nil"/>
              <w:left w:val="nil"/>
              <w:bottom w:val="single" w:sz="4" w:space="0" w:color="auto"/>
              <w:right w:val="single" w:sz="4" w:space="0" w:color="auto"/>
            </w:tcBorders>
            <w:shd w:val="clear" w:color="auto" w:fill="auto"/>
            <w:vAlign w:val="bottom"/>
            <w:hideMark/>
          </w:tcPr>
          <w:p w:rsidR="006200A9" w:rsidRPr="006200A9" w:rsidRDefault="006200A9" w:rsidP="006200A9">
            <w:pPr>
              <w:widowControl/>
              <w:jc w:val="left"/>
              <w:rPr>
                <w:rFonts w:ascii="宋体" w:hAnsi="宋体" w:cs="Arial"/>
                <w:color w:val="000000"/>
                <w:kern w:val="0"/>
                <w:sz w:val="22"/>
                <w:szCs w:val="22"/>
              </w:rPr>
            </w:pPr>
            <w:r w:rsidRPr="006200A9">
              <w:rPr>
                <w:rFonts w:ascii="宋体" w:hAnsi="宋体" w:cs="Arial" w:hint="eastAsia"/>
                <w:color w:val="000000"/>
                <w:kern w:val="0"/>
                <w:sz w:val="22"/>
                <w:szCs w:val="22"/>
              </w:rPr>
              <w:t>一、一般公共服务</w:t>
            </w:r>
          </w:p>
        </w:tc>
        <w:tc>
          <w:tcPr>
            <w:tcW w:w="1559" w:type="dxa"/>
            <w:gridSpan w:val="2"/>
            <w:tcBorders>
              <w:top w:val="nil"/>
              <w:left w:val="nil"/>
              <w:bottom w:val="single" w:sz="4" w:space="0" w:color="auto"/>
              <w:right w:val="single" w:sz="4" w:space="0" w:color="auto"/>
            </w:tcBorders>
            <w:shd w:val="clear" w:color="auto" w:fill="auto"/>
            <w:vAlign w:val="bottom"/>
            <w:hideMark/>
          </w:tcPr>
          <w:p w:rsidR="006200A9" w:rsidRPr="006200A9" w:rsidRDefault="006200A9" w:rsidP="006200A9">
            <w:pPr>
              <w:widowControl/>
              <w:jc w:val="left"/>
              <w:rPr>
                <w:rFonts w:ascii="宋体" w:hAnsi="宋体" w:cs="Arial"/>
                <w:color w:val="000000"/>
                <w:kern w:val="0"/>
                <w:sz w:val="24"/>
                <w:szCs w:val="24"/>
              </w:rPr>
            </w:pPr>
            <w:r w:rsidRPr="006200A9">
              <w:rPr>
                <w:rFonts w:ascii="宋体" w:hAnsi="宋体" w:cs="Arial" w:hint="eastAsia"/>
                <w:color w:val="000000"/>
                <w:kern w:val="0"/>
                <w:sz w:val="24"/>
                <w:szCs w:val="24"/>
              </w:rPr>
              <w:t>130.53</w:t>
            </w:r>
          </w:p>
        </w:tc>
      </w:tr>
      <w:tr w:rsidR="006200A9" w:rsidRPr="006200A9" w:rsidTr="006200A9">
        <w:trPr>
          <w:gridBefore w:val="1"/>
          <w:wBefore w:w="202" w:type="dxa"/>
          <w:trHeight w:val="480"/>
        </w:trPr>
        <w:tc>
          <w:tcPr>
            <w:tcW w:w="3273" w:type="dxa"/>
            <w:gridSpan w:val="2"/>
            <w:tcBorders>
              <w:top w:val="nil"/>
              <w:left w:val="single" w:sz="4" w:space="0" w:color="auto"/>
              <w:bottom w:val="single" w:sz="4" w:space="0" w:color="auto"/>
              <w:right w:val="single" w:sz="4" w:space="0" w:color="auto"/>
            </w:tcBorders>
            <w:shd w:val="clear" w:color="auto" w:fill="auto"/>
            <w:noWrap/>
            <w:vAlign w:val="center"/>
            <w:hideMark/>
          </w:tcPr>
          <w:p w:rsidR="006200A9" w:rsidRPr="006200A9" w:rsidRDefault="006200A9" w:rsidP="006200A9">
            <w:pPr>
              <w:widowControl/>
              <w:jc w:val="left"/>
              <w:rPr>
                <w:rFonts w:ascii="宋体" w:hAnsi="宋体" w:cs="Arial"/>
                <w:color w:val="000000"/>
                <w:kern w:val="0"/>
                <w:sz w:val="22"/>
                <w:szCs w:val="22"/>
              </w:rPr>
            </w:pPr>
            <w:r w:rsidRPr="006200A9">
              <w:rPr>
                <w:rFonts w:ascii="宋体" w:hAnsi="宋体" w:cs="Arial" w:hint="eastAsia"/>
                <w:color w:val="000000"/>
                <w:kern w:val="0"/>
                <w:sz w:val="22"/>
                <w:szCs w:val="22"/>
              </w:rPr>
              <w:t>二、政府性基金预算财政拨款</w:t>
            </w:r>
          </w:p>
        </w:tc>
        <w:tc>
          <w:tcPr>
            <w:tcW w:w="1701" w:type="dxa"/>
            <w:gridSpan w:val="2"/>
            <w:tcBorders>
              <w:top w:val="nil"/>
              <w:left w:val="nil"/>
              <w:bottom w:val="single" w:sz="4" w:space="0" w:color="auto"/>
              <w:right w:val="single" w:sz="4" w:space="0" w:color="auto"/>
            </w:tcBorders>
            <w:shd w:val="clear" w:color="auto" w:fill="auto"/>
            <w:vAlign w:val="bottom"/>
            <w:hideMark/>
          </w:tcPr>
          <w:p w:rsidR="006200A9" w:rsidRPr="006200A9" w:rsidRDefault="006200A9" w:rsidP="006200A9">
            <w:pPr>
              <w:widowControl/>
              <w:jc w:val="right"/>
              <w:rPr>
                <w:rFonts w:ascii="宋体" w:hAnsi="宋体" w:cs="Arial"/>
                <w:color w:val="000000"/>
                <w:kern w:val="0"/>
                <w:sz w:val="22"/>
                <w:szCs w:val="22"/>
              </w:rPr>
            </w:pPr>
            <w:r w:rsidRPr="006200A9">
              <w:rPr>
                <w:rFonts w:ascii="宋体" w:hAnsi="宋体" w:cs="Arial" w:hint="eastAsia"/>
                <w:color w:val="000000"/>
                <w:kern w:val="0"/>
                <w:sz w:val="22"/>
                <w:szCs w:val="22"/>
              </w:rPr>
              <w:t xml:space="preserve">　</w:t>
            </w:r>
          </w:p>
        </w:tc>
        <w:tc>
          <w:tcPr>
            <w:tcW w:w="2268" w:type="dxa"/>
            <w:gridSpan w:val="2"/>
            <w:tcBorders>
              <w:top w:val="nil"/>
              <w:left w:val="nil"/>
              <w:bottom w:val="single" w:sz="4" w:space="0" w:color="auto"/>
              <w:right w:val="single" w:sz="4" w:space="0" w:color="auto"/>
            </w:tcBorders>
            <w:shd w:val="clear" w:color="auto" w:fill="auto"/>
            <w:vAlign w:val="bottom"/>
            <w:hideMark/>
          </w:tcPr>
          <w:p w:rsidR="006200A9" w:rsidRPr="006200A9" w:rsidRDefault="006200A9" w:rsidP="006200A9">
            <w:pPr>
              <w:widowControl/>
              <w:jc w:val="left"/>
              <w:rPr>
                <w:rFonts w:ascii="宋体" w:hAnsi="宋体" w:cs="Arial"/>
                <w:color w:val="000000"/>
                <w:kern w:val="0"/>
                <w:sz w:val="22"/>
                <w:szCs w:val="22"/>
              </w:rPr>
            </w:pPr>
            <w:r w:rsidRPr="006200A9">
              <w:rPr>
                <w:rFonts w:ascii="宋体" w:hAnsi="宋体" w:cs="Arial" w:hint="eastAsia"/>
                <w:color w:val="000000"/>
                <w:kern w:val="0"/>
                <w:sz w:val="22"/>
                <w:szCs w:val="22"/>
              </w:rPr>
              <w:t>人力资源事物</w:t>
            </w:r>
          </w:p>
        </w:tc>
        <w:tc>
          <w:tcPr>
            <w:tcW w:w="1559" w:type="dxa"/>
            <w:gridSpan w:val="2"/>
            <w:tcBorders>
              <w:top w:val="nil"/>
              <w:left w:val="nil"/>
              <w:bottom w:val="single" w:sz="4" w:space="0" w:color="auto"/>
              <w:right w:val="single" w:sz="4" w:space="0" w:color="auto"/>
            </w:tcBorders>
            <w:shd w:val="clear" w:color="auto" w:fill="auto"/>
            <w:vAlign w:val="bottom"/>
            <w:hideMark/>
          </w:tcPr>
          <w:p w:rsidR="006200A9" w:rsidRPr="006200A9" w:rsidRDefault="006200A9" w:rsidP="006200A9">
            <w:pPr>
              <w:widowControl/>
              <w:jc w:val="left"/>
              <w:rPr>
                <w:rFonts w:ascii="宋体" w:hAnsi="宋体" w:cs="Arial"/>
                <w:color w:val="000000"/>
                <w:kern w:val="0"/>
                <w:sz w:val="24"/>
                <w:szCs w:val="24"/>
              </w:rPr>
            </w:pPr>
            <w:r w:rsidRPr="006200A9">
              <w:rPr>
                <w:rFonts w:ascii="宋体" w:hAnsi="宋体" w:cs="Arial" w:hint="eastAsia"/>
                <w:color w:val="000000"/>
                <w:kern w:val="0"/>
                <w:sz w:val="24"/>
                <w:szCs w:val="24"/>
              </w:rPr>
              <w:t>119.43</w:t>
            </w:r>
          </w:p>
        </w:tc>
      </w:tr>
      <w:tr w:rsidR="006200A9" w:rsidRPr="006200A9" w:rsidTr="006200A9">
        <w:trPr>
          <w:gridBefore w:val="1"/>
          <w:wBefore w:w="202" w:type="dxa"/>
          <w:trHeight w:val="480"/>
        </w:trPr>
        <w:tc>
          <w:tcPr>
            <w:tcW w:w="3273" w:type="dxa"/>
            <w:gridSpan w:val="2"/>
            <w:tcBorders>
              <w:top w:val="nil"/>
              <w:left w:val="single" w:sz="4" w:space="0" w:color="auto"/>
              <w:bottom w:val="single" w:sz="4" w:space="0" w:color="auto"/>
              <w:right w:val="single" w:sz="4" w:space="0" w:color="auto"/>
            </w:tcBorders>
            <w:shd w:val="clear" w:color="auto" w:fill="auto"/>
            <w:vAlign w:val="bottom"/>
            <w:hideMark/>
          </w:tcPr>
          <w:p w:rsidR="006200A9" w:rsidRPr="006200A9" w:rsidRDefault="006200A9" w:rsidP="006200A9">
            <w:pPr>
              <w:widowControl/>
              <w:jc w:val="left"/>
              <w:rPr>
                <w:rFonts w:ascii="宋体" w:hAnsi="宋体" w:cs="Arial"/>
                <w:color w:val="000000"/>
                <w:kern w:val="0"/>
                <w:sz w:val="22"/>
                <w:szCs w:val="22"/>
              </w:rPr>
            </w:pPr>
            <w:r w:rsidRPr="006200A9">
              <w:rPr>
                <w:rFonts w:ascii="宋体" w:hAnsi="宋体" w:cs="Arial" w:hint="eastAsia"/>
                <w:color w:val="000000"/>
                <w:kern w:val="0"/>
                <w:sz w:val="22"/>
                <w:szCs w:val="22"/>
              </w:rPr>
              <w:t>三、事业收入</w:t>
            </w:r>
          </w:p>
        </w:tc>
        <w:tc>
          <w:tcPr>
            <w:tcW w:w="1701" w:type="dxa"/>
            <w:gridSpan w:val="2"/>
            <w:tcBorders>
              <w:top w:val="nil"/>
              <w:left w:val="nil"/>
              <w:bottom w:val="single" w:sz="4" w:space="0" w:color="auto"/>
              <w:right w:val="single" w:sz="4" w:space="0" w:color="auto"/>
            </w:tcBorders>
            <w:shd w:val="clear" w:color="auto" w:fill="auto"/>
            <w:vAlign w:val="bottom"/>
            <w:hideMark/>
          </w:tcPr>
          <w:p w:rsidR="006200A9" w:rsidRPr="006200A9" w:rsidRDefault="006200A9" w:rsidP="006200A9">
            <w:pPr>
              <w:widowControl/>
              <w:jc w:val="left"/>
              <w:rPr>
                <w:rFonts w:ascii="宋体" w:hAnsi="宋体" w:cs="Arial"/>
                <w:color w:val="000000"/>
                <w:kern w:val="0"/>
                <w:sz w:val="22"/>
                <w:szCs w:val="22"/>
              </w:rPr>
            </w:pPr>
            <w:r w:rsidRPr="006200A9">
              <w:rPr>
                <w:rFonts w:ascii="宋体" w:hAnsi="宋体" w:cs="Arial" w:hint="eastAsia"/>
                <w:color w:val="000000"/>
                <w:kern w:val="0"/>
                <w:sz w:val="22"/>
                <w:szCs w:val="22"/>
              </w:rPr>
              <w:t xml:space="preserve">　</w:t>
            </w:r>
          </w:p>
        </w:tc>
        <w:tc>
          <w:tcPr>
            <w:tcW w:w="2268" w:type="dxa"/>
            <w:gridSpan w:val="2"/>
            <w:tcBorders>
              <w:top w:val="nil"/>
              <w:left w:val="nil"/>
              <w:bottom w:val="single" w:sz="4" w:space="0" w:color="auto"/>
              <w:right w:val="single" w:sz="4" w:space="0" w:color="auto"/>
            </w:tcBorders>
            <w:shd w:val="clear" w:color="auto" w:fill="auto"/>
            <w:vAlign w:val="bottom"/>
            <w:hideMark/>
          </w:tcPr>
          <w:p w:rsidR="006200A9" w:rsidRPr="006200A9" w:rsidRDefault="006200A9" w:rsidP="006200A9">
            <w:pPr>
              <w:widowControl/>
              <w:jc w:val="left"/>
              <w:rPr>
                <w:rFonts w:ascii="宋体" w:hAnsi="宋体" w:cs="Arial"/>
                <w:color w:val="000000"/>
                <w:kern w:val="0"/>
                <w:sz w:val="22"/>
                <w:szCs w:val="22"/>
              </w:rPr>
            </w:pPr>
            <w:r w:rsidRPr="006200A9">
              <w:rPr>
                <w:rFonts w:ascii="宋体" w:hAnsi="宋体" w:cs="Arial" w:hint="eastAsia"/>
                <w:color w:val="000000"/>
                <w:kern w:val="0"/>
                <w:sz w:val="22"/>
                <w:szCs w:val="22"/>
              </w:rPr>
              <w:t>行政运行</w:t>
            </w:r>
          </w:p>
        </w:tc>
        <w:tc>
          <w:tcPr>
            <w:tcW w:w="1559" w:type="dxa"/>
            <w:gridSpan w:val="2"/>
            <w:tcBorders>
              <w:top w:val="nil"/>
              <w:left w:val="nil"/>
              <w:bottom w:val="single" w:sz="4" w:space="0" w:color="auto"/>
              <w:right w:val="single" w:sz="4" w:space="0" w:color="auto"/>
            </w:tcBorders>
            <w:shd w:val="clear" w:color="auto" w:fill="auto"/>
            <w:vAlign w:val="bottom"/>
            <w:hideMark/>
          </w:tcPr>
          <w:p w:rsidR="006200A9" w:rsidRPr="006200A9" w:rsidRDefault="006200A9" w:rsidP="006200A9">
            <w:pPr>
              <w:widowControl/>
              <w:jc w:val="left"/>
              <w:rPr>
                <w:rFonts w:ascii="宋体" w:hAnsi="宋体" w:cs="Arial"/>
                <w:color w:val="000000"/>
                <w:kern w:val="0"/>
                <w:sz w:val="24"/>
                <w:szCs w:val="24"/>
              </w:rPr>
            </w:pPr>
            <w:r w:rsidRPr="006200A9">
              <w:rPr>
                <w:rFonts w:ascii="宋体" w:hAnsi="宋体" w:cs="Arial" w:hint="eastAsia"/>
                <w:color w:val="000000"/>
                <w:kern w:val="0"/>
                <w:sz w:val="24"/>
                <w:szCs w:val="24"/>
              </w:rPr>
              <w:t>119.43</w:t>
            </w:r>
          </w:p>
        </w:tc>
      </w:tr>
      <w:tr w:rsidR="006200A9" w:rsidRPr="006200A9" w:rsidTr="0066401B">
        <w:trPr>
          <w:gridBefore w:val="1"/>
          <w:wBefore w:w="202" w:type="dxa"/>
          <w:trHeight w:val="480"/>
        </w:trPr>
        <w:tc>
          <w:tcPr>
            <w:tcW w:w="3273" w:type="dxa"/>
            <w:gridSpan w:val="2"/>
            <w:tcBorders>
              <w:top w:val="nil"/>
              <w:left w:val="single" w:sz="4" w:space="0" w:color="auto"/>
              <w:bottom w:val="single" w:sz="4" w:space="0" w:color="auto"/>
              <w:right w:val="single" w:sz="4" w:space="0" w:color="auto"/>
            </w:tcBorders>
            <w:shd w:val="clear" w:color="auto" w:fill="auto"/>
            <w:vAlign w:val="bottom"/>
            <w:hideMark/>
          </w:tcPr>
          <w:p w:rsidR="006200A9" w:rsidRPr="006200A9" w:rsidRDefault="006200A9" w:rsidP="006200A9">
            <w:pPr>
              <w:widowControl/>
              <w:jc w:val="left"/>
              <w:rPr>
                <w:rFonts w:ascii="宋体" w:hAnsi="宋体" w:cs="Arial"/>
                <w:color w:val="000000"/>
                <w:kern w:val="0"/>
                <w:sz w:val="22"/>
                <w:szCs w:val="22"/>
              </w:rPr>
            </w:pPr>
            <w:r w:rsidRPr="006200A9">
              <w:rPr>
                <w:rFonts w:ascii="宋体" w:hAnsi="宋体" w:cs="Arial" w:hint="eastAsia"/>
                <w:color w:val="000000"/>
                <w:kern w:val="0"/>
                <w:sz w:val="22"/>
                <w:szCs w:val="22"/>
              </w:rPr>
              <w:t>四、经营收入</w:t>
            </w:r>
          </w:p>
        </w:tc>
        <w:tc>
          <w:tcPr>
            <w:tcW w:w="1701" w:type="dxa"/>
            <w:gridSpan w:val="2"/>
            <w:tcBorders>
              <w:top w:val="nil"/>
              <w:left w:val="nil"/>
              <w:bottom w:val="single" w:sz="4" w:space="0" w:color="auto"/>
              <w:right w:val="single" w:sz="4" w:space="0" w:color="auto"/>
            </w:tcBorders>
            <w:shd w:val="clear" w:color="auto" w:fill="auto"/>
            <w:vAlign w:val="bottom"/>
            <w:hideMark/>
          </w:tcPr>
          <w:p w:rsidR="006200A9" w:rsidRPr="006200A9" w:rsidRDefault="006200A9" w:rsidP="006200A9">
            <w:pPr>
              <w:widowControl/>
              <w:jc w:val="left"/>
              <w:rPr>
                <w:rFonts w:ascii="宋体" w:hAnsi="宋体" w:cs="Arial"/>
                <w:color w:val="000000"/>
                <w:kern w:val="0"/>
                <w:sz w:val="22"/>
                <w:szCs w:val="22"/>
              </w:rPr>
            </w:pPr>
            <w:r w:rsidRPr="006200A9">
              <w:rPr>
                <w:rFonts w:ascii="宋体" w:hAnsi="宋体" w:cs="Arial" w:hint="eastAsia"/>
                <w:color w:val="000000"/>
                <w:kern w:val="0"/>
                <w:sz w:val="22"/>
                <w:szCs w:val="22"/>
              </w:rPr>
              <w:t xml:space="preserve">　</w:t>
            </w:r>
          </w:p>
        </w:tc>
        <w:tc>
          <w:tcPr>
            <w:tcW w:w="2268" w:type="dxa"/>
            <w:gridSpan w:val="2"/>
            <w:tcBorders>
              <w:top w:val="nil"/>
              <w:left w:val="nil"/>
              <w:bottom w:val="single" w:sz="4" w:space="0" w:color="auto"/>
              <w:right w:val="single" w:sz="4" w:space="0" w:color="auto"/>
            </w:tcBorders>
            <w:shd w:val="clear" w:color="auto" w:fill="auto"/>
            <w:vAlign w:val="bottom"/>
            <w:hideMark/>
          </w:tcPr>
          <w:p w:rsidR="006200A9" w:rsidRPr="006200A9" w:rsidRDefault="006200A9" w:rsidP="006200A9">
            <w:pPr>
              <w:widowControl/>
              <w:jc w:val="left"/>
              <w:rPr>
                <w:rFonts w:ascii="宋体" w:hAnsi="宋体" w:cs="Arial"/>
                <w:color w:val="000000"/>
                <w:kern w:val="0"/>
                <w:sz w:val="22"/>
                <w:szCs w:val="22"/>
              </w:rPr>
            </w:pPr>
            <w:r w:rsidRPr="006200A9">
              <w:rPr>
                <w:rFonts w:ascii="宋体" w:hAnsi="宋体" w:cs="Arial" w:hint="eastAsia"/>
                <w:color w:val="000000"/>
                <w:kern w:val="0"/>
                <w:sz w:val="22"/>
                <w:szCs w:val="22"/>
              </w:rPr>
              <w:t>一般行政管理事物</w:t>
            </w:r>
          </w:p>
        </w:tc>
        <w:tc>
          <w:tcPr>
            <w:tcW w:w="1559" w:type="dxa"/>
            <w:gridSpan w:val="2"/>
            <w:tcBorders>
              <w:top w:val="nil"/>
              <w:left w:val="nil"/>
              <w:bottom w:val="single" w:sz="4" w:space="0" w:color="auto"/>
              <w:right w:val="single" w:sz="4" w:space="0" w:color="auto"/>
            </w:tcBorders>
            <w:shd w:val="clear" w:color="auto" w:fill="auto"/>
            <w:vAlign w:val="bottom"/>
            <w:hideMark/>
          </w:tcPr>
          <w:p w:rsidR="006200A9" w:rsidRPr="006200A9" w:rsidRDefault="006200A9" w:rsidP="006200A9">
            <w:pPr>
              <w:widowControl/>
              <w:jc w:val="left"/>
              <w:rPr>
                <w:rFonts w:ascii="宋体" w:hAnsi="宋体" w:cs="Arial"/>
                <w:color w:val="000000"/>
                <w:kern w:val="0"/>
                <w:sz w:val="24"/>
                <w:szCs w:val="24"/>
              </w:rPr>
            </w:pPr>
            <w:r w:rsidRPr="006200A9">
              <w:rPr>
                <w:rFonts w:ascii="宋体" w:hAnsi="宋体" w:cs="Arial" w:hint="eastAsia"/>
                <w:color w:val="000000"/>
                <w:kern w:val="0"/>
                <w:sz w:val="24"/>
                <w:szCs w:val="24"/>
              </w:rPr>
              <w:t>11.1</w:t>
            </w:r>
          </w:p>
        </w:tc>
      </w:tr>
      <w:tr w:rsidR="006200A9" w:rsidRPr="006200A9" w:rsidTr="0066401B">
        <w:trPr>
          <w:gridBefore w:val="1"/>
          <w:wBefore w:w="202" w:type="dxa"/>
          <w:trHeight w:val="480"/>
        </w:trPr>
        <w:tc>
          <w:tcPr>
            <w:tcW w:w="327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200A9" w:rsidRPr="006200A9" w:rsidRDefault="006200A9" w:rsidP="006200A9">
            <w:pPr>
              <w:widowControl/>
              <w:jc w:val="left"/>
              <w:rPr>
                <w:rFonts w:ascii="宋体" w:hAnsi="宋体" w:cs="Arial"/>
                <w:color w:val="000000"/>
                <w:kern w:val="0"/>
                <w:sz w:val="22"/>
                <w:szCs w:val="22"/>
              </w:rPr>
            </w:pPr>
            <w:r w:rsidRPr="006200A9">
              <w:rPr>
                <w:rFonts w:ascii="宋体" w:hAnsi="宋体" w:cs="Arial" w:hint="eastAsia"/>
                <w:color w:val="000000"/>
                <w:kern w:val="0"/>
                <w:sz w:val="22"/>
                <w:szCs w:val="22"/>
              </w:rPr>
              <w:lastRenderedPageBreak/>
              <w:t>五、其他收入</w:t>
            </w:r>
          </w:p>
        </w:tc>
        <w:tc>
          <w:tcPr>
            <w:tcW w:w="1701" w:type="dxa"/>
            <w:gridSpan w:val="2"/>
            <w:tcBorders>
              <w:top w:val="single" w:sz="4" w:space="0" w:color="auto"/>
              <w:left w:val="nil"/>
              <w:bottom w:val="single" w:sz="4" w:space="0" w:color="auto"/>
              <w:right w:val="single" w:sz="4" w:space="0" w:color="auto"/>
            </w:tcBorders>
            <w:shd w:val="clear" w:color="auto" w:fill="auto"/>
            <w:vAlign w:val="bottom"/>
            <w:hideMark/>
          </w:tcPr>
          <w:p w:rsidR="006200A9" w:rsidRPr="006200A9" w:rsidRDefault="006200A9" w:rsidP="006200A9">
            <w:pPr>
              <w:widowControl/>
              <w:jc w:val="left"/>
              <w:rPr>
                <w:rFonts w:ascii="宋体" w:hAnsi="宋体" w:cs="Arial"/>
                <w:color w:val="000000"/>
                <w:kern w:val="0"/>
                <w:sz w:val="22"/>
                <w:szCs w:val="22"/>
              </w:rPr>
            </w:pPr>
            <w:r w:rsidRPr="006200A9">
              <w:rPr>
                <w:rFonts w:ascii="宋体" w:hAnsi="宋体" w:cs="Arial" w:hint="eastAsia"/>
                <w:color w:val="000000"/>
                <w:kern w:val="0"/>
                <w:sz w:val="22"/>
                <w:szCs w:val="22"/>
              </w:rPr>
              <w:t xml:space="preserve">　</w:t>
            </w:r>
          </w:p>
        </w:tc>
        <w:tc>
          <w:tcPr>
            <w:tcW w:w="2268" w:type="dxa"/>
            <w:gridSpan w:val="2"/>
            <w:tcBorders>
              <w:top w:val="single" w:sz="4" w:space="0" w:color="auto"/>
              <w:left w:val="nil"/>
              <w:bottom w:val="single" w:sz="4" w:space="0" w:color="auto"/>
              <w:right w:val="single" w:sz="4" w:space="0" w:color="auto"/>
            </w:tcBorders>
            <w:shd w:val="clear" w:color="auto" w:fill="auto"/>
            <w:vAlign w:val="bottom"/>
            <w:hideMark/>
          </w:tcPr>
          <w:p w:rsidR="006200A9" w:rsidRPr="006200A9" w:rsidRDefault="006200A9" w:rsidP="006200A9">
            <w:pPr>
              <w:widowControl/>
              <w:jc w:val="left"/>
              <w:rPr>
                <w:rFonts w:ascii="Times New Roman" w:hAnsi="Times New Roman" w:cs="Times New Roman"/>
                <w:color w:val="000000"/>
                <w:kern w:val="0"/>
                <w:sz w:val="22"/>
                <w:szCs w:val="22"/>
              </w:rPr>
            </w:pPr>
            <w:r w:rsidRPr="006200A9">
              <w:rPr>
                <w:rFonts w:ascii="Times New Roman" w:hAnsi="Times New Roman" w:cs="Times New Roman"/>
                <w:color w:val="000000"/>
                <w:kern w:val="0"/>
                <w:sz w:val="22"/>
                <w:szCs w:val="22"/>
              </w:rPr>
              <w:t xml:space="preserve">　</w:t>
            </w:r>
          </w:p>
        </w:tc>
        <w:tc>
          <w:tcPr>
            <w:tcW w:w="1559" w:type="dxa"/>
            <w:gridSpan w:val="2"/>
            <w:tcBorders>
              <w:top w:val="single" w:sz="4" w:space="0" w:color="auto"/>
              <w:left w:val="nil"/>
              <w:bottom w:val="single" w:sz="4" w:space="0" w:color="auto"/>
              <w:right w:val="single" w:sz="4" w:space="0" w:color="auto"/>
            </w:tcBorders>
            <w:shd w:val="clear" w:color="auto" w:fill="auto"/>
            <w:vAlign w:val="bottom"/>
            <w:hideMark/>
          </w:tcPr>
          <w:p w:rsidR="006200A9" w:rsidRPr="006200A9" w:rsidRDefault="006200A9" w:rsidP="006200A9">
            <w:pPr>
              <w:widowControl/>
              <w:jc w:val="left"/>
              <w:rPr>
                <w:rFonts w:ascii="宋体" w:hAnsi="宋体" w:cs="Arial"/>
                <w:color w:val="000000"/>
                <w:kern w:val="0"/>
                <w:sz w:val="24"/>
                <w:szCs w:val="24"/>
              </w:rPr>
            </w:pPr>
            <w:r w:rsidRPr="006200A9">
              <w:rPr>
                <w:rFonts w:ascii="宋体" w:hAnsi="宋体" w:cs="Arial" w:hint="eastAsia"/>
                <w:color w:val="000000"/>
                <w:kern w:val="0"/>
                <w:sz w:val="24"/>
                <w:szCs w:val="24"/>
              </w:rPr>
              <w:t xml:space="preserve">　</w:t>
            </w:r>
          </w:p>
        </w:tc>
      </w:tr>
      <w:tr w:rsidR="006200A9" w:rsidRPr="006200A9" w:rsidTr="006200A9">
        <w:trPr>
          <w:gridBefore w:val="1"/>
          <w:wBefore w:w="202" w:type="dxa"/>
          <w:trHeight w:val="480"/>
        </w:trPr>
        <w:tc>
          <w:tcPr>
            <w:tcW w:w="3273" w:type="dxa"/>
            <w:gridSpan w:val="2"/>
            <w:tcBorders>
              <w:top w:val="nil"/>
              <w:left w:val="single" w:sz="4" w:space="0" w:color="auto"/>
              <w:bottom w:val="single" w:sz="4" w:space="0" w:color="auto"/>
              <w:right w:val="single" w:sz="4" w:space="0" w:color="auto"/>
            </w:tcBorders>
            <w:shd w:val="clear" w:color="auto" w:fill="auto"/>
            <w:vAlign w:val="bottom"/>
            <w:hideMark/>
          </w:tcPr>
          <w:p w:rsidR="006200A9" w:rsidRPr="006200A9" w:rsidRDefault="006200A9" w:rsidP="006200A9">
            <w:pPr>
              <w:widowControl/>
              <w:jc w:val="left"/>
              <w:rPr>
                <w:rFonts w:ascii="宋体" w:hAnsi="宋体" w:cs="Arial"/>
                <w:color w:val="000000"/>
                <w:kern w:val="0"/>
                <w:sz w:val="22"/>
                <w:szCs w:val="22"/>
              </w:rPr>
            </w:pPr>
            <w:r w:rsidRPr="006200A9">
              <w:rPr>
                <w:rFonts w:ascii="宋体" w:hAnsi="宋体" w:cs="Arial" w:hint="eastAsia"/>
                <w:color w:val="000000"/>
                <w:kern w:val="0"/>
                <w:sz w:val="22"/>
                <w:szCs w:val="22"/>
              </w:rPr>
              <w:t xml:space="preserve">　</w:t>
            </w:r>
          </w:p>
        </w:tc>
        <w:tc>
          <w:tcPr>
            <w:tcW w:w="1701" w:type="dxa"/>
            <w:gridSpan w:val="2"/>
            <w:tcBorders>
              <w:top w:val="nil"/>
              <w:left w:val="nil"/>
              <w:bottom w:val="single" w:sz="4" w:space="0" w:color="auto"/>
              <w:right w:val="single" w:sz="4" w:space="0" w:color="auto"/>
            </w:tcBorders>
            <w:shd w:val="clear" w:color="auto" w:fill="auto"/>
            <w:vAlign w:val="bottom"/>
            <w:hideMark/>
          </w:tcPr>
          <w:p w:rsidR="006200A9" w:rsidRPr="006200A9" w:rsidRDefault="006200A9" w:rsidP="006200A9">
            <w:pPr>
              <w:widowControl/>
              <w:jc w:val="left"/>
              <w:rPr>
                <w:rFonts w:ascii="宋体" w:hAnsi="宋体" w:cs="Arial"/>
                <w:color w:val="000000"/>
                <w:kern w:val="0"/>
                <w:sz w:val="22"/>
                <w:szCs w:val="22"/>
              </w:rPr>
            </w:pPr>
            <w:r w:rsidRPr="006200A9">
              <w:rPr>
                <w:rFonts w:ascii="宋体" w:hAnsi="宋体" w:cs="Arial" w:hint="eastAsia"/>
                <w:color w:val="000000"/>
                <w:kern w:val="0"/>
                <w:sz w:val="22"/>
                <w:szCs w:val="22"/>
              </w:rPr>
              <w:t xml:space="preserve">　</w:t>
            </w:r>
          </w:p>
        </w:tc>
        <w:tc>
          <w:tcPr>
            <w:tcW w:w="2268" w:type="dxa"/>
            <w:gridSpan w:val="2"/>
            <w:tcBorders>
              <w:top w:val="nil"/>
              <w:left w:val="nil"/>
              <w:bottom w:val="single" w:sz="4" w:space="0" w:color="auto"/>
              <w:right w:val="single" w:sz="4" w:space="0" w:color="auto"/>
            </w:tcBorders>
            <w:shd w:val="clear" w:color="auto" w:fill="auto"/>
            <w:vAlign w:val="bottom"/>
            <w:hideMark/>
          </w:tcPr>
          <w:p w:rsidR="006200A9" w:rsidRPr="006200A9" w:rsidRDefault="006200A9" w:rsidP="006200A9">
            <w:pPr>
              <w:widowControl/>
              <w:jc w:val="left"/>
              <w:rPr>
                <w:rFonts w:ascii="Times New Roman" w:hAnsi="Times New Roman" w:cs="Times New Roman"/>
                <w:color w:val="000000"/>
                <w:kern w:val="0"/>
                <w:sz w:val="22"/>
                <w:szCs w:val="22"/>
              </w:rPr>
            </w:pPr>
            <w:r w:rsidRPr="006200A9">
              <w:rPr>
                <w:rFonts w:ascii="Times New Roman" w:hAnsi="Times New Roman" w:cs="Times New Roman"/>
                <w:color w:val="000000"/>
                <w:kern w:val="0"/>
                <w:sz w:val="22"/>
                <w:szCs w:val="22"/>
              </w:rPr>
              <w:t xml:space="preserve">      ………</w:t>
            </w:r>
          </w:p>
        </w:tc>
        <w:tc>
          <w:tcPr>
            <w:tcW w:w="1559" w:type="dxa"/>
            <w:gridSpan w:val="2"/>
            <w:tcBorders>
              <w:top w:val="nil"/>
              <w:left w:val="nil"/>
              <w:bottom w:val="single" w:sz="4" w:space="0" w:color="auto"/>
              <w:right w:val="single" w:sz="4" w:space="0" w:color="auto"/>
            </w:tcBorders>
            <w:shd w:val="clear" w:color="auto" w:fill="auto"/>
            <w:vAlign w:val="bottom"/>
            <w:hideMark/>
          </w:tcPr>
          <w:p w:rsidR="006200A9" w:rsidRPr="006200A9" w:rsidRDefault="006200A9" w:rsidP="006200A9">
            <w:pPr>
              <w:widowControl/>
              <w:jc w:val="left"/>
              <w:rPr>
                <w:rFonts w:ascii="宋体" w:hAnsi="宋体" w:cs="Arial"/>
                <w:color w:val="000000"/>
                <w:kern w:val="0"/>
                <w:sz w:val="24"/>
                <w:szCs w:val="24"/>
              </w:rPr>
            </w:pPr>
            <w:r w:rsidRPr="006200A9">
              <w:rPr>
                <w:rFonts w:ascii="宋体" w:hAnsi="宋体" w:cs="Arial" w:hint="eastAsia"/>
                <w:color w:val="000000"/>
                <w:kern w:val="0"/>
                <w:sz w:val="24"/>
                <w:szCs w:val="24"/>
              </w:rPr>
              <w:t xml:space="preserve">　</w:t>
            </w:r>
          </w:p>
        </w:tc>
      </w:tr>
      <w:tr w:rsidR="006200A9" w:rsidRPr="006200A9" w:rsidTr="006200A9">
        <w:trPr>
          <w:gridBefore w:val="1"/>
          <w:wBefore w:w="202" w:type="dxa"/>
          <w:trHeight w:val="480"/>
        </w:trPr>
        <w:tc>
          <w:tcPr>
            <w:tcW w:w="3273" w:type="dxa"/>
            <w:gridSpan w:val="2"/>
            <w:tcBorders>
              <w:top w:val="nil"/>
              <w:left w:val="single" w:sz="4" w:space="0" w:color="auto"/>
              <w:bottom w:val="single" w:sz="4" w:space="0" w:color="auto"/>
              <w:right w:val="single" w:sz="4" w:space="0" w:color="auto"/>
            </w:tcBorders>
            <w:shd w:val="clear" w:color="auto" w:fill="auto"/>
            <w:vAlign w:val="bottom"/>
            <w:hideMark/>
          </w:tcPr>
          <w:p w:rsidR="006200A9" w:rsidRPr="006200A9" w:rsidRDefault="006200A9" w:rsidP="006200A9">
            <w:pPr>
              <w:widowControl/>
              <w:jc w:val="left"/>
              <w:rPr>
                <w:rFonts w:ascii="宋体" w:hAnsi="宋体" w:cs="Arial"/>
                <w:color w:val="000000"/>
                <w:kern w:val="0"/>
                <w:sz w:val="22"/>
                <w:szCs w:val="22"/>
              </w:rPr>
            </w:pPr>
            <w:r w:rsidRPr="006200A9">
              <w:rPr>
                <w:rFonts w:ascii="宋体" w:hAnsi="宋体" w:cs="Arial" w:hint="eastAsia"/>
                <w:color w:val="000000"/>
                <w:kern w:val="0"/>
                <w:sz w:val="22"/>
                <w:szCs w:val="22"/>
              </w:rPr>
              <w:t xml:space="preserve">　</w:t>
            </w:r>
          </w:p>
        </w:tc>
        <w:tc>
          <w:tcPr>
            <w:tcW w:w="1701" w:type="dxa"/>
            <w:gridSpan w:val="2"/>
            <w:tcBorders>
              <w:top w:val="nil"/>
              <w:left w:val="nil"/>
              <w:bottom w:val="single" w:sz="4" w:space="0" w:color="auto"/>
              <w:right w:val="single" w:sz="4" w:space="0" w:color="auto"/>
            </w:tcBorders>
            <w:shd w:val="clear" w:color="auto" w:fill="auto"/>
            <w:vAlign w:val="bottom"/>
            <w:hideMark/>
          </w:tcPr>
          <w:p w:rsidR="006200A9" w:rsidRPr="006200A9" w:rsidRDefault="006200A9" w:rsidP="006200A9">
            <w:pPr>
              <w:widowControl/>
              <w:jc w:val="left"/>
              <w:rPr>
                <w:rFonts w:ascii="宋体" w:hAnsi="宋体" w:cs="Arial"/>
                <w:color w:val="000000"/>
                <w:kern w:val="0"/>
                <w:sz w:val="22"/>
                <w:szCs w:val="22"/>
              </w:rPr>
            </w:pPr>
            <w:r w:rsidRPr="006200A9">
              <w:rPr>
                <w:rFonts w:ascii="宋体" w:hAnsi="宋体" w:cs="Arial" w:hint="eastAsia"/>
                <w:color w:val="000000"/>
                <w:kern w:val="0"/>
                <w:sz w:val="22"/>
                <w:szCs w:val="22"/>
              </w:rPr>
              <w:t xml:space="preserve">　</w:t>
            </w:r>
          </w:p>
        </w:tc>
        <w:tc>
          <w:tcPr>
            <w:tcW w:w="2268" w:type="dxa"/>
            <w:gridSpan w:val="2"/>
            <w:tcBorders>
              <w:top w:val="nil"/>
              <w:left w:val="nil"/>
              <w:bottom w:val="nil"/>
              <w:right w:val="nil"/>
            </w:tcBorders>
            <w:shd w:val="clear" w:color="auto" w:fill="auto"/>
            <w:noWrap/>
            <w:vAlign w:val="bottom"/>
            <w:hideMark/>
          </w:tcPr>
          <w:p w:rsidR="006200A9" w:rsidRPr="006200A9" w:rsidRDefault="006200A9" w:rsidP="006200A9">
            <w:pPr>
              <w:widowControl/>
              <w:jc w:val="left"/>
              <w:rPr>
                <w:rFonts w:ascii="Arial" w:hAnsi="Arial" w:cs="Arial"/>
                <w:color w:val="000000"/>
                <w:kern w:val="0"/>
                <w:sz w:val="20"/>
                <w:szCs w:val="20"/>
              </w:rPr>
            </w:pPr>
          </w:p>
        </w:tc>
        <w:tc>
          <w:tcPr>
            <w:tcW w:w="1559" w:type="dxa"/>
            <w:gridSpan w:val="2"/>
            <w:tcBorders>
              <w:top w:val="nil"/>
              <w:left w:val="single" w:sz="4" w:space="0" w:color="auto"/>
              <w:bottom w:val="single" w:sz="4" w:space="0" w:color="auto"/>
              <w:right w:val="single" w:sz="4" w:space="0" w:color="auto"/>
            </w:tcBorders>
            <w:shd w:val="clear" w:color="auto" w:fill="auto"/>
            <w:vAlign w:val="bottom"/>
            <w:hideMark/>
          </w:tcPr>
          <w:p w:rsidR="006200A9" w:rsidRPr="006200A9" w:rsidRDefault="006200A9" w:rsidP="006200A9">
            <w:pPr>
              <w:widowControl/>
              <w:jc w:val="left"/>
              <w:rPr>
                <w:rFonts w:ascii="宋体" w:hAnsi="宋体" w:cs="Arial"/>
                <w:color w:val="000000"/>
                <w:kern w:val="0"/>
                <w:sz w:val="24"/>
                <w:szCs w:val="24"/>
              </w:rPr>
            </w:pPr>
            <w:r w:rsidRPr="006200A9">
              <w:rPr>
                <w:rFonts w:ascii="宋体" w:hAnsi="宋体" w:cs="Arial" w:hint="eastAsia"/>
                <w:color w:val="000000"/>
                <w:kern w:val="0"/>
                <w:sz w:val="24"/>
                <w:szCs w:val="24"/>
              </w:rPr>
              <w:t xml:space="preserve">　</w:t>
            </w:r>
          </w:p>
        </w:tc>
      </w:tr>
      <w:tr w:rsidR="006200A9" w:rsidRPr="006200A9" w:rsidTr="006200A9">
        <w:trPr>
          <w:gridBefore w:val="1"/>
          <w:wBefore w:w="202" w:type="dxa"/>
          <w:trHeight w:val="480"/>
        </w:trPr>
        <w:tc>
          <w:tcPr>
            <w:tcW w:w="3273" w:type="dxa"/>
            <w:gridSpan w:val="2"/>
            <w:tcBorders>
              <w:top w:val="nil"/>
              <w:left w:val="single" w:sz="4" w:space="0" w:color="auto"/>
              <w:bottom w:val="single" w:sz="4" w:space="0" w:color="auto"/>
              <w:right w:val="single" w:sz="4" w:space="0" w:color="auto"/>
            </w:tcBorders>
            <w:shd w:val="clear" w:color="auto" w:fill="auto"/>
            <w:vAlign w:val="bottom"/>
            <w:hideMark/>
          </w:tcPr>
          <w:p w:rsidR="006200A9" w:rsidRPr="006200A9" w:rsidRDefault="006200A9" w:rsidP="006200A9">
            <w:pPr>
              <w:widowControl/>
              <w:jc w:val="center"/>
              <w:rPr>
                <w:rFonts w:ascii="宋体" w:hAnsi="宋体" w:cs="Arial"/>
                <w:b/>
                <w:bCs/>
                <w:color w:val="000000"/>
                <w:kern w:val="0"/>
                <w:sz w:val="22"/>
                <w:szCs w:val="22"/>
              </w:rPr>
            </w:pPr>
            <w:r w:rsidRPr="006200A9">
              <w:rPr>
                <w:rFonts w:ascii="宋体" w:hAnsi="宋体" w:cs="Arial" w:hint="eastAsia"/>
                <w:b/>
                <w:bCs/>
                <w:color w:val="000000"/>
                <w:kern w:val="0"/>
                <w:sz w:val="22"/>
                <w:szCs w:val="22"/>
              </w:rPr>
              <w:t>本年收入合计</w:t>
            </w:r>
          </w:p>
        </w:tc>
        <w:tc>
          <w:tcPr>
            <w:tcW w:w="1701" w:type="dxa"/>
            <w:gridSpan w:val="2"/>
            <w:tcBorders>
              <w:top w:val="nil"/>
              <w:left w:val="nil"/>
              <w:bottom w:val="single" w:sz="4" w:space="0" w:color="auto"/>
              <w:right w:val="single" w:sz="4" w:space="0" w:color="auto"/>
            </w:tcBorders>
            <w:shd w:val="clear" w:color="auto" w:fill="auto"/>
            <w:vAlign w:val="bottom"/>
            <w:hideMark/>
          </w:tcPr>
          <w:p w:rsidR="006200A9" w:rsidRPr="006200A9" w:rsidRDefault="006200A9" w:rsidP="006200A9">
            <w:pPr>
              <w:widowControl/>
              <w:jc w:val="right"/>
              <w:rPr>
                <w:rFonts w:ascii="宋体" w:hAnsi="宋体" w:cs="Arial"/>
                <w:color w:val="000000"/>
                <w:kern w:val="0"/>
                <w:sz w:val="22"/>
                <w:szCs w:val="22"/>
              </w:rPr>
            </w:pPr>
            <w:r w:rsidRPr="006200A9">
              <w:rPr>
                <w:rFonts w:ascii="宋体" w:hAnsi="宋体" w:cs="Arial" w:hint="eastAsia"/>
                <w:color w:val="000000"/>
                <w:kern w:val="0"/>
                <w:sz w:val="22"/>
                <w:szCs w:val="22"/>
              </w:rPr>
              <w:t>130.53</w:t>
            </w:r>
          </w:p>
        </w:tc>
        <w:tc>
          <w:tcPr>
            <w:tcW w:w="2268" w:type="dxa"/>
            <w:gridSpan w:val="2"/>
            <w:tcBorders>
              <w:top w:val="single" w:sz="4" w:space="0" w:color="auto"/>
              <w:left w:val="nil"/>
              <w:bottom w:val="single" w:sz="4" w:space="0" w:color="auto"/>
              <w:right w:val="single" w:sz="4" w:space="0" w:color="auto"/>
            </w:tcBorders>
            <w:shd w:val="clear" w:color="auto" w:fill="auto"/>
            <w:vAlign w:val="bottom"/>
            <w:hideMark/>
          </w:tcPr>
          <w:p w:rsidR="006200A9" w:rsidRPr="006200A9" w:rsidRDefault="006200A9" w:rsidP="006200A9">
            <w:pPr>
              <w:widowControl/>
              <w:jc w:val="center"/>
              <w:rPr>
                <w:rFonts w:ascii="宋体" w:hAnsi="宋体" w:cs="Arial"/>
                <w:b/>
                <w:bCs/>
                <w:color w:val="000000"/>
                <w:kern w:val="0"/>
                <w:sz w:val="22"/>
                <w:szCs w:val="22"/>
              </w:rPr>
            </w:pPr>
            <w:r w:rsidRPr="006200A9">
              <w:rPr>
                <w:rFonts w:ascii="宋体" w:hAnsi="宋体" w:cs="Arial" w:hint="eastAsia"/>
                <w:b/>
                <w:bCs/>
                <w:color w:val="000000"/>
                <w:kern w:val="0"/>
                <w:sz w:val="22"/>
                <w:szCs w:val="22"/>
              </w:rPr>
              <w:t>本年支出合计</w:t>
            </w:r>
          </w:p>
        </w:tc>
        <w:tc>
          <w:tcPr>
            <w:tcW w:w="1559" w:type="dxa"/>
            <w:gridSpan w:val="2"/>
            <w:tcBorders>
              <w:top w:val="nil"/>
              <w:left w:val="nil"/>
              <w:bottom w:val="single" w:sz="4" w:space="0" w:color="auto"/>
              <w:right w:val="single" w:sz="4" w:space="0" w:color="auto"/>
            </w:tcBorders>
            <w:shd w:val="clear" w:color="auto" w:fill="auto"/>
            <w:vAlign w:val="bottom"/>
            <w:hideMark/>
          </w:tcPr>
          <w:p w:rsidR="006200A9" w:rsidRPr="006200A9" w:rsidRDefault="006200A9" w:rsidP="006200A9">
            <w:pPr>
              <w:widowControl/>
              <w:jc w:val="left"/>
              <w:rPr>
                <w:rFonts w:ascii="宋体" w:hAnsi="宋体" w:cs="Arial"/>
                <w:color w:val="000000"/>
                <w:kern w:val="0"/>
                <w:sz w:val="22"/>
                <w:szCs w:val="22"/>
              </w:rPr>
            </w:pPr>
            <w:r w:rsidRPr="006200A9">
              <w:rPr>
                <w:rFonts w:ascii="宋体" w:hAnsi="宋体" w:cs="Arial" w:hint="eastAsia"/>
                <w:color w:val="000000"/>
                <w:kern w:val="0"/>
                <w:sz w:val="22"/>
                <w:szCs w:val="22"/>
              </w:rPr>
              <w:t>130.53</w:t>
            </w:r>
          </w:p>
        </w:tc>
      </w:tr>
      <w:tr w:rsidR="006200A9" w:rsidRPr="006200A9" w:rsidTr="006200A9">
        <w:trPr>
          <w:gridBefore w:val="1"/>
          <w:wBefore w:w="202" w:type="dxa"/>
          <w:trHeight w:val="480"/>
        </w:trPr>
        <w:tc>
          <w:tcPr>
            <w:tcW w:w="3273" w:type="dxa"/>
            <w:gridSpan w:val="2"/>
            <w:tcBorders>
              <w:top w:val="nil"/>
              <w:left w:val="single" w:sz="4" w:space="0" w:color="auto"/>
              <w:bottom w:val="single" w:sz="4" w:space="0" w:color="auto"/>
              <w:right w:val="single" w:sz="4" w:space="0" w:color="auto"/>
            </w:tcBorders>
            <w:shd w:val="clear" w:color="auto" w:fill="auto"/>
            <w:vAlign w:val="bottom"/>
            <w:hideMark/>
          </w:tcPr>
          <w:p w:rsidR="006200A9" w:rsidRPr="006200A9" w:rsidRDefault="006200A9" w:rsidP="006200A9">
            <w:pPr>
              <w:widowControl/>
              <w:jc w:val="left"/>
              <w:rPr>
                <w:rFonts w:ascii="宋体" w:hAnsi="宋体" w:cs="Arial"/>
                <w:color w:val="000000"/>
                <w:kern w:val="0"/>
                <w:sz w:val="22"/>
                <w:szCs w:val="22"/>
              </w:rPr>
            </w:pPr>
            <w:r w:rsidRPr="006200A9">
              <w:rPr>
                <w:rFonts w:ascii="宋体" w:hAnsi="宋体" w:cs="Arial" w:hint="eastAsia"/>
                <w:color w:val="000000"/>
                <w:kern w:val="0"/>
                <w:sz w:val="22"/>
                <w:szCs w:val="22"/>
              </w:rPr>
              <w:t>用事业基金弥补收支差额</w:t>
            </w:r>
          </w:p>
        </w:tc>
        <w:tc>
          <w:tcPr>
            <w:tcW w:w="1701" w:type="dxa"/>
            <w:gridSpan w:val="2"/>
            <w:tcBorders>
              <w:top w:val="nil"/>
              <w:left w:val="nil"/>
              <w:bottom w:val="single" w:sz="4" w:space="0" w:color="auto"/>
              <w:right w:val="single" w:sz="4" w:space="0" w:color="auto"/>
            </w:tcBorders>
            <w:shd w:val="clear" w:color="auto" w:fill="auto"/>
            <w:vAlign w:val="bottom"/>
            <w:hideMark/>
          </w:tcPr>
          <w:p w:rsidR="006200A9" w:rsidRPr="006200A9" w:rsidRDefault="006200A9" w:rsidP="006200A9">
            <w:pPr>
              <w:widowControl/>
              <w:jc w:val="left"/>
              <w:rPr>
                <w:rFonts w:ascii="宋体" w:hAnsi="宋体" w:cs="Arial"/>
                <w:color w:val="000000"/>
                <w:kern w:val="0"/>
                <w:sz w:val="22"/>
                <w:szCs w:val="22"/>
              </w:rPr>
            </w:pPr>
            <w:r w:rsidRPr="006200A9">
              <w:rPr>
                <w:rFonts w:ascii="宋体" w:hAnsi="宋体" w:cs="Arial" w:hint="eastAsia"/>
                <w:color w:val="000000"/>
                <w:kern w:val="0"/>
                <w:sz w:val="22"/>
                <w:szCs w:val="22"/>
              </w:rPr>
              <w:t xml:space="preserve">　</w:t>
            </w:r>
          </w:p>
        </w:tc>
        <w:tc>
          <w:tcPr>
            <w:tcW w:w="2268" w:type="dxa"/>
            <w:gridSpan w:val="2"/>
            <w:tcBorders>
              <w:top w:val="nil"/>
              <w:left w:val="nil"/>
              <w:bottom w:val="single" w:sz="4" w:space="0" w:color="auto"/>
              <w:right w:val="single" w:sz="4" w:space="0" w:color="auto"/>
            </w:tcBorders>
            <w:shd w:val="clear" w:color="auto" w:fill="auto"/>
            <w:vAlign w:val="bottom"/>
            <w:hideMark/>
          </w:tcPr>
          <w:p w:rsidR="006200A9" w:rsidRPr="006200A9" w:rsidRDefault="006200A9" w:rsidP="006200A9">
            <w:pPr>
              <w:widowControl/>
              <w:jc w:val="left"/>
              <w:rPr>
                <w:rFonts w:ascii="宋体" w:hAnsi="宋体" w:cs="Arial"/>
                <w:color w:val="000000"/>
                <w:kern w:val="0"/>
                <w:sz w:val="22"/>
                <w:szCs w:val="22"/>
              </w:rPr>
            </w:pPr>
            <w:r w:rsidRPr="006200A9">
              <w:rPr>
                <w:rFonts w:ascii="宋体" w:hAnsi="宋体" w:cs="Arial" w:hint="eastAsia"/>
                <w:color w:val="000000"/>
                <w:kern w:val="0"/>
                <w:sz w:val="22"/>
                <w:szCs w:val="22"/>
              </w:rPr>
              <w:t>结转下年</w:t>
            </w:r>
          </w:p>
        </w:tc>
        <w:tc>
          <w:tcPr>
            <w:tcW w:w="1559" w:type="dxa"/>
            <w:gridSpan w:val="2"/>
            <w:tcBorders>
              <w:top w:val="nil"/>
              <w:left w:val="nil"/>
              <w:bottom w:val="single" w:sz="4" w:space="0" w:color="auto"/>
              <w:right w:val="single" w:sz="4" w:space="0" w:color="auto"/>
            </w:tcBorders>
            <w:shd w:val="clear" w:color="auto" w:fill="auto"/>
            <w:vAlign w:val="bottom"/>
            <w:hideMark/>
          </w:tcPr>
          <w:p w:rsidR="006200A9" w:rsidRPr="006200A9" w:rsidRDefault="006200A9" w:rsidP="006200A9">
            <w:pPr>
              <w:widowControl/>
              <w:jc w:val="left"/>
              <w:rPr>
                <w:rFonts w:ascii="宋体" w:hAnsi="宋体" w:cs="Arial"/>
                <w:color w:val="000000"/>
                <w:kern w:val="0"/>
                <w:sz w:val="22"/>
                <w:szCs w:val="22"/>
              </w:rPr>
            </w:pPr>
            <w:r w:rsidRPr="006200A9">
              <w:rPr>
                <w:rFonts w:ascii="宋体" w:hAnsi="宋体" w:cs="Arial" w:hint="eastAsia"/>
                <w:color w:val="000000"/>
                <w:kern w:val="0"/>
                <w:sz w:val="22"/>
                <w:szCs w:val="22"/>
              </w:rPr>
              <w:t xml:space="preserve">　</w:t>
            </w:r>
          </w:p>
        </w:tc>
      </w:tr>
      <w:tr w:rsidR="006200A9" w:rsidRPr="006200A9" w:rsidTr="006200A9">
        <w:trPr>
          <w:gridBefore w:val="1"/>
          <w:wBefore w:w="202" w:type="dxa"/>
          <w:trHeight w:val="480"/>
        </w:trPr>
        <w:tc>
          <w:tcPr>
            <w:tcW w:w="3273" w:type="dxa"/>
            <w:gridSpan w:val="2"/>
            <w:tcBorders>
              <w:top w:val="nil"/>
              <w:left w:val="single" w:sz="4" w:space="0" w:color="auto"/>
              <w:bottom w:val="single" w:sz="4" w:space="0" w:color="auto"/>
              <w:right w:val="single" w:sz="4" w:space="0" w:color="auto"/>
            </w:tcBorders>
            <w:shd w:val="clear" w:color="auto" w:fill="auto"/>
            <w:vAlign w:val="bottom"/>
            <w:hideMark/>
          </w:tcPr>
          <w:p w:rsidR="006200A9" w:rsidRPr="006200A9" w:rsidRDefault="006200A9" w:rsidP="006200A9">
            <w:pPr>
              <w:widowControl/>
              <w:jc w:val="left"/>
              <w:rPr>
                <w:rFonts w:ascii="宋体" w:hAnsi="宋体" w:cs="Arial"/>
                <w:color w:val="000000"/>
                <w:kern w:val="0"/>
                <w:sz w:val="22"/>
                <w:szCs w:val="22"/>
              </w:rPr>
            </w:pPr>
            <w:r w:rsidRPr="006200A9">
              <w:rPr>
                <w:rFonts w:ascii="宋体" w:hAnsi="宋体" w:cs="Arial" w:hint="eastAsia"/>
                <w:color w:val="000000"/>
                <w:kern w:val="0"/>
                <w:sz w:val="22"/>
                <w:szCs w:val="22"/>
              </w:rPr>
              <w:t>上年结转</w:t>
            </w:r>
          </w:p>
        </w:tc>
        <w:tc>
          <w:tcPr>
            <w:tcW w:w="1701" w:type="dxa"/>
            <w:gridSpan w:val="2"/>
            <w:tcBorders>
              <w:top w:val="nil"/>
              <w:left w:val="nil"/>
              <w:bottom w:val="single" w:sz="4" w:space="0" w:color="auto"/>
              <w:right w:val="single" w:sz="4" w:space="0" w:color="auto"/>
            </w:tcBorders>
            <w:shd w:val="clear" w:color="auto" w:fill="auto"/>
            <w:vAlign w:val="bottom"/>
            <w:hideMark/>
          </w:tcPr>
          <w:p w:rsidR="006200A9" w:rsidRPr="006200A9" w:rsidRDefault="006200A9" w:rsidP="006200A9">
            <w:pPr>
              <w:widowControl/>
              <w:jc w:val="left"/>
              <w:rPr>
                <w:rFonts w:ascii="宋体" w:hAnsi="宋体" w:cs="Arial"/>
                <w:color w:val="000000"/>
                <w:kern w:val="0"/>
                <w:sz w:val="22"/>
                <w:szCs w:val="22"/>
              </w:rPr>
            </w:pPr>
            <w:r w:rsidRPr="006200A9">
              <w:rPr>
                <w:rFonts w:ascii="宋体" w:hAnsi="宋体" w:cs="Arial" w:hint="eastAsia"/>
                <w:color w:val="000000"/>
                <w:kern w:val="0"/>
                <w:sz w:val="22"/>
                <w:szCs w:val="22"/>
              </w:rPr>
              <w:t xml:space="preserve">　</w:t>
            </w:r>
          </w:p>
        </w:tc>
        <w:tc>
          <w:tcPr>
            <w:tcW w:w="2268" w:type="dxa"/>
            <w:gridSpan w:val="2"/>
            <w:tcBorders>
              <w:top w:val="nil"/>
              <w:left w:val="nil"/>
              <w:bottom w:val="single" w:sz="4" w:space="0" w:color="auto"/>
              <w:right w:val="single" w:sz="4" w:space="0" w:color="auto"/>
            </w:tcBorders>
            <w:shd w:val="clear" w:color="auto" w:fill="auto"/>
            <w:vAlign w:val="bottom"/>
            <w:hideMark/>
          </w:tcPr>
          <w:p w:rsidR="006200A9" w:rsidRPr="006200A9" w:rsidRDefault="006200A9" w:rsidP="006200A9">
            <w:pPr>
              <w:widowControl/>
              <w:jc w:val="left"/>
              <w:rPr>
                <w:rFonts w:ascii="宋体" w:hAnsi="宋体" w:cs="Arial"/>
                <w:color w:val="000000"/>
                <w:kern w:val="0"/>
                <w:sz w:val="22"/>
                <w:szCs w:val="22"/>
              </w:rPr>
            </w:pPr>
            <w:r w:rsidRPr="006200A9">
              <w:rPr>
                <w:rFonts w:ascii="宋体" w:hAnsi="宋体" w:cs="Arial" w:hint="eastAsia"/>
                <w:color w:val="000000"/>
                <w:kern w:val="0"/>
                <w:sz w:val="22"/>
                <w:szCs w:val="22"/>
              </w:rPr>
              <w:t xml:space="preserve">　</w:t>
            </w:r>
          </w:p>
        </w:tc>
        <w:tc>
          <w:tcPr>
            <w:tcW w:w="1559" w:type="dxa"/>
            <w:gridSpan w:val="2"/>
            <w:tcBorders>
              <w:top w:val="nil"/>
              <w:left w:val="nil"/>
              <w:bottom w:val="single" w:sz="4" w:space="0" w:color="auto"/>
              <w:right w:val="single" w:sz="4" w:space="0" w:color="auto"/>
            </w:tcBorders>
            <w:shd w:val="clear" w:color="auto" w:fill="auto"/>
            <w:vAlign w:val="bottom"/>
            <w:hideMark/>
          </w:tcPr>
          <w:p w:rsidR="006200A9" w:rsidRPr="006200A9" w:rsidRDefault="006200A9" w:rsidP="006200A9">
            <w:pPr>
              <w:widowControl/>
              <w:jc w:val="left"/>
              <w:rPr>
                <w:rFonts w:ascii="宋体" w:hAnsi="宋体" w:cs="Arial"/>
                <w:color w:val="000000"/>
                <w:kern w:val="0"/>
                <w:sz w:val="22"/>
                <w:szCs w:val="22"/>
              </w:rPr>
            </w:pPr>
            <w:r w:rsidRPr="006200A9">
              <w:rPr>
                <w:rFonts w:ascii="宋体" w:hAnsi="宋体" w:cs="Arial" w:hint="eastAsia"/>
                <w:color w:val="000000"/>
                <w:kern w:val="0"/>
                <w:sz w:val="22"/>
                <w:szCs w:val="22"/>
              </w:rPr>
              <w:t xml:space="preserve">　</w:t>
            </w:r>
          </w:p>
        </w:tc>
      </w:tr>
      <w:tr w:rsidR="006200A9" w:rsidRPr="006200A9" w:rsidTr="006200A9">
        <w:trPr>
          <w:gridBefore w:val="1"/>
          <w:wBefore w:w="202" w:type="dxa"/>
          <w:trHeight w:val="480"/>
        </w:trPr>
        <w:tc>
          <w:tcPr>
            <w:tcW w:w="3273" w:type="dxa"/>
            <w:gridSpan w:val="2"/>
            <w:tcBorders>
              <w:top w:val="nil"/>
              <w:left w:val="single" w:sz="4" w:space="0" w:color="auto"/>
              <w:bottom w:val="single" w:sz="4" w:space="0" w:color="auto"/>
              <w:right w:val="single" w:sz="4" w:space="0" w:color="auto"/>
            </w:tcBorders>
            <w:shd w:val="clear" w:color="auto" w:fill="auto"/>
            <w:vAlign w:val="bottom"/>
            <w:hideMark/>
          </w:tcPr>
          <w:p w:rsidR="006200A9" w:rsidRPr="006200A9" w:rsidRDefault="006200A9" w:rsidP="006200A9">
            <w:pPr>
              <w:widowControl/>
              <w:jc w:val="center"/>
              <w:rPr>
                <w:rFonts w:ascii="黑体" w:eastAsia="黑体" w:hAnsi="黑体" w:cs="Arial"/>
                <w:b/>
                <w:bCs/>
                <w:color w:val="000000"/>
                <w:kern w:val="0"/>
                <w:sz w:val="22"/>
                <w:szCs w:val="22"/>
              </w:rPr>
            </w:pPr>
            <w:r w:rsidRPr="006200A9">
              <w:rPr>
                <w:rFonts w:ascii="黑体" w:eastAsia="黑体" w:hAnsi="黑体" w:cs="Arial" w:hint="eastAsia"/>
                <w:b/>
                <w:bCs/>
                <w:color w:val="000000"/>
                <w:kern w:val="0"/>
                <w:sz w:val="22"/>
                <w:szCs w:val="22"/>
              </w:rPr>
              <w:t>收入总计</w:t>
            </w:r>
          </w:p>
        </w:tc>
        <w:tc>
          <w:tcPr>
            <w:tcW w:w="1701" w:type="dxa"/>
            <w:gridSpan w:val="2"/>
            <w:tcBorders>
              <w:top w:val="nil"/>
              <w:left w:val="nil"/>
              <w:bottom w:val="single" w:sz="4" w:space="0" w:color="auto"/>
              <w:right w:val="single" w:sz="4" w:space="0" w:color="auto"/>
            </w:tcBorders>
            <w:shd w:val="clear" w:color="auto" w:fill="auto"/>
            <w:vAlign w:val="bottom"/>
            <w:hideMark/>
          </w:tcPr>
          <w:p w:rsidR="006200A9" w:rsidRPr="006200A9" w:rsidRDefault="006200A9" w:rsidP="006200A9">
            <w:pPr>
              <w:widowControl/>
              <w:jc w:val="right"/>
              <w:rPr>
                <w:rFonts w:ascii="黑体" w:eastAsia="黑体" w:hAnsi="黑体" w:cs="Arial"/>
                <w:color w:val="000000"/>
                <w:kern w:val="0"/>
                <w:sz w:val="22"/>
                <w:szCs w:val="22"/>
              </w:rPr>
            </w:pPr>
            <w:r w:rsidRPr="006200A9">
              <w:rPr>
                <w:rFonts w:ascii="黑体" w:eastAsia="黑体" w:hAnsi="黑体" w:cs="Arial" w:hint="eastAsia"/>
                <w:color w:val="000000"/>
                <w:kern w:val="0"/>
                <w:sz w:val="22"/>
                <w:szCs w:val="22"/>
              </w:rPr>
              <w:t>130.53</w:t>
            </w:r>
          </w:p>
        </w:tc>
        <w:tc>
          <w:tcPr>
            <w:tcW w:w="2268" w:type="dxa"/>
            <w:gridSpan w:val="2"/>
            <w:tcBorders>
              <w:top w:val="nil"/>
              <w:left w:val="nil"/>
              <w:bottom w:val="single" w:sz="4" w:space="0" w:color="auto"/>
              <w:right w:val="single" w:sz="4" w:space="0" w:color="auto"/>
            </w:tcBorders>
            <w:shd w:val="clear" w:color="auto" w:fill="auto"/>
            <w:vAlign w:val="bottom"/>
            <w:hideMark/>
          </w:tcPr>
          <w:p w:rsidR="006200A9" w:rsidRPr="006200A9" w:rsidRDefault="006200A9" w:rsidP="006200A9">
            <w:pPr>
              <w:widowControl/>
              <w:jc w:val="center"/>
              <w:rPr>
                <w:rFonts w:ascii="黑体" w:eastAsia="黑体" w:hAnsi="黑体" w:cs="Arial"/>
                <w:b/>
                <w:bCs/>
                <w:color w:val="000000"/>
                <w:kern w:val="0"/>
                <w:sz w:val="22"/>
                <w:szCs w:val="22"/>
              </w:rPr>
            </w:pPr>
            <w:r w:rsidRPr="006200A9">
              <w:rPr>
                <w:rFonts w:ascii="黑体" w:eastAsia="黑体" w:hAnsi="黑体" w:cs="Arial" w:hint="eastAsia"/>
                <w:b/>
                <w:bCs/>
                <w:color w:val="000000"/>
                <w:kern w:val="0"/>
                <w:sz w:val="22"/>
                <w:szCs w:val="22"/>
              </w:rPr>
              <w:t>支出总计</w:t>
            </w:r>
          </w:p>
        </w:tc>
        <w:tc>
          <w:tcPr>
            <w:tcW w:w="1559" w:type="dxa"/>
            <w:gridSpan w:val="2"/>
            <w:tcBorders>
              <w:top w:val="nil"/>
              <w:left w:val="nil"/>
              <w:bottom w:val="single" w:sz="4" w:space="0" w:color="auto"/>
              <w:right w:val="single" w:sz="4" w:space="0" w:color="auto"/>
            </w:tcBorders>
            <w:shd w:val="clear" w:color="auto" w:fill="auto"/>
            <w:vAlign w:val="bottom"/>
            <w:hideMark/>
          </w:tcPr>
          <w:p w:rsidR="006200A9" w:rsidRPr="006200A9" w:rsidRDefault="006200A9" w:rsidP="006200A9">
            <w:pPr>
              <w:widowControl/>
              <w:jc w:val="left"/>
              <w:rPr>
                <w:rFonts w:ascii="宋体" w:hAnsi="宋体" w:cs="Arial"/>
                <w:color w:val="000000"/>
                <w:kern w:val="0"/>
                <w:sz w:val="22"/>
                <w:szCs w:val="22"/>
              </w:rPr>
            </w:pPr>
            <w:r w:rsidRPr="006200A9">
              <w:rPr>
                <w:rFonts w:ascii="宋体" w:hAnsi="宋体" w:cs="Arial" w:hint="eastAsia"/>
                <w:color w:val="000000"/>
                <w:kern w:val="0"/>
                <w:sz w:val="22"/>
                <w:szCs w:val="22"/>
              </w:rPr>
              <w:t>130.53</w:t>
            </w:r>
          </w:p>
        </w:tc>
      </w:tr>
    </w:tbl>
    <w:p w:rsidR="00A451BA" w:rsidRDefault="00A451BA">
      <w:pPr>
        <w:widowControl/>
        <w:spacing w:before="100" w:beforeAutospacing="1" w:after="100" w:afterAutospacing="1" w:line="360" w:lineRule="auto"/>
        <w:jc w:val="left"/>
        <w:rPr>
          <w:rFonts w:ascii="宋体" w:cs="Times New Roman"/>
          <w:color w:val="3E3E3E"/>
          <w:kern w:val="0"/>
          <w:sz w:val="32"/>
          <w:szCs w:val="32"/>
        </w:rPr>
      </w:pPr>
    </w:p>
    <w:p w:rsidR="00A451BA" w:rsidRDefault="00090709">
      <w:pPr>
        <w:widowControl/>
        <w:spacing w:before="100" w:beforeAutospacing="1" w:after="100" w:afterAutospacing="1" w:line="360" w:lineRule="auto"/>
        <w:jc w:val="left"/>
        <w:rPr>
          <w:rFonts w:ascii="宋体" w:cs="Times New Roman"/>
          <w:color w:val="3E3E3E"/>
          <w:kern w:val="0"/>
          <w:sz w:val="32"/>
          <w:szCs w:val="32"/>
        </w:rPr>
      </w:pPr>
      <w:r>
        <w:rPr>
          <w:rFonts w:ascii="宋体" w:hAnsi="宋体" w:cs="宋体" w:hint="eastAsia"/>
          <w:color w:val="3E3E3E"/>
          <w:kern w:val="0"/>
          <w:sz w:val="32"/>
          <w:szCs w:val="32"/>
        </w:rPr>
        <w:t xml:space="preserve">　　</w:t>
      </w:r>
      <w:hyperlink r:id="rId14" w:history="1">
        <w:r>
          <w:rPr>
            <w:rFonts w:ascii="宋体" w:hAnsi="宋体" w:cs="宋体"/>
            <w:color w:val="3E3E3E"/>
            <w:kern w:val="0"/>
            <w:sz w:val="32"/>
            <w:szCs w:val="32"/>
          </w:rPr>
          <w:t>7.20</w:t>
        </w:r>
        <w:r>
          <w:rPr>
            <w:rFonts w:ascii="宋体" w:hAnsi="宋体" w:cs="宋体" w:hint="eastAsia"/>
            <w:color w:val="3E3E3E"/>
            <w:kern w:val="0"/>
            <w:sz w:val="32"/>
            <w:szCs w:val="32"/>
          </w:rPr>
          <w:t>20年部门收入总表表</w:t>
        </w:r>
      </w:hyperlink>
    </w:p>
    <w:tbl>
      <w:tblPr>
        <w:tblW w:w="9515" w:type="dxa"/>
        <w:tblInd w:w="-106" w:type="dxa"/>
        <w:tblLayout w:type="fixed"/>
        <w:tblLook w:val="04A0"/>
      </w:tblPr>
      <w:tblGrid>
        <w:gridCol w:w="4102"/>
        <w:gridCol w:w="636"/>
        <w:gridCol w:w="636"/>
        <w:gridCol w:w="576"/>
        <w:gridCol w:w="516"/>
        <w:gridCol w:w="391"/>
        <w:gridCol w:w="457"/>
        <w:gridCol w:w="337"/>
        <w:gridCol w:w="516"/>
        <w:gridCol w:w="337"/>
        <w:gridCol w:w="337"/>
        <w:gridCol w:w="337"/>
        <w:gridCol w:w="337"/>
      </w:tblGrid>
      <w:tr w:rsidR="00A451BA">
        <w:trPr>
          <w:trHeight w:val="255"/>
        </w:trPr>
        <w:tc>
          <w:tcPr>
            <w:tcW w:w="4102" w:type="dxa"/>
            <w:tcBorders>
              <w:top w:val="nil"/>
              <w:left w:val="nil"/>
              <w:bottom w:val="nil"/>
              <w:right w:val="nil"/>
            </w:tcBorders>
            <w:vAlign w:val="bottom"/>
          </w:tcPr>
          <w:p w:rsidR="00A451BA" w:rsidRDefault="00090709">
            <w:pPr>
              <w:widowControl/>
              <w:jc w:val="left"/>
              <w:rPr>
                <w:rFonts w:ascii="宋体" w:cs="Times New Roman"/>
                <w:kern w:val="0"/>
                <w:sz w:val="20"/>
                <w:szCs w:val="20"/>
              </w:rPr>
            </w:pPr>
            <w:r>
              <w:rPr>
                <w:rFonts w:ascii="宋体" w:hAnsi="宋体" w:cs="宋体" w:hint="eastAsia"/>
                <w:kern w:val="0"/>
                <w:sz w:val="20"/>
                <w:szCs w:val="20"/>
              </w:rPr>
              <w:t>部门预算公开表</w:t>
            </w:r>
            <w:r>
              <w:rPr>
                <w:rFonts w:ascii="宋体" w:hAnsi="宋体" w:cs="宋体"/>
                <w:kern w:val="0"/>
                <w:sz w:val="20"/>
                <w:szCs w:val="20"/>
              </w:rPr>
              <w:t>7</w:t>
            </w:r>
          </w:p>
        </w:tc>
        <w:tc>
          <w:tcPr>
            <w:tcW w:w="636" w:type="dxa"/>
            <w:tcBorders>
              <w:top w:val="nil"/>
              <w:left w:val="nil"/>
              <w:bottom w:val="nil"/>
              <w:right w:val="nil"/>
            </w:tcBorders>
            <w:vAlign w:val="bottom"/>
          </w:tcPr>
          <w:p w:rsidR="00A451BA" w:rsidRDefault="00A451BA">
            <w:pPr>
              <w:widowControl/>
              <w:jc w:val="left"/>
              <w:rPr>
                <w:rFonts w:ascii="宋体" w:cs="Times New Roman"/>
                <w:kern w:val="0"/>
                <w:sz w:val="20"/>
                <w:szCs w:val="20"/>
              </w:rPr>
            </w:pPr>
          </w:p>
        </w:tc>
        <w:tc>
          <w:tcPr>
            <w:tcW w:w="636" w:type="dxa"/>
            <w:tcBorders>
              <w:top w:val="nil"/>
              <w:left w:val="nil"/>
              <w:bottom w:val="nil"/>
              <w:right w:val="nil"/>
            </w:tcBorders>
            <w:vAlign w:val="bottom"/>
          </w:tcPr>
          <w:p w:rsidR="00A451BA" w:rsidRDefault="00A451BA">
            <w:pPr>
              <w:widowControl/>
              <w:jc w:val="left"/>
              <w:rPr>
                <w:rFonts w:ascii="宋体" w:cs="Times New Roman"/>
                <w:kern w:val="0"/>
                <w:sz w:val="20"/>
                <w:szCs w:val="20"/>
              </w:rPr>
            </w:pPr>
          </w:p>
        </w:tc>
        <w:tc>
          <w:tcPr>
            <w:tcW w:w="576" w:type="dxa"/>
            <w:tcBorders>
              <w:top w:val="nil"/>
              <w:left w:val="nil"/>
              <w:bottom w:val="nil"/>
              <w:right w:val="nil"/>
            </w:tcBorders>
            <w:vAlign w:val="bottom"/>
          </w:tcPr>
          <w:p w:rsidR="00A451BA" w:rsidRDefault="00A451BA">
            <w:pPr>
              <w:widowControl/>
              <w:jc w:val="left"/>
              <w:rPr>
                <w:rFonts w:ascii="宋体" w:cs="Times New Roman"/>
                <w:kern w:val="0"/>
                <w:sz w:val="20"/>
                <w:szCs w:val="20"/>
              </w:rPr>
            </w:pPr>
          </w:p>
        </w:tc>
        <w:tc>
          <w:tcPr>
            <w:tcW w:w="516" w:type="dxa"/>
            <w:tcBorders>
              <w:top w:val="nil"/>
              <w:left w:val="nil"/>
              <w:bottom w:val="nil"/>
              <w:right w:val="nil"/>
            </w:tcBorders>
            <w:vAlign w:val="bottom"/>
          </w:tcPr>
          <w:p w:rsidR="00A451BA" w:rsidRDefault="00A451BA">
            <w:pPr>
              <w:widowControl/>
              <w:jc w:val="left"/>
              <w:rPr>
                <w:rFonts w:ascii="宋体" w:cs="Times New Roman"/>
                <w:kern w:val="0"/>
                <w:sz w:val="20"/>
                <w:szCs w:val="20"/>
              </w:rPr>
            </w:pPr>
          </w:p>
        </w:tc>
        <w:tc>
          <w:tcPr>
            <w:tcW w:w="391" w:type="dxa"/>
            <w:tcBorders>
              <w:top w:val="nil"/>
              <w:left w:val="nil"/>
              <w:bottom w:val="nil"/>
              <w:right w:val="nil"/>
            </w:tcBorders>
            <w:vAlign w:val="bottom"/>
          </w:tcPr>
          <w:p w:rsidR="00A451BA" w:rsidRDefault="00A451BA">
            <w:pPr>
              <w:widowControl/>
              <w:jc w:val="left"/>
              <w:rPr>
                <w:rFonts w:ascii="宋体" w:cs="Times New Roman"/>
                <w:kern w:val="0"/>
                <w:sz w:val="20"/>
                <w:szCs w:val="20"/>
              </w:rPr>
            </w:pPr>
          </w:p>
        </w:tc>
        <w:tc>
          <w:tcPr>
            <w:tcW w:w="457" w:type="dxa"/>
            <w:tcBorders>
              <w:top w:val="nil"/>
              <w:left w:val="nil"/>
              <w:bottom w:val="nil"/>
              <w:right w:val="nil"/>
            </w:tcBorders>
            <w:vAlign w:val="bottom"/>
          </w:tcPr>
          <w:p w:rsidR="00A451BA" w:rsidRDefault="00A451BA">
            <w:pPr>
              <w:widowControl/>
              <w:jc w:val="left"/>
              <w:rPr>
                <w:rFonts w:ascii="宋体" w:cs="Times New Roman"/>
                <w:kern w:val="0"/>
                <w:sz w:val="20"/>
                <w:szCs w:val="20"/>
              </w:rPr>
            </w:pPr>
          </w:p>
        </w:tc>
        <w:tc>
          <w:tcPr>
            <w:tcW w:w="337" w:type="dxa"/>
            <w:tcBorders>
              <w:top w:val="nil"/>
              <w:left w:val="nil"/>
              <w:bottom w:val="nil"/>
              <w:right w:val="nil"/>
            </w:tcBorders>
            <w:vAlign w:val="bottom"/>
          </w:tcPr>
          <w:p w:rsidR="00A451BA" w:rsidRDefault="00A451BA">
            <w:pPr>
              <w:widowControl/>
              <w:jc w:val="left"/>
              <w:rPr>
                <w:rFonts w:ascii="宋体" w:cs="Times New Roman"/>
                <w:kern w:val="0"/>
                <w:sz w:val="20"/>
                <w:szCs w:val="20"/>
              </w:rPr>
            </w:pPr>
          </w:p>
        </w:tc>
        <w:tc>
          <w:tcPr>
            <w:tcW w:w="516" w:type="dxa"/>
            <w:tcBorders>
              <w:top w:val="nil"/>
              <w:left w:val="nil"/>
              <w:bottom w:val="nil"/>
              <w:right w:val="nil"/>
            </w:tcBorders>
            <w:vAlign w:val="bottom"/>
          </w:tcPr>
          <w:p w:rsidR="00A451BA" w:rsidRDefault="00A451BA">
            <w:pPr>
              <w:widowControl/>
              <w:jc w:val="left"/>
              <w:rPr>
                <w:rFonts w:ascii="宋体" w:cs="Times New Roman"/>
                <w:kern w:val="0"/>
                <w:sz w:val="20"/>
                <w:szCs w:val="20"/>
              </w:rPr>
            </w:pPr>
          </w:p>
        </w:tc>
        <w:tc>
          <w:tcPr>
            <w:tcW w:w="337" w:type="dxa"/>
            <w:tcBorders>
              <w:top w:val="nil"/>
              <w:left w:val="nil"/>
              <w:bottom w:val="nil"/>
              <w:right w:val="nil"/>
            </w:tcBorders>
            <w:vAlign w:val="bottom"/>
          </w:tcPr>
          <w:p w:rsidR="00A451BA" w:rsidRDefault="00A451BA">
            <w:pPr>
              <w:widowControl/>
              <w:jc w:val="left"/>
              <w:rPr>
                <w:rFonts w:ascii="宋体" w:cs="Times New Roman"/>
                <w:kern w:val="0"/>
                <w:sz w:val="20"/>
                <w:szCs w:val="20"/>
              </w:rPr>
            </w:pPr>
          </w:p>
        </w:tc>
        <w:tc>
          <w:tcPr>
            <w:tcW w:w="337" w:type="dxa"/>
            <w:tcBorders>
              <w:top w:val="nil"/>
              <w:left w:val="nil"/>
              <w:bottom w:val="nil"/>
              <w:right w:val="nil"/>
            </w:tcBorders>
            <w:vAlign w:val="bottom"/>
          </w:tcPr>
          <w:p w:rsidR="00A451BA" w:rsidRDefault="00A451BA">
            <w:pPr>
              <w:widowControl/>
              <w:jc w:val="left"/>
              <w:rPr>
                <w:rFonts w:ascii="宋体" w:cs="Times New Roman"/>
                <w:kern w:val="0"/>
                <w:sz w:val="20"/>
                <w:szCs w:val="20"/>
              </w:rPr>
            </w:pPr>
          </w:p>
        </w:tc>
        <w:tc>
          <w:tcPr>
            <w:tcW w:w="337" w:type="dxa"/>
            <w:tcBorders>
              <w:top w:val="nil"/>
              <w:left w:val="nil"/>
              <w:bottom w:val="nil"/>
              <w:right w:val="nil"/>
            </w:tcBorders>
            <w:vAlign w:val="bottom"/>
          </w:tcPr>
          <w:p w:rsidR="00A451BA" w:rsidRDefault="00A451BA">
            <w:pPr>
              <w:widowControl/>
              <w:jc w:val="left"/>
              <w:rPr>
                <w:rFonts w:ascii="宋体" w:cs="Times New Roman"/>
                <w:kern w:val="0"/>
                <w:sz w:val="20"/>
                <w:szCs w:val="20"/>
              </w:rPr>
            </w:pPr>
          </w:p>
        </w:tc>
        <w:tc>
          <w:tcPr>
            <w:tcW w:w="337" w:type="dxa"/>
            <w:tcBorders>
              <w:top w:val="nil"/>
              <w:left w:val="nil"/>
              <w:bottom w:val="nil"/>
              <w:right w:val="nil"/>
            </w:tcBorders>
            <w:vAlign w:val="bottom"/>
          </w:tcPr>
          <w:p w:rsidR="00A451BA" w:rsidRDefault="00A451BA">
            <w:pPr>
              <w:widowControl/>
              <w:jc w:val="right"/>
              <w:rPr>
                <w:rFonts w:ascii="宋体" w:cs="Times New Roman"/>
                <w:b/>
                <w:bCs/>
                <w:color w:val="000000"/>
                <w:kern w:val="0"/>
                <w:sz w:val="20"/>
                <w:szCs w:val="20"/>
              </w:rPr>
            </w:pPr>
          </w:p>
        </w:tc>
      </w:tr>
      <w:tr w:rsidR="00A451BA">
        <w:trPr>
          <w:trHeight w:val="510"/>
        </w:trPr>
        <w:tc>
          <w:tcPr>
            <w:tcW w:w="9515" w:type="dxa"/>
            <w:gridSpan w:val="13"/>
            <w:tcBorders>
              <w:top w:val="nil"/>
              <w:left w:val="nil"/>
              <w:bottom w:val="nil"/>
              <w:right w:val="nil"/>
            </w:tcBorders>
            <w:vAlign w:val="bottom"/>
          </w:tcPr>
          <w:p w:rsidR="00A451BA" w:rsidRDefault="00090709">
            <w:pPr>
              <w:widowControl/>
              <w:jc w:val="center"/>
              <w:rPr>
                <w:rFonts w:ascii="宋体" w:cs="Times New Roman"/>
                <w:b/>
                <w:bCs/>
                <w:color w:val="000000"/>
                <w:kern w:val="0"/>
                <w:sz w:val="40"/>
                <w:szCs w:val="40"/>
              </w:rPr>
            </w:pPr>
            <w:r>
              <w:rPr>
                <w:rFonts w:ascii="宋体" w:hAnsi="宋体" w:cs="宋体" w:hint="eastAsia"/>
                <w:b/>
                <w:bCs/>
                <w:color w:val="000000"/>
                <w:kern w:val="0"/>
                <w:sz w:val="40"/>
                <w:szCs w:val="40"/>
              </w:rPr>
              <w:t>部门收入总表</w:t>
            </w:r>
          </w:p>
        </w:tc>
      </w:tr>
    </w:tbl>
    <w:p w:rsidR="00A451BA" w:rsidRDefault="00A451BA">
      <w:pPr>
        <w:spacing w:line="360" w:lineRule="auto"/>
        <w:ind w:firstLine="360"/>
        <w:jc w:val="left"/>
        <w:rPr>
          <w:rFonts w:ascii="宋体" w:cs="Times New Roman"/>
          <w:color w:val="3E3E3E"/>
          <w:kern w:val="0"/>
          <w:sz w:val="32"/>
          <w:szCs w:val="32"/>
        </w:rPr>
      </w:pPr>
    </w:p>
    <w:tbl>
      <w:tblPr>
        <w:tblW w:w="9713" w:type="dxa"/>
        <w:tblInd w:w="96" w:type="dxa"/>
        <w:tblLook w:val="04A0"/>
      </w:tblPr>
      <w:tblGrid>
        <w:gridCol w:w="1005"/>
        <w:gridCol w:w="1134"/>
        <w:gridCol w:w="992"/>
        <w:gridCol w:w="992"/>
        <w:gridCol w:w="851"/>
        <w:gridCol w:w="992"/>
        <w:gridCol w:w="709"/>
        <w:gridCol w:w="567"/>
        <w:gridCol w:w="992"/>
        <w:gridCol w:w="567"/>
        <w:gridCol w:w="456"/>
        <w:gridCol w:w="456"/>
      </w:tblGrid>
      <w:tr w:rsidR="006200A9" w:rsidRPr="006200A9" w:rsidTr="006200A9">
        <w:trPr>
          <w:trHeight w:val="1185"/>
        </w:trPr>
        <w:tc>
          <w:tcPr>
            <w:tcW w:w="10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00A9" w:rsidRPr="006200A9" w:rsidRDefault="006200A9" w:rsidP="006200A9">
            <w:pPr>
              <w:widowControl/>
              <w:jc w:val="center"/>
              <w:rPr>
                <w:rFonts w:ascii="宋体" w:hAnsi="宋体" w:cs="Arial"/>
                <w:kern w:val="0"/>
                <w:sz w:val="24"/>
                <w:szCs w:val="24"/>
              </w:rPr>
            </w:pPr>
            <w:r w:rsidRPr="006200A9">
              <w:rPr>
                <w:rFonts w:ascii="宋体" w:hAnsi="宋体" w:cs="Arial" w:hint="eastAsia"/>
                <w:kern w:val="0"/>
                <w:sz w:val="24"/>
                <w:szCs w:val="24"/>
              </w:rPr>
              <w:t>功能科目编码（类款项）</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200A9" w:rsidRPr="006200A9" w:rsidRDefault="006200A9" w:rsidP="006200A9">
            <w:pPr>
              <w:widowControl/>
              <w:jc w:val="center"/>
              <w:rPr>
                <w:rFonts w:ascii="宋体" w:hAnsi="宋体" w:cs="Arial"/>
                <w:kern w:val="0"/>
                <w:sz w:val="24"/>
                <w:szCs w:val="24"/>
              </w:rPr>
            </w:pPr>
            <w:r w:rsidRPr="006200A9">
              <w:rPr>
                <w:rFonts w:ascii="宋体" w:hAnsi="宋体" w:cs="Arial" w:hint="eastAsia"/>
                <w:kern w:val="0"/>
                <w:sz w:val="24"/>
                <w:szCs w:val="24"/>
              </w:rPr>
              <w:t>功能科目名称</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200A9" w:rsidRPr="006200A9" w:rsidRDefault="006200A9" w:rsidP="006200A9">
            <w:pPr>
              <w:widowControl/>
              <w:jc w:val="center"/>
              <w:rPr>
                <w:rFonts w:ascii="宋体" w:hAnsi="宋体" w:cs="Arial"/>
                <w:kern w:val="0"/>
                <w:sz w:val="24"/>
                <w:szCs w:val="24"/>
              </w:rPr>
            </w:pPr>
            <w:r w:rsidRPr="006200A9">
              <w:rPr>
                <w:rFonts w:ascii="宋体" w:hAnsi="宋体" w:cs="Arial" w:hint="eastAsia"/>
                <w:kern w:val="0"/>
                <w:sz w:val="24"/>
                <w:szCs w:val="24"/>
              </w:rPr>
              <w:t>总计</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6200A9" w:rsidRPr="006200A9" w:rsidRDefault="006200A9" w:rsidP="006200A9">
            <w:pPr>
              <w:widowControl/>
              <w:jc w:val="center"/>
              <w:rPr>
                <w:rFonts w:ascii="宋体" w:hAnsi="宋体" w:cs="Arial"/>
                <w:kern w:val="0"/>
                <w:sz w:val="24"/>
                <w:szCs w:val="24"/>
              </w:rPr>
            </w:pPr>
            <w:r w:rsidRPr="006200A9">
              <w:rPr>
                <w:rFonts w:ascii="宋体" w:hAnsi="宋体" w:cs="Arial" w:hint="eastAsia"/>
                <w:kern w:val="0"/>
                <w:sz w:val="24"/>
                <w:szCs w:val="24"/>
              </w:rPr>
              <w:t>一般公共预算财政拨款</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6200A9" w:rsidRPr="006200A9" w:rsidRDefault="006200A9" w:rsidP="006200A9">
            <w:pPr>
              <w:widowControl/>
              <w:jc w:val="center"/>
              <w:rPr>
                <w:rFonts w:ascii="宋体" w:hAnsi="宋体" w:cs="Arial"/>
                <w:kern w:val="0"/>
                <w:sz w:val="24"/>
                <w:szCs w:val="24"/>
              </w:rPr>
            </w:pPr>
            <w:r w:rsidRPr="006200A9">
              <w:rPr>
                <w:rFonts w:ascii="宋体" w:hAnsi="宋体" w:cs="Arial" w:hint="eastAsia"/>
                <w:kern w:val="0"/>
                <w:sz w:val="24"/>
                <w:szCs w:val="24"/>
              </w:rPr>
              <w:t>政府性基金预算财政拨款</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200A9" w:rsidRPr="006200A9" w:rsidRDefault="006200A9" w:rsidP="006200A9">
            <w:pPr>
              <w:widowControl/>
              <w:jc w:val="center"/>
              <w:rPr>
                <w:rFonts w:ascii="宋体" w:hAnsi="宋体" w:cs="Arial"/>
                <w:kern w:val="0"/>
                <w:sz w:val="24"/>
                <w:szCs w:val="24"/>
              </w:rPr>
            </w:pPr>
            <w:r w:rsidRPr="006200A9">
              <w:rPr>
                <w:rFonts w:ascii="宋体" w:hAnsi="宋体" w:cs="Arial" w:hint="eastAsia"/>
                <w:kern w:val="0"/>
                <w:sz w:val="24"/>
                <w:szCs w:val="24"/>
              </w:rPr>
              <w:t>事业收入</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6200A9" w:rsidRPr="006200A9" w:rsidRDefault="006200A9" w:rsidP="006200A9">
            <w:pPr>
              <w:widowControl/>
              <w:jc w:val="center"/>
              <w:rPr>
                <w:rFonts w:ascii="宋体" w:hAnsi="宋体" w:cs="Arial"/>
                <w:kern w:val="0"/>
                <w:sz w:val="24"/>
                <w:szCs w:val="24"/>
              </w:rPr>
            </w:pPr>
            <w:r w:rsidRPr="006200A9">
              <w:rPr>
                <w:rFonts w:ascii="宋体" w:hAnsi="宋体" w:cs="Arial" w:hint="eastAsia"/>
                <w:kern w:val="0"/>
                <w:sz w:val="24"/>
                <w:szCs w:val="24"/>
              </w:rPr>
              <w:t>事业单位经营收入</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200A9" w:rsidRPr="006200A9" w:rsidRDefault="006200A9" w:rsidP="006200A9">
            <w:pPr>
              <w:widowControl/>
              <w:jc w:val="center"/>
              <w:rPr>
                <w:rFonts w:ascii="宋体" w:hAnsi="宋体" w:cs="Arial"/>
                <w:kern w:val="0"/>
                <w:sz w:val="24"/>
                <w:szCs w:val="24"/>
              </w:rPr>
            </w:pPr>
            <w:r w:rsidRPr="006200A9">
              <w:rPr>
                <w:rFonts w:ascii="宋体" w:hAnsi="宋体" w:cs="Arial" w:hint="eastAsia"/>
                <w:kern w:val="0"/>
                <w:sz w:val="24"/>
                <w:szCs w:val="24"/>
              </w:rPr>
              <w:t>其他收入</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200A9" w:rsidRPr="006200A9" w:rsidRDefault="006200A9" w:rsidP="006200A9">
            <w:pPr>
              <w:widowControl/>
              <w:jc w:val="center"/>
              <w:rPr>
                <w:rFonts w:ascii="宋体" w:hAnsi="宋体" w:cs="Arial"/>
                <w:kern w:val="0"/>
                <w:sz w:val="24"/>
                <w:szCs w:val="24"/>
              </w:rPr>
            </w:pPr>
            <w:r w:rsidRPr="006200A9">
              <w:rPr>
                <w:rFonts w:ascii="宋体" w:hAnsi="宋体" w:cs="Arial" w:hint="eastAsia"/>
                <w:kern w:val="0"/>
                <w:sz w:val="24"/>
                <w:szCs w:val="24"/>
              </w:rPr>
              <w:t>上级补助收入</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200A9" w:rsidRPr="006200A9" w:rsidRDefault="006200A9" w:rsidP="006200A9">
            <w:pPr>
              <w:widowControl/>
              <w:jc w:val="center"/>
              <w:rPr>
                <w:rFonts w:ascii="宋体" w:hAnsi="宋体" w:cs="Arial"/>
                <w:kern w:val="0"/>
                <w:sz w:val="24"/>
                <w:szCs w:val="24"/>
              </w:rPr>
            </w:pPr>
            <w:r w:rsidRPr="006200A9">
              <w:rPr>
                <w:rFonts w:ascii="宋体" w:hAnsi="宋体" w:cs="Arial" w:hint="eastAsia"/>
                <w:kern w:val="0"/>
                <w:sz w:val="24"/>
                <w:szCs w:val="24"/>
              </w:rPr>
              <w:t>附属单位上缴收入</w:t>
            </w:r>
          </w:p>
        </w:tc>
        <w:tc>
          <w:tcPr>
            <w:tcW w:w="456" w:type="dxa"/>
            <w:tcBorders>
              <w:top w:val="single" w:sz="4" w:space="0" w:color="auto"/>
              <w:left w:val="nil"/>
              <w:bottom w:val="single" w:sz="4" w:space="0" w:color="auto"/>
              <w:right w:val="single" w:sz="4" w:space="0" w:color="auto"/>
            </w:tcBorders>
            <w:shd w:val="clear" w:color="auto" w:fill="auto"/>
            <w:vAlign w:val="center"/>
            <w:hideMark/>
          </w:tcPr>
          <w:p w:rsidR="006200A9" w:rsidRPr="006200A9" w:rsidRDefault="006200A9" w:rsidP="006200A9">
            <w:pPr>
              <w:widowControl/>
              <w:jc w:val="center"/>
              <w:rPr>
                <w:rFonts w:ascii="宋体" w:hAnsi="宋体" w:cs="Arial"/>
                <w:kern w:val="0"/>
                <w:sz w:val="24"/>
                <w:szCs w:val="24"/>
              </w:rPr>
            </w:pPr>
            <w:r w:rsidRPr="006200A9">
              <w:rPr>
                <w:rFonts w:ascii="宋体" w:hAnsi="宋体" w:cs="Arial" w:hint="eastAsia"/>
                <w:kern w:val="0"/>
                <w:sz w:val="24"/>
                <w:szCs w:val="24"/>
              </w:rPr>
              <w:t>用事业基金弥补收支差额</w:t>
            </w:r>
          </w:p>
        </w:tc>
        <w:tc>
          <w:tcPr>
            <w:tcW w:w="456" w:type="dxa"/>
            <w:tcBorders>
              <w:top w:val="single" w:sz="4" w:space="0" w:color="auto"/>
              <w:left w:val="nil"/>
              <w:bottom w:val="single" w:sz="4" w:space="0" w:color="auto"/>
              <w:right w:val="single" w:sz="4" w:space="0" w:color="auto"/>
            </w:tcBorders>
            <w:shd w:val="clear" w:color="auto" w:fill="auto"/>
            <w:vAlign w:val="center"/>
            <w:hideMark/>
          </w:tcPr>
          <w:p w:rsidR="006200A9" w:rsidRPr="006200A9" w:rsidRDefault="006200A9" w:rsidP="006200A9">
            <w:pPr>
              <w:widowControl/>
              <w:jc w:val="center"/>
              <w:rPr>
                <w:rFonts w:ascii="宋体" w:hAnsi="宋体" w:cs="Arial"/>
                <w:kern w:val="0"/>
                <w:sz w:val="24"/>
                <w:szCs w:val="24"/>
              </w:rPr>
            </w:pPr>
            <w:r w:rsidRPr="006200A9">
              <w:rPr>
                <w:rFonts w:ascii="宋体" w:hAnsi="宋体" w:cs="Arial" w:hint="eastAsia"/>
                <w:kern w:val="0"/>
                <w:sz w:val="24"/>
                <w:szCs w:val="24"/>
              </w:rPr>
              <w:t>上年结转</w:t>
            </w:r>
          </w:p>
        </w:tc>
      </w:tr>
      <w:tr w:rsidR="006200A9" w:rsidRPr="006200A9" w:rsidTr="006200A9">
        <w:trPr>
          <w:trHeight w:val="519"/>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rsidR="006200A9" w:rsidRPr="006200A9" w:rsidRDefault="006200A9" w:rsidP="006200A9">
            <w:pPr>
              <w:widowControl/>
              <w:jc w:val="right"/>
              <w:rPr>
                <w:rFonts w:ascii="Arial" w:hAnsi="Arial" w:cs="Arial"/>
                <w:color w:val="000000"/>
                <w:kern w:val="0"/>
                <w:sz w:val="20"/>
                <w:szCs w:val="20"/>
              </w:rPr>
            </w:pPr>
            <w:r w:rsidRPr="006200A9">
              <w:rPr>
                <w:rFonts w:ascii="Arial" w:hAnsi="Arial" w:cs="Arial"/>
                <w:color w:val="000000"/>
                <w:kern w:val="0"/>
                <w:sz w:val="20"/>
                <w:szCs w:val="20"/>
              </w:rPr>
              <w:t>201</w:t>
            </w:r>
          </w:p>
        </w:tc>
        <w:tc>
          <w:tcPr>
            <w:tcW w:w="1134" w:type="dxa"/>
            <w:tcBorders>
              <w:top w:val="nil"/>
              <w:left w:val="nil"/>
              <w:bottom w:val="single" w:sz="4" w:space="0" w:color="auto"/>
              <w:right w:val="single" w:sz="4" w:space="0" w:color="auto"/>
            </w:tcBorders>
            <w:shd w:val="clear" w:color="auto" w:fill="auto"/>
            <w:noWrap/>
            <w:vAlign w:val="bottom"/>
            <w:hideMark/>
          </w:tcPr>
          <w:p w:rsidR="006200A9" w:rsidRPr="006200A9" w:rsidRDefault="006200A9" w:rsidP="006200A9">
            <w:pPr>
              <w:widowControl/>
              <w:jc w:val="left"/>
              <w:rPr>
                <w:rFonts w:ascii="Arial" w:hAnsi="Arial" w:cs="Arial"/>
                <w:color w:val="000000"/>
                <w:kern w:val="0"/>
                <w:sz w:val="20"/>
                <w:szCs w:val="20"/>
              </w:rPr>
            </w:pPr>
            <w:r w:rsidRPr="006200A9">
              <w:rPr>
                <w:rFonts w:ascii="Arial" w:hAnsi="Arial" w:cs="Arial"/>
                <w:color w:val="000000"/>
                <w:kern w:val="0"/>
                <w:sz w:val="20"/>
                <w:szCs w:val="20"/>
              </w:rPr>
              <w:t>一般公共服务</w:t>
            </w:r>
          </w:p>
        </w:tc>
        <w:tc>
          <w:tcPr>
            <w:tcW w:w="992" w:type="dxa"/>
            <w:tcBorders>
              <w:top w:val="nil"/>
              <w:left w:val="nil"/>
              <w:bottom w:val="single" w:sz="4" w:space="0" w:color="auto"/>
              <w:right w:val="single" w:sz="4" w:space="0" w:color="auto"/>
            </w:tcBorders>
            <w:shd w:val="clear" w:color="auto" w:fill="auto"/>
            <w:noWrap/>
            <w:vAlign w:val="bottom"/>
            <w:hideMark/>
          </w:tcPr>
          <w:p w:rsidR="006200A9" w:rsidRPr="006200A9" w:rsidRDefault="006200A9" w:rsidP="006200A9">
            <w:pPr>
              <w:widowControl/>
              <w:jc w:val="right"/>
              <w:rPr>
                <w:rFonts w:ascii="Arial" w:hAnsi="Arial" w:cs="Arial"/>
                <w:color w:val="000000"/>
                <w:kern w:val="0"/>
                <w:sz w:val="20"/>
                <w:szCs w:val="20"/>
              </w:rPr>
            </w:pPr>
            <w:r w:rsidRPr="006200A9">
              <w:rPr>
                <w:rFonts w:ascii="Arial" w:hAnsi="Arial" w:cs="Arial"/>
                <w:color w:val="000000"/>
                <w:kern w:val="0"/>
                <w:sz w:val="20"/>
                <w:szCs w:val="20"/>
              </w:rPr>
              <w:t>130.53</w:t>
            </w:r>
          </w:p>
        </w:tc>
        <w:tc>
          <w:tcPr>
            <w:tcW w:w="992" w:type="dxa"/>
            <w:tcBorders>
              <w:top w:val="nil"/>
              <w:left w:val="nil"/>
              <w:bottom w:val="single" w:sz="4" w:space="0" w:color="auto"/>
              <w:right w:val="single" w:sz="4" w:space="0" w:color="auto"/>
            </w:tcBorders>
            <w:shd w:val="clear" w:color="auto" w:fill="auto"/>
            <w:noWrap/>
            <w:vAlign w:val="bottom"/>
            <w:hideMark/>
          </w:tcPr>
          <w:p w:rsidR="006200A9" w:rsidRPr="006200A9" w:rsidRDefault="006200A9" w:rsidP="006200A9">
            <w:pPr>
              <w:widowControl/>
              <w:jc w:val="left"/>
              <w:rPr>
                <w:rFonts w:ascii="Arial" w:hAnsi="Arial" w:cs="Arial"/>
                <w:color w:val="000000"/>
                <w:kern w:val="0"/>
                <w:sz w:val="20"/>
                <w:szCs w:val="20"/>
              </w:rPr>
            </w:pPr>
            <w:r w:rsidRPr="006200A9">
              <w:rPr>
                <w:rFonts w:ascii="Arial" w:hAnsi="Arial" w:cs="Arial"/>
                <w:color w:val="000000"/>
                <w:kern w:val="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6200A9" w:rsidRPr="006200A9" w:rsidRDefault="006200A9" w:rsidP="006200A9">
            <w:pPr>
              <w:widowControl/>
              <w:jc w:val="left"/>
              <w:rPr>
                <w:rFonts w:ascii="Arial" w:hAnsi="Arial" w:cs="Arial"/>
                <w:color w:val="000000"/>
                <w:kern w:val="0"/>
                <w:sz w:val="20"/>
                <w:szCs w:val="20"/>
              </w:rPr>
            </w:pPr>
            <w:r w:rsidRPr="006200A9">
              <w:rPr>
                <w:rFonts w:ascii="Arial" w:hAnsi="Arial" w:cs="Arial"/>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rsidR="006200A9" w:rsidRPr="006200A9" w:rsidRDefault="006200A9" w:rsidP="006200A9">
            <w:pPr>
              <w:widowControl/>
              <w:jc w:val="left"/>
              <w:rPr>
                <w:rFonts w:ascii="Arial" w:hAnsi="Arial" w:cs="Arial"/>
                <w:color w:val="000000"/>
                <w:kern w:val="0"/>
                <w:sz w:val="20"/>
                <w:szCs w:val="20"/>
              </w:rPr>
            </w:pPr>
            <w:r w:rsidRPr="006200A9">
              <w:rPr>
                <w:rFonts w:ascii="Arial" w:hAnsi="Arial" w:cs="Arial"/>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6200A9" w:rsidRPr="006200A9" w:rsidRDefault="006200A9" w:rsidP="006200A9">
            <w:pPr>
              <w:widowControl/>
              <w:jc w:val="left"/>
              <w:rPr>
                <w:rFonts w:ascii="Arial" w:hAnsi="Arial" w:cs="Arial"/>
                <w:color w:val="000000"/>
                <w:kern w:val="0"/>
                <w:sz w:val="20"/>
                <w:szCs w:val="20"/>
              </w:rPr>
            </w:pPr>
            <w:r w:rsidRPr="006200A9">
              <w:rPr>
                <w:rFonts w:ascii="Arial" w:hAnsi="Arial" w:cs="Arial"/>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bottom"/>
            <w:hideMark/>
          </w:tcPr>
          <w:p w:rsidR="006200A9" w:rsidRPr="006200A9" w:rsidRDefault="006200A9" w:rsidP="006200A9">
            <w:pPr>
              <w:widowControl/>
              <w:jc w:val="left"/>
              <w:rPr>
                <w:rFonts w:ascii="Arial" w:hAnsi="Arial" w:cs="Arial"/>
                <w:color w:val="000000"/>
                <w:kern w:val="0"/>
                <w:sz w:val="20"/>
                <w:szCs w:val="20"/>
              </w:rPr>
            </w:pPr>
            <w:r w:rsidRPr="006200A9">
              <w:rPr>
                <w:rFonts w:ascii="Arial" w:hAnsi="Arial" w:cs="Arial"/>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rsidR="006200A9" w:rsidRPr="006200A9" w:rsidRDefault="006200A9" w:rsidP="006200A9">
            <w:pPr>
              <w:widowControl/>
              <w:jc w:val="left"/>
              <w:rPr>
                <w:rFonts w:ascii="Arial" w:hAnsi="Arial" w:cs="Arial"/>
                <w:color w:val="000000"/>
                <w:kern w:val="0"/>
                <w:sz w:val="20"/>
                <w:szCs w:val="20"/>
              </w:rPr>
            </w:pPr>
            <w:r w:rsidRPr="006200A9">
              <w:rPr>
                <w:rFonts w:ascii="Arial" w:hAnsi="Arial" w:cs="Arial"/>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bottom"/>
            <w:hideMark/>
          </w:tcPr>
          <w:p w:rsidR="006200A9" w:rsidRPr="006200A9" w:rsidRDefault="006200A9" w:rsidP="006200A9">
            <w:pPr>
              <w:widowControl/>
              <w:jc w:val="left"/>
              <w:rPr>
                <w:rFonts w:ascii="Arial" w:hAnsi="Arial" w:cs="Arial"/>
                <w:color w:val="000000"/>
                <w:kern w:val="0"/>
                <w:sz w:val="20"/>
                <w:szCs w:val="20"/>
              </w:rPr>
            </w:pPr>
            <w:r w:rsidRPr="006200A9">
              <w:rPr>
                <w:rFonts w:ascii="Arial" w:hAnsi="Arial" w:cs="Arial"/>
                <w:color w:val="000000"/>
                <w:kern w:val="0"/>
                <w:sz w:val="20"/>
                <w:szCs w:val="20"/>
              </w:rPr>
              <w:t xml:space="preserve">　</w:t>
            </w:r>
          </w:p>
        </w:tc>
        <w:tc>
          <w:tcPr>
            <w:tcW w:w="456" w:type="dxa"/>
            <w:tcBorders>
              <w:top w:val="nil"/>
              <w:left w:val="nil"/>
              <w:bottom w:val="single" w:sz="4" w:space="0" w:color="auto"/>
              <w:right w:val="single" w:sz="4" w:space="0" w:color="auto"/>
            </w:tcBorders>
            <w:shd w:val="clear" w:color="auto" w:fill="auto"/>
            <w:noWrap/>
            <w:vAlign w:val="bottom"/>
            <w:hideMark/>
          </w:tcPr>
          <w:p w:rsidR="006200A9" w:rsidRPr="006200A9" w:rsidRDefault="006200A9" w:rsidP="006200A9">
            <w:pPr>
              <w:widowControl/>
              <w:jc w:val="left"/>
              <w:rPr>
                <w:rFonts w:ascii="Arial" w:hAnsi="Arial" w:cs="Arial"/>
                <w:color w:val="000000"/>
                <w:kern w:val="0"/>
                <w:sz w:val="20"/>
                <w:szCs w:val="20"/>
              </w:rPr>
            </w:pPr>
            <w:r w:rsidRPr="006200A9">
              <w:rPr>
                <w:rFonts w:ascii="Arial" w:hAnsi="Arial" w:cs="Arial"/>
                <w:color w:val="000000"/>
                <w:kern w:val="0"/>
                <w:sz w:val="20"/>
                <w:szCs w:val="20"/>
              </w:rPr>
              <w:t xml:space="preserve">　</w:t>
            </w:r>
          </w:p>
        </w:tc>
        <w:tc>
          <w:tcPr>
            <w:tcW w:w="456" w:type="dxa"/>
            <w:tcBorders>
              <w:top w:val="nil"/>
              <w:left w:val="nil"/>
              <w:bottom w:val="single" w:sz="4" w:space="0" w:color="auto"/>
              <w:right w:val="single" w:sz="4" w:space="0" w:color="auto"/>
            </w:tcBorders>
            <w:shd w:val="clear" w:color="auto" w:fill="auto"/>
            <w:noWrap/>
            <w:vAlign w:val="bottom"/>
            <w:hideMark/>
          </w:tcPr>
          <w:p w:rsidR="006200A9" w:rsidRPr="006200A9" w:rsidRDefault="006200A9" w:rsidP="006200A9">
            <w:pPr>
              <w:widowControl/>
              <w:jc w:val="left"/>
              <w:rPr>
                <w:rFonts w:ascii="Arial" w:hAnsi="Arial" w:cs="Arial"/>
                <w:color w:val="000000"/>
                <w:kern w:val="0"/>
                <w:sz w:val="20"/>
                <w:szCs w:val="20"/>
              </w:rPr>
            </w:pPr>
            <w:r w:rsidRPr="006200A9">
              <w:rPr>
                <w:rFonts w:ascii="Arial" w:hAnsi="Arial" w:cs="Arial"/>
                <w:color w:val="000000"/>
                <w:kern w:val="0"/>
                <w:sz w:val="20"/>
                <w:szCs w:val="20"/>
              </w:rPr>
              <w:t xml:space="preserve">　</w:t>
            </w:r>
          </w:p>
        </w:tc>
      </w:tr>
      <w:tr w:rsidR="006200A9" w:rsidRPr="006200A9" w:rsidTr="006200A9">
        <w:trPr>
          <w:trHeight w:val="519"/>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rsidR="006200A9" w:rsidRPr="006200A9" w:rsidRDefault="006200A9" w:rsidP="006200A9">
            <w:pPr>
              <w:widowControl/>
              <w:jc w:val="right"/>
              <w:rPr>
                <w:rFonts w:ascii="Arial" w:hAnsi="Arial" w:cs="Arial"/>
                <w:color w:val="000000"/>
                <w:kern w:val="0"/>
                <w:sz w:val="20"/>
                <w:szCs w:val="20"/>
              </w:rPr>
            </w:pPr>
            <w:r w:rsidRPr="006200A9">
              <w:rPr>
                <w:rFonts w:ascii="Arial" w:hAnsi="Arial" w:cs="Arial"/>
                <w:color w:val="000000"/>
                <w:kern w:val="0"/>
                <w:sz w:val="20"/>
                <w:szCs w:val="20"/>
              </w:rPr>
              <w:t>2010101</w:t>
            </w:r>
          </w:p>
        </w:tc>
        <w:tc>
          <w:tcPr>
            <w:tcW w:w="1134" w:type="dxa"/>
            <w:tcBorders>
              <w:top w:val="nil"/>
              <w:left w:val="nil"/>
              <w:bottom w:val="single" w:sz="4" w:space="0" w:color="auto"/>
              <w:right w:val="single" w:sz="4" w:space="0" w:color="auto"/>
            </w:tcBorders>
            <w:shd w:val="clear" w:color="auto" w:fill="auto"/>
            <w:noWrap/>
            <w:vAlign w:val="bottom"/>
            <w:hideMark/>
          </w:tcPr>
          <w:p w:rsidR="006200A9" w:rsidRPr="006200A9" w:rsidRDefault="006200A9" w:rsidP="006200A9">
            <w:pPr>
              <w:widowControl/>
              <w:jc w:val="left"/>
              <w:rPr>
                <w:rFonts w:ascii="宋体" w:hAnsi="宋体" w:cs="Arial"/>
                <w:color w:val="000000"/>
                <w:kern w:val="0"/>
                <w:sz w:val="20"/>
                <w:szCs w:val="20"/>
              </w:rPr>
            </w:pPr>
            <w:r w:rsidRPr="006200A9">
              <w:rPr>
                <w:rFonts w:ascii="宋体" w:hAnsi="宋体" w:cs="Arial" w:hint="eastAsia"/>
                <w:color w:val="000000"/>
                <w:kern w:val="0"/>
                <w:sz w:val="20"/>
                <w:szCs w:val="20"/>
              </w:rPr>
              <w:t>行政运行</w:t>
            </w:r>
          </w:p>
        </w:tc>
        <w:tc>
          <w:tcPr>
            <w:tcW w:w="992" w:type="dxa"/>
            <w:tcBorders>
              <w:top w:val="nil"/>
              <w:left w:val="nil"/>
              <w:bottom w:val="single" w:sz="4" w:space="0" w:color="auto"/>
              <w:right w:val="single" w:sz="4" w:space="0" w:color="auto"/>
            </w:tcBorders>
            <w:shd w:val="clear" w:color="auto" w:fill="auto"/>
            <w:noWrap/>
            <w:vAlign w:val="bottom"/>
            <w:hideMark/>
          </w:tcPr>
          <w:p w:rsidR="006200A9" w:rsidRPr="006200A9" w:rsidRDefault="006200A9" w:rsidP="006200A9">
            <w:pPr>
              <w:widowControl/>
              <w:jc w:val="right"/>
              <w:rPr>
                <w:rFonts w:ascii="Arial" w:hAnsi="Arial" w:cs="Arial"/>
                <w:color w:val="000000"/>
                <w:kern w:val="0"/>
                <w:sz w:val="20"/>
                <w:szCs w:val="20"/>
              </w:rPr>
            </w:pPr>
            <w:r w:rsidRPr="006200A9">
              <w:rPr>
                <w:rFonts w:ascii="Arial" w:hAnsi="Arial" w:cs="Arial"/>
                <w:color w:val="000000"/>
                <w:kern w:val="0"/>
                <w:sz w:val="20"/>
                <w:szCs w:val="20"/>
              </w:rPr>
              <w:t>119.43</w:t>
            </w:r>
          </w:p>
        </w:tc>
        <w:tc>
          <w:tcPr>
            <w:tcW w:w="992" w:type="dxa"/>
            <w:tcBorders>
              <w:top w:val="nil"/>
              <w:left w:val="nil"/>
              <w:bottom w:val="single" w:sz="4" w:space="0" w:color="auto"/>
              <w:right w:val="single" w:sz="4" w:space="0" w:color="auto"/>
            </w:tcBorders>
            <w:shd w:val="clear" w:color="auto" w:fill="auto"/>
            <w:noWrap/>
            <w:vAlign w:val="bottom"/>
            <w:hideMark/>
          </w:tcPr>
          <w:p w:rsidR="006200A9" w:rsidRPr="006200A9" w:rsidRDefault="006200A9" w:rsidP="006200A9">
            <w:pPr>
              <w:widowControl/>
              <w:jc w:val="left"/>
              <w:rPr>
                <w:rFonts w:ascii="Arial" w:hAnsi="Arial" w:cs="Arial"/>
                <w:color w:val="000000"/>
                <w:kern w:val="0"/>
                <w:sz w:val="20"/>
                <w:szCs w:val="20"/>
              </w:rPr>
            </w:pPr>
            <w:r w:rsidRPr="006200A9">
              <w:rPr>
                <w:rFonts w:ascii="Arial" w:hAnsi="Arial" w:cs="Arial"/>
                <w:color w:val="000000"/>
                <w:kern w:val="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6200A9" w:rsidRPr="006200A9" w:rsidRDefault="006200A9" w:rsidP="006200A9">
            <w:pPr>
              <w:widowControl/>
              <w:jc w:val="left"/>
              <w:rPr>
                <w:rFonts w:ascii="Arial" w:hAnsi="Arial" w:cs="Arial"/>
                <w:color w:val="000000"/>
                <w:kern w:val="0"/>
                <w:sz w:val="20"/>
                <w:szCs w:val="20"/>
              </w:rPr>
            </w:pPr>
            <w:r w:rsidRPr="006200A9">
              <w:rPr>
                <w:rFonts w:ascii="Arial" w:hAnsi="Arial" w:cs="Arial"/>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rsidR="006200A9" w:rsidRPr="006200A9" w:rsidRDefault="006200A9" w:rsidP="006200A9">
            <w:pPr>
              <w:widowControl/>
              <w:jc w:val="left"/>
              <w:rPr>
                <w:rFonts w:ascii="Arial" w:hAnsi="Arial" w:cs="Arial"/>
                <w:color w:val="000000"/>
                <w:kern w:val="0"/>
                <w:sz w:val="20"/>
                <w:szCs w:val="20"/>
              </w:rPr>
            </w:pPr>
            <w:r w:rsidRPr="006200A9">
              <w:rPr>
                <w:rFonts w:ascii="Arial" w:hAnsi="Arial" w:cs="Arial"/>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6200A9" w:rsidRPr="006200A9" w:rsidRDefault="006200A9" w:rsidP="006200A9">
            <w:pPr>
              <w:widowControl/>
              <w:jc w:val="left"/>
              <w:rPr>
                <w:rFonts w:ascii="Arial" w:hAnsi="Arial" w:cs="Arial"/>
                <w:color w:val="000000"/>
                <w:kern w:val="0"/>
                <w:sz w:val="20"/>
                <w:szCs w:val="20"/>
              </w:rPr>
            </w:pPr>
            <w:r w:rsidRPr="006200A9">
              <w:rPr>
                <w:rFonts w:ascii="Arial" w:hAnsi="Arial" w:cs="Arial"/>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bottom"/>
            <w:hideMark/>
          </w:tcPr>
          <w:p w:rsidR="006200A9" w:rsidRPr="006200A9" w:rsidRDefault="006200A9" w:rsidP="006200A9">
            <w:pPr>
              <w:widowControl/>
              <w:jc w:val="left"/>
              <w:rPr>
                <w:rFonts w:ascii="Arial" w:hAnsi="Arial" w:cs="Arial"/>
                <w:color w:val="000000"/>
                <w:kern w:val="0"/>
                <w:sz w:val="20"/>
                <w:szCs w:val="20"/>
              </w:rPr>
            </w:pPr>
            <w:r w:rsidRPr="006200A9">
              <w:rPr>
                <w:rFonts w:ascii="Arial" w:hAnsi="Arial" w:cs="Arial"/>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rsidR="006200A9" w:rsidRPr="006200A9" w:rsidRDefault="006200A9" w:rsidP="006200A9">
            <w:pPr>
              <w:widowControl/>
              <w:jc w:val="left"/>
              <w:rPr>
                <w:rFonts w:ascii="Arial" w:hAnsi="Arial" w:cs="Arial"/>
                <w:color w:val="000000"/>
                <w:kern w:val="0"/>
                <w:sz w:val="20"/>
                <w:szCs w:val="20"/>
              </w:rPr>
            </w:pPr>
            <w:r w:rsidRPr="006200A9">
              <w:rPr>
                <w:rFonts w:ascii="Arial" w:hAnsi="Arial" w:cs="Arial"/>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bottom"/>
            <w:hideMark/>
          </w:tcPr>
          <w:p w:rsidR="006200A9" w:rsidRPr="006200A9" w:rsidRDefault="006200A9" w:rsidP="006200A9">
            <w:pPr>
              <w:widowControl/>
              <w:jc w:val="left"/>
              <w:rPr>
                <w:rFonts w:ascii="Arial" w:hAnsi="Arial" w:cs="Arial"/>
                <w:color w:val="000000"/>
                <w:kern w:val="0"/>
                <w:sz w:val="20"/>
                <w:szCs w:val="20"/>
              </w:rPr>
            </w:pPr>
            <w:r w:rsidRPr="006200A9">
              <w:rPr>
                <w:rFonts w:ascii="Arial" w:hAnsi="Arial" w:cs="Arial"/>
                <w:color w:val="000000"/>
                <w:kern w:val="0"/>
                <w:sz w:val="20"/>
                <w:szCs w:val="20"/>
              </w:rPr>
              <w:t xml:space="preserve">　</w:t>
            </w:r>
          </w:p>
        </w:tc>
        <w:tc>
          <w:tcPr>
            <w:tcW w:w="456" w:type="dxa"/>
            <w:tcBorders>
              <w:top w:val="nil"/>
              <w:left w:val="nil"/>
              <w:bottom w:val="single" w:sz="4" w:space="0" w:color="auto"/>
              <w:right w:val="single" w:sz="4" w:space="0" w:color="auto"/>
            </w:tcBorders>
            <w:shd w:val="clear" w:color="auto" w:fill="auto"/>
            <w:noWrap/>
            <w:vAlign w:val="bottom"/>
            <w:hideMark/>
          </w:tcPr>
          <w:p w:rsidR="006200A9" w:rsidRPr="006200A9" w:rsidRDefault="006200A9" w:rsidP="006200A9">
            <w:pPr>
              <w:widowControl/>
              <w:jc w:val="left"/>
              <w:rPr>
                <w:rFonts w:ascii="Arial" w:hAnsi="Arial" w:cs="Arial"/>
                <w:color w:val="000000"/>
                <w:kern w:val="0"/>
                <w:sz w:val="20"/>
                <w:szCs w:val="20"/>
              </w:rPr>
            </w:pPr>
            <w:r w:rsidRPr="006200A9">
              <w:rPr>
                <w:rFonts w:ascii="Arial" w:hAnsi="Arial" w:cs="Arial"/>
                <w:color w:val="000000"/>
                <w:kern w:val="0"/>
                <w:sz w:val="20"/>
                <w:szCs w:val="20"/>
              </w:rPr>
              <w:t xml:space="preserve">　</w:t>
            </w:r>
          </w:p>
        </w:tc>
        <w:tc>
          <w:tcPr>
            <w:tcW w:w="456" w:type="dxa"/>
            <w:tcBorders>
              <w:top w:val="nil"/>
              <w:left w:val="nil"/>
              <w:bottom w:val="single" w:sz="4" w:space="0" w:color="auto"/>
              <w:right w:val="single" w:sz="4" w:space="0" w:color="auto"/>
            </w:tcBorders>
            <w:shd w:val="clear" w:color="auto" w:fill="auto"/>
            <w:noWrap/>
            <w:vAlign w:val="bottom"/>
            <w:hideMark/>
          </w:tcPr>
          <w:p w:rsidR="006200A9" w:rsidRPr="006200A9" w:rsidRDefault="006200A9" w:rsidP="006200A9">
            <w:pPr>
              <w:widowControl/>
              <w:jc w:val="left"/>
              <w:rPr>
                <w:rFonts w:ascii="Arial" w:hAnsi="Arial" w:cs="Arial"/>
                <w:color w:val="000000"/>
                <w:kern w:val="0"/>
                <w:sz w:val="20"/>
                <w:szCs w:val="20"/>
              </w:rPr>
            </w:pPr>
            <w:r w:rsidRPr="006200A9">
              <w:rPr>
                <w:rFonts w:ascii="Arial" w:hAnsi="Arial" w:cs="Arial"/>
                <w:color w:val="000000"/>
                <w:kern w:val="0"/>
                <w:sz w:val="20"/>
                <w:szCs w:val="20"/>
              </w:rPr>
              <w:t xml:space="preserve">　</w:t>
            </w:r>
          </w:p>
        </w:tc>
      </w:tr>
      <w:tr w:rsidR="006200A9" w:rsidRPr="006200A9" w:rsidTr="006200A9">
        <w:trPr>
          <w:trHeight w:val="519"/>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rsidR="006200A9" w:rsidRPr="006200A9" w:rsidRDefault="006200A9" w:rsidP="006200A9">
            <w:pPr>
              <w:widowControl/>
              <w:jc w:val="right"/>
              <w:rPr>
                <w:rFonts w:ascii="Arial" w:hAnsi="Arial" w:cs="Arial"/>
                <w:color w:val="000000"/>
                <w:kern w:val="0"/>
                <w:sz w:val="20"/>
                <w:szCs w:val="20"/>
              </w:rPr>
            </w:pPr>
            <w:r w:rsidRPr="006200A9">
              <w:rPr>
                <w:rFonts w:ascii="Arial" w:hAnsi="Arial" w:cs="Arial"/>
                <w:color w:val="000000"/>
                <w:kern w:val="0"/>
                <w:sz w:val="20"/>
                <w:szCs w:val="20"/>
              </w:rPr>
              <w:t>2010102</w:t>
            </w:r>
          </w:p>
        </w:tc>
        <w:tc>
          <w:tcPr>
            <w:tcW w:w="1134" w:type="dxa"/>
            <w:tcBorders>
              <w:top w:val="nil"/>
              <w:left w:val="nil"/>
              <w:bottom w:val="single" w:sz="4" w:space="0" w:color="auto"/>
              <w:right w:val="single" w:sz="4" w:space="0" w:color="auto"/>
            </w:tcBorders>
            <w:shd w:val="clear" w:color="auto" w:fill="auto"/>
            <w:noWrap/>
            <w:vAlign w:val="bottom"/>
            <w:hideMark/>
          </w:tcPr>
          <w:p w:rsidR="006200A9" w:rsidRPr="006200A9" w:rsidRDefault="006200A9" w:rsidP="006200A9">
            <w:pPr>
              <w:widowControl/>
              <w:jc w:val="left"/>
              <w:rPr>
                <w:rFonts w:ascii="宋体" w:hAnsi="宋体" w:cs="Arial"/>
                <w:color w:val="000000"/>
                <w:kern w:val="0"/>
                <w:sz w:val="20"/>
                <w:szCs w:val="20"/>
              </w:rPr>
            </w:pPr>
            <w:r w:rsidRPr="006200A9">
              <w:rPr>
                <w:rFonts w:ascii="宋体" w:hAnsi="宋体" w:cs="Arial" w:hint="eastAsia"/>
                <w:color w:val="000000"/>
                <w:kern w:val="0"/>
                <w:sz w:val="20"/>
                <w:szCs w:val="20"/>
              </w:rPr>
              <w:t>一般行政管理事务</w:t>
            </w:r>
          </w:p>
        </w:tc>
        <w:tc>
          <w:tcPr>
            <w:tcW w:w="992" w:type="dxa"/>
            <w:tcBorders>
              <w:top w:val="nil"/>
              <w:left w:val="nil"/>
              <w:bottom w:val="single" w:sz="4" w:space="0" w:color="auto"/>
              <w:right w:val="single" w:sz="4" w:space="0" w:color="auto"/>
            </w:tcBorders>
            <w:shd w:val="clear" w:color="auto" w:fill="auto"/>
            <w:noWrap/>
            <w:vAlign w:val="bottom"/>
            <w:hideMark/>
          </w:tcPr>
          <w:p w:rsidR="006200A9" w:rsidRPr="006200A9" w:rsidRDefault="006200A9" w:rsidP="006200A9">
            <w:pPr>
              <w:widowControl/>
              <w:jc w:val="right"/>
              <w:rPr>
                <w:rFonts w:ascii="Arial" w:hAnsi="Arial" w:cs="Arial"/>
                <w:color w:val="000000"/>
                <w:kern w:val="0"/>
                <w:sz w:val="20"/>
                <w:szCs w:val="20"/>
              </w:rPr>
            </w:pPr>
            <w:r w:rsidRPr="006200A9">
              <w:rPr>
                <w:rFonts w:ascii="Arial" w:hAnsi="Arial" w:cs="Arial"/>
                <w:color w:val="000000"/>
                <w:kern w:val="0"/>
                <w:sz w:val="20"/>
                <w:szCs w:val="20"/>
              </w:rPr>
              <w:t>11.1</w:t>
            </w:r>
          </w:p>
        </w:tc>
        <w:tc>
          <w:tcPr>
            <w:tcW w:w="992" w:type="dxa"/>
            <w:tcBorders>
              <w:top w:val="nil"/>
              <w:left w:val="nil"/>
              <w:bottom w:val="single" w:sz="4" w:space="0" w:color="auto"/>
              <w:right w:val="single" w:sz="4" w:space="0" w:color="auto"/>
            </w:tcBorders>
            <w:shd w:val="clear" w:color="auto" w:fill="auto"/>
            <w:noWrap/>
            <w:vAlign w:val="bottom"/>
            <w:hideMark/>
          </w:tcPr>
          <w:p w:rsidR="006200A9" w:rsidRPr="006200A9" w:rsidRDefault="006200A9" w:rsidP="006200A9">
            <w:pPr>
              <w:widowControl/>
              <w:jc w:val="left"/>
              <w:rPr>
                <w:rFonts w:ascii="Arial" w:hAnsi="Arial" w:cs="Arial"/>
                <w:color w:val="000000"/>
                <w:kern w:val="0"/>
                <w:sz w:val="20"/>
                <w:szCs w:val="20"/>
              </w:rPr>
            </w:pPr>
            <w:r w:rsidRPr="006200A9">
              <w:rPr>
                <w:rFonts w:ascii="Arial" w:hAnsi="Arial" w:cs="Arial"/>
                <w:color w:val="000000"/>
                <w:kern w:val="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6200A9" w:rsidRPr="006200A9" w:rsidRDefault="006200A9" w:rsidP="006200A9">
            <w:pPr>
              <w:widowControl/>
              <w:jc w:val="left"/>
              <w:rPr>
                <w:rFonts w:ascii="Arial" w:hAnsi="Arial" w:cs="Arial"/>
                <w:color w:val="000000"/>
                <w:kern w:val="0"/>
                <w:sz w:val="20"/>
                <w:szCs w:val="20"/>
              </w:rPr>
            </w:pPr>
            <w:r w:rsidRPr="006200A9">
              <w:rPr>
                <w:rFonts w:ascii="Arial" w:hAnsi="Arial" w:cs="Arial"/>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rsidR="006200A9" w:rsidRPr="006200A9" w:rsidRDefault="006200A9" w:rsidP="006200A9">
            <w:pPr>
              <w:widowControl/>
              <w:jc w:val="left"/>
              <w:rPr>
                <w:rFonts w:ascii="Arial" w:hAnsi="Arial" w:cs="Arial"/>
                <w:color w:val="000000"/>
                <w:kern w:val="0"/>
                <w:sz w:val="20"/>
                <w:szCs w:val="20"/>
              </w:rPr>
            </w:pPr>
            <w:r w:rsidRPr="006200A9">
              <w:rPr>
                <w:rFonts w:ascii="Arial" w:hAnsi="Arial" w:cs="Arial"/>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6200A9" w:rsidRPr="006200A9" w:rsidRDefault="006200A9" w:rsidP="006200A9">
            <w:pPr>
              <w:widowControl/>
              <w:jc w:val="left"/>
              <w:rPr>
                <w:rFonts w:ascii="Arial" w:hAnsi="Arial" w:cs="Arial"/>
                <w:color w:val="000000"/>
                <w:kern w:val="0"/>
                <w:sz w:val="20"/>
                <w:szCs w:val="20"/>
              </w:rPr>
            </w:pPr>
            <w:r w:rsidRPr="006200A9">
              <w:rPr>
                <w:rFonts w:ascii="Arial" w:hAnsi="Arial" w:cs="Arial"/>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bottom"/>
            <w:hideMark/>
          </w:tcPr>
          <w:p w:rsidR="006200A9" w:rsidRPr="006200A9" w:rsidRDefault="006200A9" w:rsidP="006200A9">
            <w:pPr>
              <w:widowControl/>
              <w:jc w:val="left"/>
              <w:rPr>
                <w:rFonts w:ascii="Arial" w:hAnsi="Arial" w:cs="Arial"/>
                <w:color w:val="000000"/>
                <w:kern w:val="0"/>
                <w:sz w:val="20"/>
                <w:szCs w:val="20"/>
              </w:rPr>
            </w:pPr>
            <w:r w:rsidRPr="006200A9">
              <w:rPr>
                <w:rFonts w:ascii="Arial" w:hAnsi="Arial" w:cs="Arial"/>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rsidR="006200A9" w:rsidRPr="006200A9" w:rsidRDefault="006200A9" w:rsidP="006200A9">
            <w:pPr>
              <w:widowControl/>
              <w:jc w:val="left"/>
              <w:rPr>
                <w:rFonts w:ascii="Arial" w:hAnsi="Arial" w:cs="Arial"/>
                <w:color w:val="000000"/>
                <w:kern w:val="0"/>
                <w:sz w:val="20"/>
                <w:szCs w:val="20"/>
              </w:rPr>
            </w:pPr>
            <w:r w:rsidRPr="006200A9">
              <w:rPr>
                <w:rFonts w:ascii="Arial" w:hAnsi="Arial" w:cs="Arial"/>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bottom"/>
            <w:hideMark/>
          </w:tcPr>
          <w:p w:rsidR="006200A9" w:rsidRPr="006200A9" w:rsidRDefault="006200A9" w:rsidP="006200A9">
            <w:pPr>
              <w:widowControl/>
              <w:jc w:val="left"/>
              <w:rPr>
                <w:rFonts w:ascii="Arial" w:hAnsi="Arial" w:cs="Arial"/>
                <w:color w:val="000000"/>
                <w:kern w:val="0"/>
                <w:sz w:val="20"/>
                <w:szCs w:val="20"/>
              </w:rPr>
            </w:pPr>
            <w:r w:rsidRPr="006200A9">
              <w:rPr>
                <w:rFonts w:ascii="Arial" w:hAnsi="Arial" w:cs="Arial"/>
                <w:color w:val="000000"/>
                <w:kern w:val="0"/>
                <w:sz w:val="20"/>
                <w:szCs w:val="20"/>
              </w:rPr>
              <w:t xml:space="preserve">　</w:t>
            </w:r>
          </w:p>
        </w:tc>
        <w:tc>
          <w:tcPr>
            <w:tcW w:w="456" w:type="dxa"/>
            <w:tcBorders>
              <w:top w:val="nil"/>
              <w:left w:val="nil"/>
              <w:bottom w:val="single" w:sz="4" w:space="0" w:color="auto"/>
              <w:right w:val="single" w:sz="4" w:space="0" w:color="auto"/>
            </w:tcBorders>
            <w:shd w:val="clear" w:color="auto" w:fill="auto"/>
            <w:noWrap/>
            <w:vAlign w:val="bottom"/>
            <w:hideMark/>
          </w:tcPr>
          <w:p w:rsidR="006200A9" w:rsidRPr="006200A9" w:rsidRDefault="006200A9" w:rsidP="006200A9">
            <w:pPr>
              <w:widowControl/>
              <w:jc w:val="left"/>
              <w:rPr>
                <w:rFonts w:ascii="Arial" w:hAnsi="Arial" w:cs="Arial"/>
                <w:color w:val="000000"/>
                <w:kern w:val="0"/>
                <w:sz w:val="20"/>
                <w:szCs w:val="20"/>
              </w:rPr>
            </w:pPr>
            <w:r w:rsidRPr="006200A9">
              <w:rPr>
                <w:rFonts w:ascii="Arial" w:hAnsi="Arial" w:cs="Arial"/>
                <w:color w:val="000000"/>
                <w:kern w:val="0"/>
                <w:sz w:val="20"/>
                <w:szCs w:val="20"/>
              </w:rPr>
              <w:t xml:space="preserve">　</w:t>
            </w:r>
          </w:p>
        </w:tc>
        <w:tc>
          <w:tcPr>
            <w:tcW w:w="456" w:type="dxa"/>
            <w:tcBorders>
              <w:top w:val="nil"/>
              <w:left w:val="nil"/>
              <w:bottom w:val="single" w:sz="4" w:space="0" w:color="auto"/>
              <w:right w:val="single" w:sz="4" w:space="0" w:color="auto"/>
            </w:tcBorders>
            <w:shd w:val="clear" w:color="auto" w:fill="auto"/>
            <w:noWrap/>
            <w:vAlign w:val="bottom"/>
            <w:hideMark/>
          </w:tcPr>
          <w:p w:rsidR="006200A9" w:rsidRPr="006200A9" w:rsidRDefault="006200A9" w:rsidP="006200A9">
            <w:pPr>
              <w:widowControl/>
              <w:jc w:val="left"/>
              <w:rPr>
                <w:rFonts w:ascii="Arial" w:hAnsi="Arial" w:cs="Arial"/>
                <w:color w:val="000000"/>
                <w:kern w:val="0"/>
                <w:sz w:val="20"/>
                <w:szCs w:val="20"/>
              </w:rPr>
            </w:pPr>
            <w:r w:rsidRPr="006200A9">
              <w:rPr>
                <w:rFonts w:ascii="Arial" w:hAnsi="Arial" w:cs="Arial"/>
                <w:color w:val="000000"/>
                <w:kern w:val="0"/>
                <w:sz w:val="20"/>
                <w:szCs w:val="20"/>
              </w:rPr>
              <w:t xml:space="preserve">　</w:t>
            </w:r>
          </w:p>
        </w:tc>
      </w:tr>
      <w:tr w:rsidR="006200A9" w:rsidRPr="006200A9" w:rsidTr="006200A9">
        <w:trPr>
          <w:trHeight w:val="519"/>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rsidR="006200A9" w:rsidRPr="006200A9" w:rsidRDefault="006200A9" w:rsidP="006200A9">
            <w:pPr>
              <w:widowControl/>
              <w:jc w:val="left"/>
              <w:rPr>
                <w:rFonts w:ascii="Arial" w:hAnsi="Arial" w:cs="Arial"/>
                <w:color w:val="000000"/>
                <w:kern w:val="0"/>
                <w:sz w:val="20"/>
                <w:szCs w:val="20"/>
              </w:rPr>
            </w:pPr>
            <w:r w:rsidRPr="006200A9">
              <w:rPr>
                <w:rFonts w:ascii="Arial" w:hAnsi="Arial" w:cs="Arial"/>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rsidR="006200A9" w:rsidRPr="006200A9" w:rsidRDefault="006200A9" w:rsidP="006200A9">
            <w:pPr>
              <w:widowControl/>
              <w:jc w:val="left"/>
              <w:rPr>
                <w:rFonts w:ascii="宋体" w:hAnsi="宋体" w:cs="Arial"/>
                <w:color w:val="000000"/>
                <w:kern w:val="0"/>
                <w:sz w:val="24"/>
                <w:szCs w:val="24"/>
              </w:rPr>
            </w:pPr>
            <w:r w:rsidRPr="006200A9">
              <w:rPr>
                <w:rFonts w:ascii="宋体" w:hAnsi="宋体" w:cs="Arial" w:hint="eastAsia"/>
                <w:color w:val="000000"/>
                <w:kern w:val="0"/>
                <w:sz w:val="24"/>
                <w:szCs w:val="24"/>
              </w:rPr>
              <w:t>合计</w:t>
            </w:r>
          </w:p>
        </w:tc>
        <w:tc>
          <w:tcPr>
            <w:tcW w:w="992" w:type="dxa"/>
            <w:tcBorders>
              <w:top w:val="nil"/>
              <w:left w:val="nil"/>
              <w:bottom w:val="single" w:sz="4" w:space="0" w:color="auto"/>
              <w:right w:val="single" w:sz="4" w:space="0" w:color="auto"/>
            </w:tcBorders>
            <w:shd w:val="clear" w:color="auto" w:fill="auto"/>
            <w:noWrap/>
            <w:vAlign w:val="bottom"/>
            <w:hideMark/>
          </w:tcPr>
          <w:p w:rsidR="006200A9" w:rsidRPr="006200A9" w:rsidRDefault="006200A9" w:rsidP="006200A9">
            <w:pPr>
              <w:widowControl/>
              <w:jc w:val="right"/>
              <w:rPr>
                <w:rFonts w:ascii="Arial" w:hAnsi="Arial" w:cs="Arial"/>
                <w:color w:val="000000"/>
                <w:kern w:val="0"/>
                <w:sz w:val="20"/>
                <w:szCs w:val="20"/>
              </w:rPr>
            </w:pPr>
            <w:r w:rsidRPr="006200A9">
              <w:rPr>
                <w:rFonts w:ascii="Arial" w:hAnsi="Arial" w:cs="Arial"/>
                <w:color w:val="000000"/>
                <w:kern w:val="0"/>
                <w:sz w:val="20"/>
                <w:szCs w:val="20"/>
              </w:rPr>
              <w:t>130.53</w:t>
            </w:r>
          </w:p>
        </w:tc>
        <w:tc>
          <w:tcPr>
            <w:tcW w:w="992" w:type="dxa"/>
            <w:tcBorders>
              <w:top w:val="nil"/>
              <w:left w:val="nil"/>
              <w:bottom w:val="single" w:sz="4" w:space="0" w:color="auto"/>
              <w:right w:val="single" w:sz="4" w:space="0" w:color="auto"/>
            </w:tcBorders>
            <w:shd w:val="clear" w:color="auto" w:fill="auto"/>
            <w:noWrap/>
            <w:vAlign w:val="bottom"/>
            <w:hideMark/>
          </w:tcPr>
          <w:p w:rsidR="006200A9" w:rsidRPr="006200A9" w:rsidRDefault="006200A9" w:rsidP="006200A9">
            <w:pPr>
              <w:widowControl/>
              <w:jc w:val="right"/>
              <w:rPr>
                <w:rFonts w:ascii="Arial" w:hAnsi="Arial" w:cs="Arial"/>
                <w:color w:val="000000"/>
                <w:kern w:val="0"/>
                <w:sz w:val="20"/>
                <w:szCs w:val="20"/>
              </w:rPr>
            </w:pPr>
            <w:r w:rsidRPr="006200A9">
              <w:rPr>
                <w:rFonts w:ascii="Arial" w:hAnsi="Arial" w:cs="Arial"/>
                <w:color w:val="000000"/>
                <w:kern w:val="0"/>
                <w:sz w:val="20"/>
                <w:szCs w:val="20"/>
              </w:rPr>
              <w:t>0</w:t>
            </w:r>
          </w:p>
        </w:tc>
        <w:tc>
          <w:tcPr>
            <w:tcW w:w="851" w:type="dxa"/>
            <w:tcBorders>
              <w:top w:val="nil"/>
              <w:left w:val="nil"/>
              <w:bottom w:val="single" w:sz="4" w:space="0" w:color="auto"/>
              <w:right w:val="single" w:sz="4" w:space="0" w:color="auto"/>
            </w:tcBorders>
            <w:shd w:val="clear" w:color="auto" w:fill="auto"/>
            <w:noWrap/>
            <w:vAlign w:val="bottom"/>
            <w:hideMark/>
          </w:tcPr>
          <w:p w:rsidR="006200A9" w:rsidRPr="006200A9" w:rsidRDefault="006200A9" w:rsidP="006200A9">
            <w:pPr>
              <w:widowControl/>
              <w:jc w:val="right"/>
              <w:rPr>
                <w:rFonts w:ascii="Arial" w:hAnsi="Arial" w:cs="Arial"/>
                <w:color w:val="000000"/>
                <w:kern w:val="0"/>
                <w:sz w:val="20"/>
                <w:szCs w:val="20"/>
              </w:rPr>
            </w:pPr>
            <w:r w:rsidRPr="006200A9">
              <w:rPr>
                <w:rFonts w:ascii="Arial" w:hAnsi="Arial" w:cs="Arial"/>
                <w:color w:val="000000"/>
                <w:kern w:val="0"/>
                <w:sz w:val="20"/>
                <w:szCs w:val="20"/>
              </w:rPr>
              <w:t>0</w:t>
            </w:r>
          </w:p>
        </w:tc>
        <w:tc>
          <w:tcPr>
            <w:tcW w:w="992" w:type="dxa"/>
            <w:tcBorders>
              <w:top w:val="nil"/>
              <w:left w:val="nil"/>
              <w:bottom w:val="single" w:sz="4" w:space="0" w:color="auto"/>
              <w:right w:val="single" w:sz="4" w:space="0" w:color="auto"/>
            </w:tcBorders>
            <w:shd w:val="clear" w:color="auto" w:fill="auto"/>
            <w:noWrap/>
            <w:vAlign w:val="bottom"/>
            <w:hideMark/>
          </w:tcPr>
          <w:p w:rsidR="006200A9" w:rsidRPr="006200A9" w:rsidRDefault="006200A9" w:rsidP="006200A9">
            <w:pPr>
              <w:widowControl/>
              <w:jc w:val="right"/>
              <w:rPr>
                <w:rFonts w:ascii="Arial" w:hAnsi="Arial" w:cs="Arial"/>
                <w:color w:val="000000"/>
                <w:kern w:val="0"/>
                <w:sz w:val="20"/>
                <w:szCs w:val="20"/>
              </w:rPr>
            </w:pPr>
            <w:r w:rsidRPr="006200A9">
              <w:rPr>
                <w:rFonts w:ascii="Arial" w:hAnsi="Arial" w:cs="Arial"/>
                <w:color w:val="000000"/>
                <w:kern w:val="0"/>
                <w:sz w:val="20"/>
                <w:szCs w:val="20"/>
              </w:rPr>
              <w:t>0</w:t>
            </w:r>
          </w:p>
        </w:tc>
        <w:tc>
          <w:tcPr>
            <w:tcW w:w="709" w:type="dxa"/>
            <w:tcBorders>
              <w:top w:val="nil"/>
              <w:left w:val="nil"/>
              <w:bottom w:val="single" w:sz="4" w:space="0" w:color="auto"/>
              <w:right w:val="single" w:sz="4" w:space="0" w:color="auto"/>
            </w:tcBorders>
            <w:shd w:val="clear" w:color="auto" w:fill="auto"/>
            <w:noWrap/>
            <w:vAlign w:val="bottom"/>
            <w:hideMark/>
          </w:tcPr>
          <w:p w:rsidR="006200A9" w:rsidRPr="006200A9" w:rsidRDefault="006200A9" w:rsidP="006200A9">
            <w:pPr>
              <w:widowControl/>
              <w:jc w:val="right"/>
              <w:rPr>
                <w:rFonts w:ascii="Arial" w:hAnsi="Arial" w:cs="Arial"/>
                <w:color w:val="000000"/>
                <w:kern w:val="0"/>
                <w:sz w:val="20"/>
                <w:szCs w:val="20"/>
              </w:rPr>
            </w:pPr>
            <w:r w:rsidRPr="006200A9">
              <w:rPr>
                <w:rFonts w:ascii="Arial" w:hAnsi="Arial" w:cs="Arial"/>
                <w:color w:val="000000"/>
                <w:kern w:val="0"/>
                <w:sz w:val="20"/>
                <w:szCs w:val="20"/>
              </w:rPr>
              <w:t>0</w:t>
            </w:r>
          </w:p>
        </w:tc>
        <w:tc>
          <w:tcPr>
            <w:tcW w:w="567" w:type="dxa"/>
            <w:tcBorders>
              <w:top w:val="nil"/>
              <w:left w:val="nil"/>
              <w:bottom w:val="single" w:sz="4" w:space="0" w:color="auto"/>
              <w:right w:val="single" w:sz="4" w:space="0" w:color="auto"/>
            </w:tcBorders>
            <w:shd w:val="clear" w:color="auto" w:fill="auto"/>
            <w:noWrap/>
            <w:vAlign w:val="bottom"/>
            <w:hideMark/>
          </w:tcPr>
          <w:p w:rsidR="006200A9" w:rsidRPr="006200A9" w:rsidRDefault="006200A9" w:rsidP="006200A9">
            <w:pPr>
              <w:widowControl/>
              <w:jc w:val="right"/>
              <w:rPr>
                <w:rFonts w:ascii="Arial" w:hAnsi="Arial" w:cs="Arial"/>
                <w:color w:val="000000"/>
                <w:kern w:val="0"/>
                <w:sz w:val="20"/>
                <w:szCs w:val="20"/>
              </w:rPr>
            </w:pPr>
            <w:r w:rsidRPr="006200A9">
              <w:rPr>
                <w:rFonts w:ascii="Arial" w:hAnsi="Arial" w:cs="Arial"/>
                <w:color w:val="000000"/>
                <w:kern w:val="0"/>
                <w:sz w:val="20"/>
                <w:szCs w:val="20"/>
              </w:rPr>
              <w:t>0</w:t>
            </w:r>
          </w:p>
        </w:tc>
        <w:tc>
          <w:tcPr>
            <w:tcW w:w="992" w:type="dxa"/>
            <w:tcBorders>
              <w:top w:val="nil"/>
              <w:left w:val="nil"/>
              <w:bottom w:val="single" w:sz="4" w:space="0" w:color="auto"/>
              <w:right w:val="single" w:sz="4" w:space="0" w:color="auto"/>
            </w:tcBorders>
            <w:shd w:val="clear" w:color="auto" w:fill="auto"/>
            <w:noWrap/>
            <w:vAlign w:val="bottom"/>
            <w:hideMark/>
          </w:tcPr>
          <w:p w:rsidR="006200A9" w:rsidRPr="006200A9" w:rsidRDefault="006200A9" w:rsidP="006200A9">
            <w:pPr>
              <w:widowControl/>
              <w:jc w:val="right"/>
              <w:rPr>
                <w:rFonts w:ascii="Arial" w:hAnsi="Arial" w:cs="Arial"/>
                <w:color w:val="000000"/>
                <w:kern w:val="0"/>
                <w:sz w:val="20"/>
                <w:szCs w:val="20"/>
              </w:rPr>
            </w:pPr>
            <w:r w:rsidRPr="006200A9">
              <w:rPr>
                <w:rFonts w:ascii="Arial" w:hAnsi="Arial" w:cs="Arial"/>
                <w:color w:val="000000"/>
                <w:kern w:val="0"/>
                <w:sz w:val="20"/>
                <w:szCs w:val="20"/>
              </w:rPr>
              <w:t>0</w:t>
            </w:r>
          </w:p>
        </w:tc>
        <w:tc>
          <w:tcPr>
            <w:tcW w:w="567" w:type="dxa"/>
            <w:tcBorders>
              <w:top w:val="nil"/>
              <w:left w:val="nil"/>
              <w:bottom w:val="single" w:sz="4" w:space="0" w:color="auto"/>
              <w:right w:val="single" w:sz="4" w:space="0" w:color="auto"/>
            </w:tcBorders>
            <w:shd w:val="clear" w:color="auto" w:fill="auto"/>
            <w:noWrap/>
            <w:vAlign w:val="bottom"/>
            <w:hideMark/>
          </w:tcPr>
          <w:p w:rsidR="006200A9" w:rsidRPr="006200A9" w:rsidRDefault="006200A9" w:rsidP="006200A9">
            <w:pPr>
              <w:widowControl/>
              <w:jc w:val="right"/>
              <w:rPr>
                <w:rFonts w:ascii="Arial" w:hAnsi="Arial" w:cs="Arial"/>
                <w:color w:val="000000"/>
                <w:kern w:val="0"/>
                <w:sz w:val="20"/>
                <w:szCs w:val="20"/>
              </w:rPr>
            </w:pPr>
            <w:r w:rsidRPr="006200A9">
              <w:rPr>
                <w:rFonts w:ascii="Arial" w:hAnsi="Arial" w:cs="Arial"/>
                <w:color w:val="000000"/>
                <w:kern w:val="0"/>
                <w:sz w:val="20"/>
                <w:szCs w:val="20"/>
              </w:rPr>
              <w:t>0</w:t>
            </w:r>
          </w:p>
        </w:tc>
        <w:tc>
          <w:tcPr>
            <w:tcW w:w="456" w:type="dxa"/>
            <w:tcBorders>
              <w:top w:val="nil"/>
              <w:left w:val="nil"/>
              <w:bottom w:val="single" w:sz="4" w:space="0" w:color="auto"/>
              <w:right w:val="single" w:sz="4" w:space="0" w:color="auto"/>
            </w:tcBorders>
            <w:shd w:val="clear" w:color="auto" w:fill="auto"/>
            <w:noWrap/>
            <w:vAlign w:val="bottom"/>
            <w:hideMark/>
          </w:tcPr>
          <w:p w:rsidR="006200A9" w:rsidRPr="006200A9" w:rsidRDefault="006200A9" w:rsidP="006200A9">
            <w:pPr>
              <w:widowControl/>
              <w:jc w:val="right"/>
              <w:rPr>
                <w:rFonts w:ascii="Arial" w:hAnsi="Arial" w:cs="Arial"/>
                <w:color w:val="000000"/>
                <w:kern w:val="0"/>
                <w:sz w:val="20"/>
                <w:szCs w:val="20"/>
              </w:rPr>
            </w:pPr>
            <w:r w:rsidRPr="006200A9">
              <w:rPr>
                <w:rFonts w:ascii="Arial" w:hAnsi="Arial" w:cs="Arial"/>
                <w:color w:val="000000"/>
                <w:kern w:val="0"/>
                <w:sz w:val="20"/>
                <w:szCs w:val="20"/>
              </w:rPr>
              <w:t>0</w:t>
            </w:r>
          </w:p>
        </w:tc>
        <w:tc>
          <w:tcPr>
            <w:tcW w:w="456" w:type="dxa"/>
            <w:tcBorders>
              <w:top w:val="nil"/>
              <w:left w:val="nil"/>
              <w:bottom w:val="single" w:sz="4" w:space="0" w:color="auto"/>
              <w:right w:val="single" w:sz="4" w:space="0" w:color="auto"/>
            </w:tcBorders>
            <w:shd w:val="clear" w:color="auto" w:fill="auto"/>
            <w:noWrap/>
            <w:vAlign w:val="bottom"/>
            <w:hideMark/>
          </w:tcPr>
          <w:p w:rsidR="006200A9" w:rsidRPr="006200A9" w:rsidRDefault="006200A9" w:rsidP="006200A9">
            <w:pPr>
              <w:widowControl/>
              <w:jc w:val="right"/>
              <w:rPr>
                <w:rFonts w:ascii="Arial" w:hAnsi="Arial" w:cs="Arial"/>
                <w:color w:val="000000"/>
                <w:kern w:val="0"/>
                <w:sz w:val="20"/>
                <w:szCs w:val="20"/>
              </w:rPr>
            </w:pPr>
            <w:r w:rsidRPr="006200A9">
              <w:rPr>
                <w:rFonts w:ascii="Arial" w:hAnsi="Arial" w:cs="Arial"/>
                <w:color w:val="000000"/>
                <w:kern w:val="0"/>
                <w:sz w:val="20"/>
                <w:szCs w:val="20"/>
              </w:rPr>
              <w:t>0</w:t>
            </w:r>
          </w:p>
        </w:tc>
      </w:tr>
    </w:tbl>
    <w:p w:rsidR="00A451BA" w:rsidRDefault="00A451BA" w:rsidP="0066401B">
      <w:pPr>
        <w:spacing w:line="360" w:lineRule="auto"/>
        <w:jc w:val="left"/>
        <w:rPr>
          <w:rFonts w:ascii="宋体" w:cs="Times New Roman"/>
          <w:color w:val="3E3E3E"/>
          <w:kern w:val="0"/>
          <w:sz w:val="32"/>
          <w:szCs w:val="32"/>
        </w:rPr>
      </w:pPr>
    </w:p>
    <w:p w:rsidR="00A451BA" w:rsidRDefault="00A451BA">
      <w:pPr>
        <w:spacing w:line="360" w:lineRule="auto"/>
        <w:ind w:firstLine="360"/>
        <w:jc w:val="left"/>
        <w:rPr>
          <w:rFonts w:ascii="宋体" w:cs="Times New Roman"/>
          <w:color w:val="3E3E3E"/>
          <w:kern w:val="0"/>
          <w:sz w:val="32"/>
          <w:szCs w:val="32"/>
        </w:rPr>
      </w:pPr>
      <w:hyperlink r:id="rId15" w:history="1">
        <w:r w:rsidR="00090709">
          <w:rPr>
            <w:rFonts w:ascii="宋体" w:hAnsi="宋体" w:cs="宋体"/>
            <w:color w:val="3E3E3E"/>
            <w:kern w:val="0"/>
            <w:sz w:val="32"/>
            <w:szCs w:val="32"/>
          </w:rPr>
          <w:t>8.20</w:t>
        </w:r>
        <w:r w:rsidR="00090709">
          <w:rPr>
            <w:rFonts w:ascii="宋体" w:hAnsi="宋体" w:cs="宋体" w:hint="eastAsia"/>
            <w:color w:val="3E3E3E"/>
            <w:kern w:val="0"/>
            <w:sz w:val="32"/>
            <w:szCs w:val="32"/>
          </w:rPr>
          <w:t>20部门支出总表表</w:t>
        </w:r>
      </w:hyperlink>
    </w:p>
    <w:tbl>
      <w:tblPr>
        <w:tblW w:w="8380" w:type="dxa"/>
        <w:tblInd w:w="-106" w:type="dxa"/>
        <w:tblLayout w:type="fixed"/>
        <w:tblLook w:val="04A0"/>
      </w:tblPr>
      <w:tblGrid>
        <w:gridCol w:w="3100"/>
        <w:gridCol w:w="880"/>
        <w:gridCol w:w="880"/>
        <w:gridCol w:w="880"/>
        <w:gridCol w:w="880"/>
        <w:gridCol w:w="880"/>
        <w:gridCol w:w="880"/>
      </w:tblGrid>
      <w:tr w:rsidR="00A451BA">
        <w:trPr>
          <w:trHeight w:val="255"/>
        </w:trPr>
        <w:tc>
          <w:tcPr>
            <w:tcW w:w="3100" w:type="dxa"/>
            <w:tcBorders>
              <w:top w:val="nil"/>
              <w:left w:val="nil"/>
              <w:bottom w:val="nil"/>
              <w:right w:val="nil"/>
            </w:tcBorders>
            <w:vAlign w:val="bottom"/>
          </w:tcPr>
          <w:p w:rsidR="00A451BA" w:rsidRDefault="00090709">
            <w:pPr>
              <w:widowControl/>
              <w:jc w:val="left"/>
              <w:rPr>
                <w:rFonts w:ascii="宋体" w:cs="Times New Roman"/>
                <w:kern w:val="0"/>
                <w:sz w:val="20"/>
                <w:szCs w:val="20"/>
              </w:rPr>
            </w:pPr>
            <w:r>
              <w:rPr>
                <w:rFonts w:ascii="宋体" w:hAnsi="宋体" w:cs="宋体" w:hint="eastAsia"/>
                <w:kern w:val="0"/>
                <w:sz w:val="20"/>
                <w:szCs w:val="20"/>
              </w:rPr>
              <w:t>部门预算公开表</w:t>
            </w:r>
            <w:r>
              <w:rPr>
                <w:rFonts w:ascii="宋体" w:hAnsi="宋体" w:cs="宋体"/>
                <w:kern w:val="0"/>
                <w:sz w:val="20"/>
                <w:szCs w:val="20"/>
              </w:rPr>
              <w:t>8</w:t>
            </w:r>
          </w:p>
        </w:tc>
        <w:tc>
          <w:tcPr>
            <w:tcW w:w="880" w:type="dxa"/>
            <w:tcBorders>
              <w:top w:val="nil"/>
              <w:left w:val="nil"/>
              <w:bottom w:val="nil"/>
              <w:right w:val="nil"/>
            </w:tcBorders>
            <w:vAlign w:val="bottom"/>
          </w:tcPr>
          <w:p w:rsidR="00A451BA" w:rsidRDefault="00A451BA">
            <w:pPr>
              <w:widowControl/>
              <w:jc w:val="left"/>
              <w:rPr>
                <w:rFonts w:ascii="宋体" w:cs="Times New Roman"/>
                <w:kern w:val="0"/>
                <w:sz w:val="20"/>
                <w:szCs w:val="20"/>
              </w:rPr>
            </w:pPr>
          </w:p>
        </w:tc>
        <w:tc>
          <w:tcPr>
            <w:tcW w:w="880" w:type="dxa"/>
            <w:tcBorders>
              <w:top w:val="nil"/>
              <w:left w:val="nil"/>
              <w:bottom w:val="nil"/>
              <w:right w:val="nil"/>
            </w:tcBorders>
            <w:vAlign w:val="bottom"/>
          </w:tcPr>
          <w:p w:rsidR="00A451BA" w:rsidRDefault="00A451BA">
            <w:pPr>
              <w:widowControl/>
              <w:jc w:val="left"/>
              <w:rPr>
                <w:rFonts w:ascii="宋体" w:cs="Times New Roman"/>
                <w:kern w:val="0"/>
                <w:sz w:val="20"/>
                <w:szCs w:val="20"/>
              </w:rPr>
            </w:pPr>
          </w:p>
        </w:tc>
        <w:tc>
          <w:tcPr>
            <w:tcW w:w="880" w:type="dxa"/>
            <w:tcBorders>
              <w:top w:val="nil"/>
              <w:left w:val="nil"/>
              <w:bottom w:val="nil"/>
              <w:right w:val="nil"/>
            </w:tcBorders>
            <w:vAlign w:val="bottom"/>
          </w:tcPr>
          <w:p w:rsidR="00A451BA" w:rsidRDefault="00A451BA">
            <w:pPr>
              <w:widowControl/>
              <w:jc w:val="left"/>
              <w:rPr>
                <w:rFonts w:ascii="宋体" w:cs="Times New Roman"/>
                <w:kern w:val="0"/>
                <w:sz w:val="20"/>
                <w:szCs w:val="20"/>
              </w:rPr>
            </w:pPr>
          </w:p>
        </w:tc>
        <w:tc>
          <w:tcPr>
            <w:tcW w:w="880" w:type="dxa"/>
            <w:tcBorders>
              <w:top w:val="nil"/>
              <w:left w:val="nil"/>
              <w:bottom w:val="nil"/>
              <w:right w:val="nil"/>
            </w:tcBorders>
            <w:vAlign w:val="bottom"/>
          </w:tcPr>
          <w:p w:rsidR="00A451BA" w:rsidRDefault="00A451BA">
            <w:pPr>
              <w:widowControl/>
              <w:jc w:val="left"/>
              <w:rPr>
                <w:rFonts w:ascii="宋体" w:cs="Times New Roman"/>
                <w:kern w:val="0"/>
                <w:sz w:val="20"/>
                <w:szCs w:val="20"/>
              </w:rPr>
            </w:pPr>
          </w:p>
        </w:tc>
        <w:tc>
          <w:tcPr>
            <w:tcW w:w="880" w:type="dxa"/>
            <w:tcBorders>
              <w:top w:val="nil"/>
              <w:left w:val="nil"/>
              <w:bottom w:val="nil"/>
              <w:right w:val="nil"/>
            </w:tcBorders>
            <w:vAlign w:val="bottom"/>
          </w:tcPr>
          <w:p w:rsidR="00A451BA" w:rsidRDefault="00A451BA">
            <w:pPr>
              <w:widowControl/>
              <w:jc w:val="left"/>
              <w:rPr>
                <w:rFonts w:ascii="宋体" w:cs="Times New Roman"/>
                <w:kern w:val="0"/>
                <w:sz w:val="20"/>
                <w:szCs w:val="20"/>
              </w:rPr>
            </w:pPr>
          </w:p>
        </w:tc>
        <w:tc>
          <w:tcPr>
            <w:tcW w:w="880" w:type="dxa"/>
            <w:tcBorders>
              <w:top w:val="nil"/>
              <w:left w:val="nil"/>
              <w:bottom w:val="nil"/>
              <w:right w:val="nil"/>
            </w:tcBorders>
            <w:vAlign w:val="bottom"/>
          </w:tcPr>
          <w:p w:rsidR="00A451BA" w:rsidRDefault="00A451BA">
            <w:pPr>
              <w:widowControl/>
              <w:jc w:val="right"/>
              <w:rPr>
                <w:rFonts w:ascii="宋体" w:cs="Times New Roman"/>
                <w:b/>
                <w:bCs/>
                <w:color w:val="000000"/>
                <w:kern w:val="0"/>
                <w:sz w:val="20"/>
                <w:szCs w:val="20"/>
              </w:rPr>
            </w:pPr>
          </w:p>
        </w:tc>
      </w:tr>
      <w:tr w:rsidR="00A451BA">
        <w:trPr>
          <w:trHeight w:val="510"/>
        </w:trPr>
        <w:tc>
          <w:tcPr>
            <w:tcW w:w="8380" w:type="dxa"/>
            <w:gridSpan w:val="7"/>
            <w:tcBorders>
              <w:top w:val="nil"/>
              <w:left w:val="nil"/>
              <w:bottom w:val="nil"/>
              <w:right w:val="nil"/>
            </w:tcBorders>
            <w:vAlign w:val="bottom"/>
          </w:tcPr>
          <w:p w:rsidR="00A451BA" w:rsidRDefault="00090709">
            <w:pPr>
              <w:widowControl/>
              <w:jc w:val="center"/>
              <w:rPr>
                <w:rFonts w:ascii="宋体" w:hAnsi="宋体" w:cs="宋体" w:hint="eastAsia"/>
                <w:b/>
                <w:bCs/>
                <w:color w:val="000000"/>
                <w:kern w:val="0"/>
                <w:sz w:val="40"/>
                <w:szCs w:val="40"/>
              </w:rPr>
            </w:pPr>
            <w:r>
              <w:rPr>
                <w:rFonts w:ascii="宋体" w:hAnsi="宋体" w:cs="宋体" w:hint="eastAsia"/>
                <w:b/>
                <w:bCs/>
                <w:color w:val="000000"/>
                <w:kern w:val="0"/>
                <w:sz w:val="40"/>
                <w:szCs w:val="40"/>
              </w:rPr>
              <w:t>部门支出总表</w:t>
            </w:r>
          </w:p>
          <w:tbl>
            <w:tblPr>
              <w:tblW w:w="13120" w:type="dxa"/>
              <w:tblLayout w:type="fixed"/>
              <w:tblLook w:val="04A0"/>
            </w:tblPr>
            <w:tblGrid>
              <w:gridCol w:w="1640"/>
              <w:gridCol w:w="1640"/>
              <w:gridCol w:w="1640"/>
              <w:gridCol w:w="1640"/>
              <w:gridCol w:w="1640"/>
              <w:gridCol w:w="1640"/>
              <w:gridCol w:w="1640"/>
              <w:gridCol w:w="1640"/>
            </w:tblGrid>
            <w:tr w:rsidR="006200A9" w:rsidRPr="006200A9" w:rsidTr="006200A9">
              <w:trPr>
                <w:trHeight w:val="1185"/>
              </w:trPr>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00A9" w:rsidRPr="006200A9" w:rsidRDefault="006200A9" w:rsidP="006200A9">
                  <w:pPr>
                    <w:widowControl/>
                    <w:jc w:val="center"/>
                    <w:rPr>
                      <w:rFonts w:ascii="宋体" w:hAnsi="宋体" w:cs="Arial"/>
                      <w:kern w:val="0"/>
                      <w:sz w:val="24"/>
                      <w:szCs w:val="24"/>
                    </w:rPr>
                  </w:pPr>
                  <w:r w:rsidRPr="006200A9">
                    <w:rPr>
                      <w:rFonts w:ascii="宋体" w:hAnsi="宋体" w:cs="Arial" w:hint="eastAsia"/>
                      <w:kern w:val="0"/>
                      <w:sz w:val="24"/>
                      <w:szCs w:val="24"/>
                    </w:rPr>
                    <w:t>功能科目编码（类款项）</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rsidR="006200A9" w:rsidRPr="006200A9" w:rsidRDefault="006200A9" w:rsidP="006200A9">
                  <w:pPr>
                    <w:widowControl/>
                    <w:jc w:val="center"/>
                    <w:rPr>
                      <w:rFonts w:ascii="宋体" w:hAnsi="宋体" w:cs="Arial"/>
                      <w:kern w:val="0"/>
                      <w:sz w:val="24"/>
                      <w:szCs w:val="24"/>
                    </w:rPr>
                  </w:pPr>
                  <w:r w:rsidRPr="006200A9">
                    <w:rPr>
                      <w:rFonts w:ascii="宋体" w:hAnsi="宋体" w:cs="Arial" w:hint="eastAsia"/>
                      <w:kern w:val="0"/>
                      <w:sz w:val="24"/>
                      <w:szCs w:val="24"/>
                    </w:rPr>
                    <w:t>功能科目名称</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rsidR="006200A9" w:rsidRPr="006200A9" w:rsidRDefault="006200A9" w:rsidP="006200A9">
                  <w:pPr>
                    <w:widowControl/>
                    <w:jc w:val="center"/>
                    <w:rPr>
                      <w:rFonts w:ascii="宋体" w:hAnsi="宋体" w:cs="Arial"/>
                      <w:kern w:val="0"/>
                      <w:sz w:val="24"/>
                      <w:szCs w:val="24"/>
                    </w:rPr>
                  </w:pPr>
                  <w:r w:rsidRPr="006200A9">
                    <w:rPr>
                      <w:rFonts w:ascii="宋体" w:hAnsi="宋体" w:cs="Arial" w:hint="eastAsia"/>
                      <w:kern w:val="0"/>
                      <w:sz w:val="24"/>
                      <w:szCs w:val="24"/>
                    </w:rPr>
                    <w:t>总计</w:t>
                  </w:r>
                </w:p>
              </w:tc>
              <w:tc>
                <w:tcPr>
                  <w:tcW w:w="1640" w:type="dxa"/>
                  <w:tcBorders>
                    <w:top w:val="single" w:sz="4" w:space="0" w:color="auto"/>
                    <w:left w:val="nil"/>
                    <w:bottom w:val="single" w:sz="4" w:space="0" w:color="auto"/>
                    <w:right w:val="single" w:sz="4" w:space="0" w:color="auto"/>
                  </w:tcBorders>
                  <w:shd w:val="clear" w:color="000000" w:fill="FFFFFF"/>
                  <w:vAlign w:val="center"/>
                  <w:hideMark/>
                </w:tcPr>
                <w:p w:rsidR="006200A9" w:rsidRPr="006200A9" w:rsidRDefault="006200A9" w:rsidP="006200A9">
                  <w:pPr>
                    <w:widowControl/>
                    <w:jc w:val="center"/>
                    <w:rPr>
                      <w:rFonts w:ascii="宋体" w:hAnsi="宋体" w:cs="Arial"/>
                      <w:kern w:val="0"/>
                      <w:sz w:val="24"/>
                      <w:szCs w:val="24"/>
                    </w:rPr>
                  </w:pPr>
                  <w:r w:rsidRPr="006200A9">
                    <w:rPr>
                      <w:rFonts w:ascii="宋体" w:hAnsi="宋体" w:cs="Arial" w:hint="eastAsia"/>
                      <w:kern w:val="0"/>
                      <w:sz w:val="24"/>
                      <w:szCs w:val="24"/>
                    </w:rPr>
                    <w:t>基本支出</w:t>
                  </w:r>
                </w:p>
              </w:tc>
              <w:tc>
                <w:tcPr>
                  <w:tcW w:w="1640" w:type="dxa"/>
                  <w:tcBorders>
                    <w:top w:val="single" w:sz="4" w:space="0" w:color="auto"/>
                    <w:left w:val="nil"/>
                    <w:bottom w:val="single" w:sz="4" w:space="0" w:color="auto"/>
                    <w:right w:val="single" w:sz="4" w:space="0" w:color="auto"/>
                  </w:tcBorders>
                  <w:shd w:val="clear" w:color="000000" w:fill="FFFFFF"/>
                  <w:vAlign w:val="center"/>
                  <w:hideMark/>
                </w:tcPr>
                <w:p w:rsidR="006200A9" w:rsidRPr="006200A9" w:rsidRDefault="006200A9" w:rsidP="006200A9">
                  <w:pPr>
                    <w:widowControl/>
                    <w:jc w:val="center"/>
                    <w:rPr>
                      <w:rFonts w:ascii="宋体" w:hAnsi="宋体" w:cs="Arial"/>
                      <w:kern w:val="0"/>
                      <w:sz w:val="24"/>
                      <w:szCs w:val="24"/>
                    </w:rPr>
                  </w:pPr>
                  <w:r w:rsidRPr="006200A9">
                    <w:rPr>
                      <w:rFonts w:ascii="宋体" w:hAnsi="宋体" w:cs="Arial" w:hint="eastAsia"/>
                      <w:kern w:val="0"/>
                      <w:sz w:val="24"/>
                      <w:szCs w:val="24"/>
                    </w:rPr>
                    <w:t>项目支出</w:t>
                  </w:r>
                </w:p>
              </w:tc>
              <w:tc>
                <w:tcPr>
                  <w:tcW w:w="1640" w:type="dxa"/>
                  <w:tcBorders>
                    <w:top w:val="single" w:sz="4" w:space="0" w:color="auto"/>
                    <w:left w:val="nil"/>
                    <w:bottom w:val="single" w:sz="4" w:space="0" w:color="auto"/>
                    <w:right w:val="single" w:sz="4" w:space="0" w:color="auto"/>
                  </w:tcBorders>
                  <w:shd w:val="clear" w:color="000000" w:fill="FFFFFF"/>
                  <w:vAlign w:val="center"/>
                  <w:hideMark/>
                </w:tcPr>
                <w:p w:rsidR="006200A9" w:rsidRPr="006200A9" w:rsidRDefault="006200A9" w:rsidP="006200A9">
                  <w:pPr>
                    <w:widowControl/>
                    <w:jc w:val="center"/>
                    <w:rPr>
                      <w:rFonts w:ascii="宋体" w:hAnsi="宋体" w:cs="Arial"/>
                      <w:kern w:val="0"/>
                      <w:sz w:val="24"/>
                      <w:szCs w:val="24"/>
                    </w:rPr>
                  </w:pPr>
                  <w:r w:rsidRPr="006200A9">
                    <w:rPr>
                      <w:rFonts w:ascii="宋体" w:hAnsi="宋体" w:cs="Arial" w:hint="eastAsia"/>
                      <w:kern w:val="0"/>
                      <w:sz w:val="24"/>
                      <w:szCs w:val="24"/>
                    </w:rPr>
                    <w:t>上缴上级支出</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rsidR="006200A9" w:rsidRPr="006200A9" w:rsidRDefault="006200A9" w:rsidP="006200A9">
                  <w:pPr>
                    <w:widowControl/>
                    <w:jc w:val="center"/>
                    <w:rPr>
                      <w:rFonts w:ascii="宋体" w:hAnsi="宋体" w:cs="Arial"/>
                      <w:kern w:val="0"/>
                      <w:sz w:val="24"/>
                      <w:szCs w:val="24"/>
                    </w:rPr>
                  </w:pPr>
                  <w:r w:rsidRPr="006200A9">
                    <w:rPr>
                      <w:rFonts w:ascii="宋体" w:hAnsi="宋体" w:cs="Arial" w:hint="eastAsia"/>
                      <w:kern w:val="0"/>
                      <w:sz w:val="24"/>
                      <w:szCs w:val="24"/>
                    </w:rPr>
                    <w:t>事业单位经营支出</w:t>
                  </w:r>
                </w:p>
              </w:tc>
              <w:tc>
                <w:tcPr>
                  <w:tcW w:w="1640" w:type="dxa"/>
                  <w:tcBorders>
                    <w:top w:val="single" w:sz="4" w:space="0" w:color="auto"/>
                    <w:left w:val="nil"/>
                    <w:bottom w:val="single" w:sz="4" w:space="0" w:color="auto"/>
                    <w:right w:val="single" w:sz="4" w:space="0" w:color="auto"/>
                  </w:tcBorders>
                  <w:shd w:val="clear" w:color="000000" w:fill="FFFFFF"/>
                  <w:vAlign w:val="center"/>
                  <w:hideMark/>
                </w:tcPr>
                <w:p w:rsidR="006200A9" w:rsidRPr="006200A9" w:rsidRDefault="006200A9" w:rsidP="006200A9">
                  <w:pPr>
                    <w:widowControl/>
                    <w:jc w:val="center"/>
                    <w:rPr>
                      <w:rFonts w:ascii="宋体" w:hAnsi="宋体" w:cs="Arial"/>
                      <w:kern w:val="0"/>
                      <w:sz w:val="24"/>
                      <w:szCs w:val="24"/>
                    </w:rPr>
                  </w:pPr>
                  <w:r w:rsidRPr="006200A9">
                    <w:rPr>
                      <w:rFonts w:ascii="宋体" w:hAnsi="宋体" w:cs="Arial" w:hint="eastAsia"/>
                      <w:kern w:val="0"/>
                      <w:sz w:val="24"/>
                      <w:szCs w:val="24"/>
                    </w:rPr>
                    <w:t>对下级补助支出</w:t>
                  </w:r>
                </w:p>
              </w:tc>
            </w:tr>
            <w:tr w:rsidR="006200A9" w:rsidRPr="006200A9" w:rsidTr="006200A9">
              <w:trPr>
                <w:trHeight w:val="690"/>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rsidR="006200A9" w:rsidRPr="006200A9" w:rsidRDefault="006200A9" w:rsidP="006200A9">
                  <w:pPr>
                    <w:widowControl/>
                    <w:jc w:val="right"/>
                    <w:rPr>
                      <w:rFonts w:ascii="Arial" w:hAnsi="Arial" w:cs="Arial"/>
                      <w:color w:val="000000"/>
                      <w:kern w:val="0"/>
                      <w:sz w:val="20"/>
                      <w:szCs w:val="20"/>
                    </w:rPr>
                  </w:pPr>
                  <w:r w:rsidRPr="006200A9">
                    <w:rPr>
                      <w:rFonts w:ascii="Arial" w:hAnsi="Arial" w:cs="Arial"/>
                      <w:color w:val="000000"/>
                      <w:kern w:val="0"/>
                      <w:sz w:val="20"/>
                      <w:szCs w:val="20"/>
                    </w:rPr>
                    <w:t>201</w:t>
                  </w:r>
                </w:p>
              </w:tc>
              <w:tc>
                <w:tcPr>
                  <w:tcW w:w="1640" w:type="dxa"/>
                  <w:tcBorders>
                    <w:top w:val="nil"/>
                    <w:left w:val="nil"/>
                    <w:bottom w:val="single" w:sz="4" w:space="0" w:color="auto"/>
                    <w:right w:val="single" w:sz="4" w:space="0" w:color="auto"/>
                  </w:tcBorders>
                  <w:shd w:val="clear" w:color="auto" w:fill="auto"/>
                  <w:noWrap/>
                  <w:vAlign w:val="bottom"/>
                  <w:hideMark/>
                </w:tcPr>
                <w:p w:rsidR="006200A9" w:rsidRPr="006200A9" w:rsidRDefault="006200A9" w:rsidP="006200A9">
                  <w:pPr>
                    <w:widowControl/>
                    <w:jc w:val="left"/>
                    <w:rPr>
                      <w:rFonts w:ascii="宋体" w:hAnsi="宋体" w:cs="Arial"/>
                      <w:color w:val="000000"/>
                      <w:kern w:val="0"/>
                      <w:sz w:val="20"/>
                      <w:szCs w:val="20"/>
                    </w:rPr>
                  </w:pPr>
                  <w:r w:rsidRPr="006200A9">
                    <w:rPr>
                      <w:rFonts w:ascii="宋体" w:hAnsi="宋体" w:cs="Arial" w:hint="eastAsia"/>
                      <w:color w:val="000000"/>
                      <w:kern w:val="0"/>
                      <w:sz w:val="20"/>
                      <w:szCs w:val="20"/>
                    </w:rPr>
                    <w:t>一般公共服务</w:t>
                  </w:r>
                </w:p>
              </w:tc>
              <w:tc>
                <w:tcPr>
                  <w:tcW w:w="1640" w:type="dxa"/>
                  <w:tcBorders>
                    <w:top w:val="nil"/>
                    <w:left w:val="nil"/>
                    <w:bottom w:val="single" w:sz="4" w:space="0" w:color="auto"/>
                    <w:right w:val="single" w:sz="4" w:space="0" w:color="auto"/>
                  </w:tcBorders>
                  <w:shd w:val="clear" w:color="auto" w:fill="auto"/>
                  <w:noWrap/>
                  <w:vAlign w:val="bottom"/>
                  <w:hideMark/>
                </w:tcPr>
                <w:p w:rsidR="006200A9" w:rsidRPr="006200A9" w:rsidRDefault="006200A9" w:rsidP="006200A9">
                  <w:pPr>
                    <w:widowControl/>
                    <w:jc w:val="right"/>
                    <w:rPr>
                      <w:rFonts w:ascii="Arial" w:hAnsi="Arial" w:cs="Arial"/>
                      <w:color w:val="000000"/>
                      <w:kern w:val="0"/>
                      <w:sz w:val="20"/>
                      <w:szCs w:val="20"/>
                    </w:rPr>
                  </w:pPr>
                  <w:r w:rsidRPr="006200A9">
                    <w:rPr>
                      <w:rFonts w:ascii="Arial" w:hAnsi="Arial" w:cs="Arial"/>
                      <w:color w:val="000000"/>
                      <w:kern w:val="0"/>
                      <w:sz w:val="20"/>
                      <w:szCs w:val="20"/>
                    </w:rPr>
                    <w:t>130.53</w:t>
                  </w:r>
                </w:p>
              </w:tc>
              <w:tc>
                <w:tcPr>
                  <w:tcW w:w="1640" w:type="dxa"/>
                  <w:tcBorders>
                    <w:top w:val="nil"/>
                    <w:left w:val="nil"/>
                    <w:bottom w:val="single" w:sz="4" w:space="0" w:color="auto"/>
                    <w:right w:val="single" w:sz="4" w:space="0" w:color="auto"/>
                  </w:tcBorders>
                  <w:shd w:val="clear" w:color="auto" w:fill="auto"/>
                  <w:noWrap/>
                  <w:vAlign w:val="bottom"/>
                  <w:hideMark/>
                </w:tcPr>
                <w:p w:rsidR="006200A9" w:rsidRPr="006200A9" w:rsidRDefault="006200A9" w:rsidP="006200A9">
                  <w:pPr>
                    <w:widowControl/>
                    <w:jc w:val="right"/>
                    <w:rPr>
                      <w:rFonts w:ascii="Arial" w:hAnsi="Arial" w:cs="Arial"/>
                      <w:color w:val="000000"/>
                      <w:kern w:val="0"/>
                      <w:sz w:val="20"/>
                      <w:szCs w:val="20"/>
                    </w:rPr>
                  </w:pPr>
                  <w:r w:rsidRPr="006200A9">
                    <w:rPr>
                      <w:rFonts w:ascii="Arial" w:hAnsi="Arial" w:cs="Arial"/>
                      <w:color w:val="000000"/>
                      <w:kern w:val="0"/>
                      <w:sz w:val="20"/>
                      <w:szCs w:val="20"/>
                    </w:rPr>
                    <w:t>119.43</w:t>
                  </w:r>
                </w:p>
              </w:tc>
              <w:tc>
                <w:tcPr>
                  <w:tcW w:w="1640" w:type="dxa"/>
                  <w:tcBorders>
                    <w:top w:val="nil"/>
                    <w:left w:val="nil"/>
                    <w:bottom w:val="single" w:sz="4" w:space="0" w:color="auto"/>
                    <w:right w:val="single" w:sz="4" w:space="0" w:color="auto"/>
                  </w:tcBorders>
                  <w:shd w:val="clear" w:color="auto" w:fill="auto"/>
                  <w:noWrap/>
                  <w:vAlign w:val="bottom"/>
                  <w:hideMark/>
                </w:tcPr>
                <w:p w:rsidR="006200A9" w:rsidRPr="006200A9" w:rsidRDefault="006200A9" w:rsidP="006200A9">
                  <w:pPr>
                    <w:widowControl/>
                    <w:jc w:val="right"/>
                    <w:rPr>
                      <w:rFonts w:ascii="Arial" w:hAnsi="Arial" w:cs="Arial"/>
                      <w:color w:val="000000"/>
                      <w:kern w:val="0"/>
                      <w:sz w:val="20"/>
                      <w:szCs w:val="20"/>
                    </w:rPr>
                  </w:pPr>
                  <w:r w:rsidRPr="006200A9">
                    <w:rPr>
                      <w:rFonts w:ascii="Arial" w:hAnsi="Arial" w:cs="Arial"/>
                      <w:color w:val="000000"/>
                      <w:kern w:val="0"/>
                      <w:sz w:val="20"/>
                      <w:szCs w:val="20"/>
                    </w:rPr>
                    <w:t>11.1</w:t>
                  </w:r>
                </w:p>
              </w:tc>
              <w:tc>
                <w:tcPr>
                  <w:tcW w:w="1640" w:type="dxa"/>
                  <w:tcBorders>
                    <w:top w:val="nil"/>
                    <w:left w:val="nil"/>
                    <w:bottom w:val="single" w:sz="4" w:space="0" w:color="auto"/>
                    <w:right w:val="single" w:sz="4" w:space="0" w:color="auto"/>
                  </w:tcBorders>
                  <w:shd w:val="clear" w:color="auto" w:fill="auto"/>
                  <w:noWrap/>
                  <w:vAlign w:val="bottom"/>
                  <w:hideMark/>
                </w:tcPr>
                <w:p w:rsidR="006200A9" w:rsidRPr="006200A9" w:rsidRDefault="006200A9" w:rsidP="006200A9">
                  <w:pPr>
                    <w:widowControl/>
                    <w:jc w:val="left"/>
                    <w:rPr>
                      <w:rFonts w:ascii="Arial" w:hAnsi="Arial" w:cs="Arial"/>
                      <w:color w:val="000000"/>
                      <w:kern w:val="0"/>
                      <w:sz w:val="20"/>
                      <w:szCs w:val="20"/>
                    </w:rPr>
                  </w:pPr>
                  <w:r w:rsidRPr="006200A9">
                    <w:rPr>
                      <w:rFonts w:ascii="Arial" w:hAnsi="Arial" w:cs="Arial"/>
                      <w:color w:val="000000"/>
                      <w:kern w:val="0"/>
                      <w:sz w:val="20"/>
                      <w:szCs w:val="20"/>
                    </w:rPr>
                    <w:t xml:space="preserve">　</w:t>
                  </w:r>
                </w:p>
              </w:tc>
              <w:tc>
                <w:tcPr>
                  <w:tcW w:w="1640" w:type="dxa"/>
                  <w:tcBorders>
                    <w:top w:val="nil"/>
                    <w:left w:val="nil"/>
                    <w:bottom w:val="single" w:sz="4" w:space="0" w:color="auto"/>
                    <w:right w:val="single" w:sz="4" w:space="0" w:color="auto"/>
                  </w:tcBorders>
                  <w:shd w:val="clear" w:color="auto" w:fill="auto"/>
                  <w:noWrap/>
                  <w:vAlign w:val="bottom"/>
                  <w:hideMark/>
                </w:tcPr>
                <w:p w:rsidR="006200A9" w:rsidRPr="006200A9" w:rsidRDefault="006200A9" w:rsidP="006200A9">
                  <w:pPr>
                    <w:widowControl/>
                    <w:jc w:val="left"/>
                    <w:rPr>
                      <w:rFonts w:ascii="Arial" w:hAnsi="Arial" w:cs="Arial"/>
                      <w:color w:val="000000"/>
                      <w:kern w:val="0"/>
                      <w:sz w:val="20"/>
                      <w:szCs w:val="20"/>
                    </w:rPr>
                  </w:pPr>
                  <w:r w:rsidRPr="006200A9">
                    <w:rPr>
                      <w:rFonts w:ascii="Arial" w:hAnsi="Arial" w:cs="Arial"/>
                      <w:color w:val="000000"/>
                      <w:kern w:val="0"/>
                      <w:sz w:val="20"/>
                      <w:szCs w:val="20"/>
                    </w:rPr>
                    <w:t xml:space="preserve">　</w:t>
                  </w:r>
                </w:p>
              </w:tc>
              <w:tc>
                <w:tcPr>
                  <w:tcW w:w="1640" w:type="dxa"/>
                  <w:tcBorders>
                    <w:top w:val="nil"/>
                    <w:left w:val="nil"/>
                    <w:bottom w:val="single" w:sz="4" w:space="0" w:color="auto"/>
                    <w:right w:val="single" w:sz="4" w:space="0" w:color="auto"/>
                  </w:tcBorders>
                  <w:shd w:val="clear" w:color="auto" w:fill="auto"/>
                  <w:noWrap/>
                  <w:vAlign w:val="bottom"/>
                  <w:hideMark/>
                </w:tcPr>
                <w:p w:rsidR="006200A9" w:rsidRPr="006200A9" w:rsidRDefault="006200A9" w:rsidP="006200A9">
                  <w:pPr>
                    <w:widowControl/>
                    <w:jc w:val="left"/>
                    <w:rPr>
                      <w:rFonts w:ascii="Arial" w:hAnsi="Arial" w:cs="Arial"/>
                      <w:color w:val="000000"/>
                      <w:kern w:val="0"/>
                      <w:sz w:val="20"/>
                      <w:szCs w:val="20"/>
                    </w:rPr>
                  </w:pPr>
                  <w:r w:rsidRPr="006200A9">
                    <w:rPr>
                      <w:rFonts w:ascii="Arial" w:hAnsi="Arial" w:cs="Arial"/>
                      <w:color w:val="000000"/>
                      <w:kern w:val="0"/>
                      <w:sz w:val="20"/>
                      <w:szCs w:val="20"/>
                    </w:rPr>
                    <w:t xml:space="preserve">　</w:t>
                  </w:r>
                </w:p>
              </w:tc>
            </w:tr>
            <w:tr w:rsidR="006200A9" w:rsidRPr="006200A9" w:rsidTr="006200A9">
              <w:trPr>
                <w:trHeight w:val="690"/>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rsidR="006200A9" w:rsidRPr="006200A9" w:rsidRDefault="006200A9" w:rsidP="006200A9">
                  <w:pPr>
                    <w:widowControl/>
                    <w:jc w:val="right"/>
                    <w:rPr>
                      <w:rFonts w:ascii="Arial" w:hAnsi="Arial" w:cs="Arial"/>
                      <w:color w:val="000000"/>
                      <w:kern w:val="0"/>
                      <w:sz w:val="20"/>
                      <w:szCs w:val="20"/>
                    </w:rPr>
                  </w:pPr>
                  <w:r w:rsidRPr="006200A9">
                    <w:rPr>
                      <w:rFonts w:ascii="Arial" w:hAnsi="Arial" w:cs="Arial"/>
                      <w:color w:val="000000"/>
                      <w:kern w:val="0"/>
                      <w:sz w:val="20"/>
                      <w:szCs w:val="20"/>
                    </w:rPr>
                    <w:t>2011001</w:t>
                  </w:r>
                </w:p>
              </w:tc>
              <w:tc>
                <w:tcPr>
                  <w:tcW w:w="1640" w:type="dxa"/>
                  <w:tcBorders>
                    <w:top w:val="nil"/>
                    <w:left w:val="nil"/>
                    <w:bottom w:val="single" w:sz="4" w:space="0" w:color="auto"/>
                    <w:right w:val="single" w:sz="4" w:space="0" w:color="auto"/>
                  </w:tcBorders>
                  <w:shd w:val="clear" w:color="auto" w:fill="auto"/>
                  <w:noWrap/>
                  <w:vAlign w:val="bottom"/>
                  <w:hideMark/>
                </w:tcPr>
                <w:p w:rsidR="006200A9" w:rsidRPr="006200A9" w:rsidRDefault="006200A9" w:rsidP="006200A9">
                  <w:pPr>
                    <w:widowControl/>
                    <w:jc w:val="left"/>
                    <w:rPr>
                      <w:rFonts w:ascii="宋体" w:hAnsi="宋体" w:cs="Arial"/>
                      <w:color w:val="000000"/>
                      <w:kern w:val="0"/>
                      <w:sz w:val="20"/>
                      <w:szCs w:val="20"/>
                    </w:rPr>
                  </w:pPr>
                  <w:r w:rsidRPr="006200A9">
                    <w:rPr>
                      <w:rFonts w:ascii="宋体" w:hAnsi="宋体" w:cs="Arial" w:hint="eastAsia"/>
                      <w:color w:val="000000"/>
                      <w:kern w:val="0"/>
                      <w:sz w:val="20"/>
                      <w:szCs w:val="20"/>
                    </w:rPr>
                    <w:t>行政运行</w:t>
                  </w:r>
                </w:p>
              </w:tc>
              <w:tc>
                <w:tcPr>
                  <w:tcW w:w="1640" w:type="dxa"/>
                  <w:tcBorders>
                    <w:top w:val="nil"/>
                    <w:left w:val="nil"/>
                    <w:bottom w:val="single" w:sz="4" w:space="0" w:color="auto"/>
                    <w:right w:val="single" w:sz="4" w:space="0" w:color="auto"/>
                  </w:tcBorders>
                  <w:shd w:val="clear" w:color="auto" w:fill="auto"/>
                  <w:noWrap/>
                  <w:vAlign w:val="bottom"/>
                  <w:hideMark/>
                </w:tcPr>
                <w:p w:rsidR="006200A9" w:rsidRPr="006200A9" w:rsidRDefault="006200A9" w:rsidP="006200A9">
                  <w:pPr>
                    <w:widowControl/>
                    <w:jc w:val="right"/>
                    <w:rPr>
                      <w:rFonts w:ascii="Arial" w:hAnsi="Arial" w:cs="Arial"/>
                      <w:color w:val="000000"/>
                      <w:kern w:val="0"/>
                      <w:sz w:val="20"/>
                      <w:szCs w:val="20"/>
                    </w:rPr>
                  </w:pPr>
                  <w:r w:rsidRPr="006200A9">
                    <w:rPr>
                      <w:rFonts w:ascii="Arial" w:hAnsi="Arial" w:cs="Arial"/>
                      <w:color w:val="000000"/>
                      <w:kern w:val="0"/>
                      <w:sz w:val="20"/>
                      <w:szCs w:val="20"/>
                    </w:rPr>
                    <w:t>119.43</w:t>
                  </w:r>
                </w:p>
              </w:tc>
              <w:tc>
                <w:tcPr>
                  <w:tcW w:w="1640" w:type="dxa"/>
                  <w:tcBorders>
                    <w:top w:val="nil"/>
                    <w:left w:val="nil"/>
                    <w:bottom w:val="single" w:sz="4" w:space="0" w:color="auto"/>
                    <w:right w:val="single" w:sz="4" w:space="0" w:color="auto"/>
                  </w:tcBorders>
                  <w:shd w:val="clear" w:color="auto" w:fill="auto"/>
                  <w:noWrap/>
                  <w:vAlign w:val="bottom"/>
                  <w:hideMark/>
                </w:tcPr>
                <w:p w:rsidR="006200A9" w:rsidRPr="006200A9" w:rsidRDefault="006200A9" w:rsidP="006200A9">
                  <w:pPr>
                    <w:widowControl/>
                    <w:jc w:val="right"/>
                    <w:rPr>
                      <w:rFonts w:ascii="Arial" w:hAnsi="Arial" w:cs="Arial"/>
                      <w:color w:val="000000"/>
                      <w:kern w:val="0"/>
                      <w:sz w:val="20"/>
                      <w:szCs w:val="20"/>
                    </w:rPr>
                  </w:pPr>
                  <w:r w:rsidRPr="006200A9">
                    <w:rPr>
                      <w:rFonts w:ascii="Arial" w:hAnsi="Arial" w:cs="Arial"/>
                      <w:color w:val="000000"/>
                      <w:kern w:val="0"/>
                      <w:sz w:val="20"/>
                      <w:szCs w:val="20"/>
                    </w:rPr>
                    <w:t>119.43</w:t>
                  </w:r>
                </w:p>
              </w:tc>
              <w:tc>
                <w:tcPr>
                  <w:tcW w:w="1640" w:type="dxa"/>
                  <w:tcBorders>
                    <w:top w:val="nil"/>
                    <w:left w:val="nil"/>
                    <w:bottom w:val="single" w:sz="4" w:space="0" w:color="auto"/>
                    <w:right w:val="single" w:sz="4" w:space="0" w:color="auto"/>
                  </w:tcBorders>
                  <w:shd w:val="clear" w:color="auto" w:fill="auto"/>
                  <w:noWrap/>
                  <w:vAlign w:val="bottom"/>
                  <w:hideMark/>
                </w:tcPr>
                <w:p w:rsidR="006200A9" w:rsidRPr="006200A9" w:rsidRDefault="006200A9" w:rsidP="006200A9">
                  <w:pPr>
                    <w:widowControl/>
                    <w:jc w:val="left"/>
                    <w:rPr>
                      <w:rFonts w:ascii="Arial" w:hAnsi="Arial" w:cs="Arial"/>
                      <w:color w:val="000000"/>
                      <w:kern w:val="0"/>
                      <w:sz w:val="20"/>
                      <w:szCs w:val="20"/>
                    </w:rPr>
                  </w:pPr>
                  <w:r w:rsidRPr="006200A9">
                    <w:rPr>
                      <w:rFonts w:ascii="Arial" w:hAnsi="Arial" w:cs="Arial"/>
                      <w:color w:val="000000"/>
                      <w:kern w:val="0"/>
                      <w:sz w:val="20"/>
                      <w:szCs w:val="20"/>
                    </w:rPr>
                    <w:t xml:space="preserve">　</w:t>
                  </w:r>
                </w:p>
              </w:tc>
              <w:tc>
                <w:tcPr>
                  <w:tcW w:w="1640" w:type="dxa"/>
                  <w:tcBorders>
                    <w:top w:val="nil"/>
                    <w:left w:val="nil"/>
                    <w:bottom w:val="single" w:sz="4" w:space="0" w:color="auto"/>
                    <w:right w:val="single" w:sz="4" w:space="0" w:color="auto"/>
                  </w:tcBorders>
                  <w:shd w:val="clear" w:color="auto" w:fill="auto"/>
                  <w:noWrap/>
                  <w:vAlign w:val="bottom"/>
                  <w:hideMark/>
                </w:tcPr>
                <w:p w:rsidR="006200A9" w:rsidRPr="006200A9" w:rsidRDefault="006200A9" w:rsidP="006200A9">
                  <w:pPr>
                    <w:widowControl/>
                    <w:jc w:val="left"/>
                    <w:rPr>
                      <w:rFonts w:ascii="Arial" w:hAnsi="Arial" w:cs="Arial"/>
                      <w:color w:val="000000"/>
                      <w:kern w:val="0"/>
                      <w:sz w:val="20"/>
                      <w:szCs w:val="20"/>
                    </w:rPr>
                  </w:pPr>
                  <w:r w:rsidRPr="006200A9">
                    <w:rPr>
                      <w:rFonts w:ascii="Arial" w:hAnsi="Arial" w:cs="Arial"/>
                      <w:color w:val="000000"/>
                      <w:kern w:val="0"/>
                      <w:sz w:val="20"/>
                      <w:szCs w:val="20"/>
                    </w:rPr>
                    <w:t xml:space="preserve">　</w:t>
                  </w:r>
                </w:p>
              </w:tc>
              <w:tc>
                <w:tcPr>
                  <w:tcW w:w="1640" w:type="dxa"/>
                  <w:tcBorders>
                    <w:top w:val="nil"/>
                    <w:left w:val="nil"/>
                    <w:bottom w:val="single" w:sz="4" w:space="0" w:color="auto"/>
                    <w:right w:val="single" w:sz="4" w:space="0" w:color="auto"/>
                  </w:tcBorders>
                  <w:shd w:val="clear" w:color="auto" w:fill="auto"/>
                  <w:noWrap/>
                  <w:vAlign w:val="bottom"/>
                  <w:hideMark/>
                </w:tcPr>
                <w:p w:rsidR="006200A9" w:rsidRPr="006200A9" w:rsidRDefault="006200A9" w:rsidP="006200A9">
                  <w:pPr>
                    <w:widowControl/>
                    <w:jc w:val="left"/>
                    <w:rPr>
                      <w:rFonts w:ascii="Arial" w:hAnsi="Arial" w:cs="Arial"/>
                      <w:color w:val="000000"/>
                      <w:kern w:val="0"/>
                      <w:sz w:val="20"/>
                      <w:szCs w:val="20"/>
                    </w:rPr>
                  </w:pPr>
                  <w:r w:rsidRPr="006200A9">
                    <w:rPr>
                      <w:rFonts w:ascii="Arial" w:hAnsi="Arial" w:cs="Arial"/>
                      <w:color w:val="000000"/>
                      <w:kern w:val="0"/>
                      <w:sz w:val="20"/>
                      <w:szCs w:val="20"/>
                    </w:rPr>
                    <w:t xml:space="preserve">　</w:t>
                  </w:r>
                </w:p>
              </w:tc>
              <w:tc>
                <w:tcPr>
                  <w:tcW w:w="1640" w:type="dxa"/>
                  <w:tcBorders>
                    <w:top w:val="nil"/>
                    <w:left w:val="nil"/>
                    <w:bottom w:val="single" w:sz="4" w:space="0" w:color="auto"/>
                    <w:right w:val="single" w:sz="4" w:space="0" w:color="auto"/>
                  </w:tcBorders>
                  <w:shd w:val="clear" w:color="auto" w:fill="auto"/>
                  <w:noWrap/>
                  <w:vAlign w:val="bottom"/>
                  <w:hideMark/>
                </w:tcPr>
                <w:p w:rsidR="006200A9" w:rsidRPr="006200A9" w:rsidRDefault="006200A9" w:rsidP="006200A9">
                  <w:pPr>
                    <w:widowControl/>
                    <w:jc w:val="left"/>
                    <w:rPr>
                      <w:rFonts w:ascii="Arial" w:hAnsi="Arial" w:cs="Arial"/>
                      <w:color w:val="000000"/>
                      <w:kern w:val="0"/>
                      <w:sz w:val="20"/>
                      <w:szCs w:val="20"/>
                    </w:rPr>
                  </w:pPr>
                  <w:r w:rsidRPr="006200A9">
                    <w:rPr>
                      <w:rFonts w:ascii="Arial" w:hAnsi="Arial" w:cs="Arial"/>
                      <w:color w:val="000000"/>
                      <w:kern w:val="0"/>
                      <w:sz w:val="20"/>
                      <w:szCs w:val="20"/>
                    </w:rPr>
                    <w:t xml:space="preserve">　</w:t>
                  </w:r>
                </w:p>
              </w:tc>
            </w:tr>
            <w:tr w:rsidR="006200A9" w:rsidRPr="006200A9" w:rsidTr="006200A9">
              <w:trPr>
                <w:trHeight w:val="690"/>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rsidR="006200A9" w:rsidRPr="006200A9" w:rsidRDefault="006200A9" w:rsidP="006200A9">
                  <w:pPr>
                    <w:widowControl/>
                    <w:jc w:val="right"/>
                    <w:rPr>
                      <w:rFonts w:ascii="Arial" w:hAnsi="Arial" w:cs="Arial"/>
                      <w:color w:val="000000"/>
                      <w:kern w:val="0"/>
                      <w:sz w:val="20"/>
                      <w:szCs w:val="20"/>
                    </w:rPr>
                  </w:pPr>
                  <w:r w:rsidRPr="006200A9">
                    <w:rPr>
                      <w:rFonts w:ascii="Arial" w:hAnsi="Arial" w:cs="Arial"/>
                      <w:color w:val="000000"/>
                      <w:kern w:val="0"/>
                      <w:sz w:val="20"/>
                      <w:szCs w:val="20"/>
                    </w:rPr>
                    <w:t>2011002</w:t>
                  </w:r>
                </w:p>
              </w:tc>
              <w:tc>
                <w:tcPr>
                  <w:tcW w:w="1640" w:type="dxa"/>
                  <w:tcBorders>
                    <w:top w:val="nil"/>
                    <w:left w:val="nil"/>
                    <w:bottom w:val="single" w:sz="4" w:space="0" w:color="auto"/>
                    <w:right w:val="single" w:sz="4" w:space="0" w:color="auto"/>
                  </w:tcBorders>
                  <w:shd w:val="clear" w:color="auto" w:fill="auto"/>
                  <w:noWrap/>
                  <w:vAlign w:val="bottom"/>
                  <w:hideMark/>
                </w:tcPr>
                <w:p w:rsidR="006200A9" w:rsidRPr="006200A9" w:rsidRDefault="006200A9" w:rsidP="006200A9">
                  <w:pPr>
                    <w:widowControl/>
                    <w:jc w:val="left"/>
                    <w:rPr>
                      <w:rFonts w:ascii="宋体" w:hAnsi="宋体" w:cs="Arial"/>
                      <w:color w:val="000000"/>
                      <w:kern w:val="0"/>
                      <w:sz w:val="20"/>
                      <w:szCs w:val="20"/>
                    </w:rPr>
                  </w:pPr>
                  <w:r w:rsidRPr="006200A9">
                    <w:rPr>
                      <w:rFonts w:ascii="宋体" w:hAnsi="宋体" w:cs="Arial" w:hint="eastAsia"/>
                      <w:color w:val="000000"/>
                      <w:kern w:val="0"/>
                      <w:sz w:val="20"/>
                      <w:szCs w:val="20"/>
                    </w:rPr>
                    <w:t>一般行政管理事务</w:t>
                  </w:r>
                </w:p>
              </w:tc>
              <w:tc>
                <w:tcPr>
                  <w:tcW w:w="1640" w:type="dxa"/>
                  <w:tcBorders>
                    <w:top w:val="nil"/>
                    <w:left w:val="nil"/>
                    <w:bottom w:val="single" w:sz="4" w:space="0" w:color="auto"/>
                    <w:right w:val="single" w:sz="4" w:space="0" w:color="auto"/>
                  </w:tcBorders>
                  <w:shd w:val="clear" w:color="auto" w:fill="auto"/>
                  <w:noWrap/>
                  <w:vAlign w:val="bottom"/>
                  <w:hideMark/>
                </w:tcPr>
                <w:p w:rsidR="006200A9" w:rsidRPr="006200A9" w:rsidRDefault="006200A9" w:rsidP="006200A9">
                  <w:pPr>
                    <w:widowControl/>
                    <w:jc w:val="right"/>
                    <w:rPr>
                      <w:rFonts w:ascii="Arial" w:hAnsi="Arial" w:cs="Arial"/>
                      <w:color w:val="000000"/>
                      <w:kern w:val="0"/>
                      <w:sz w:val="20"/>
                      <w:szCs w:val="20"/>
                    </w:rPr>
                  </w:pPr>
                  <w:r w:rsidRPr="006200A9">
                    <w:rPr>
                      <w:rFonts w:ascii="Arial" w:hAnsi="Arial" w:cs="Arial"/>
                      <w:color w:val="000000"/>
                      <w:kern w:val="0"/>
                      <w:sz w:val="20"/>
                      <w:szCs w:val="20"/>
                    </w:rPr>
                    <w:t>11.1</w:t>
                  </w:r>
                </w:p>
              </w:tc>
              <w:tc>
                <w:tcPr>
                  <w:tcW w:w="1640" w:type="dxa"/>
                  <w:tcBorders>
                    <w:top w:val="nil"/>
                    <w:left w:val="nil"/>
                    <w:bottom w:val="single" w:sz="4" w:space="0" w:color="auto"/>
                    <w:right w:val="single" w:sz="4" w:space="0" w:color="auto"/>
                  </w:tcBorders>
                  <w:shd w:val="clear" w:color="auto" w:fill="auto"/>
                  <w:noWrap/>
                  <w:vAlign w:val="bottom"/>
                  <w:hideMark/>
                </w:tcPr>
                <w:p w:rsidR="006200A9" w:rsidRPr="006200A9" w:rsidRDefault="006200A9" w:rsidP="006200A9">
                  <w:pPr>
                    <w:widowControl/>
                    <w:jc w:val="left"/>
                    <w:rPr>
                      <w:rFonts w:ascii="Arial" w:hAnsi="Arial" w:cs="Arial"/>
                      <w:color w:val="000000"/>
                      <w:kern w:val="0"/>
                      <w:sz w:val="20"/>
                      <w:szCs w:val="20"/>
                    </w:rPr>
                  </w:pPr>
                  <w:r w:rsidRPr="006200A9">
                    <w:rPr>
                      <w:rFonts w:ascii="Arial" w:hAnsi="Arial" w:cs="Arial"/>
                      <w:color w:val="000000"/>
                      <w:kern w:val="0"/>
                      <w:sz w:val="20"/>
                      <w:szCs w:val="20"/>
                    </w:rPr>
                    <w:t xml:space="preserve">　</w:t>
                  </w:r>
                </w:p>
              </w:tc>
              <w:tc>
                <w:tcPr>
                  <w:tcW w:w="1640" w:type="dxa"/>
                  <w:tcBorders>
                    <w:top w:val="nil"/>
                    <w:left w:val="nil"/>
                    <w:bottom w:val="single" w:sz="4" w:space="0" w:color="auto"/>
                    <w:right w:val="single" w:sz="4" w:space="0" w:color="auto"/>
                  </w:tcBorders>
                  <w:shd w:val="clear" w:color="auto" w:fill="auto"/>
                  <w:noWrap/>
                  <w:vAlign w:val="bottom"/>
                  <w:hideMark/>
                </w:tcPr>
                <w:p w:rsidR="006200A9" w:rsidRPr="006200A9" w:rsidRDefault="006200A9" w:rsidP="006200A9">
                  <w:pPr>
                    <w:widowControl/>
                    <w:jc w:val="right"/>
                    <w:rPr>
                      <w:rFonts w:ascii="Arial" w:hAnsi="Arial" w:cs="Arial"/>
                      <w:color w:val="000000"/>
                      <w:kern w:val="0"/>
                      <w:sz w:val="20"/>
                      <w:szCs w:val="20"/>
                    </w:rPr>
                  </w:pPr>
                  <w:r w:rsidRPr="006200A9">
                    <w:rPr>
                      <w:rFonts w:ascii="Arial" w:hAnsi="Arial" w:cs="Arial"/>
                      <w:color w:val="000000"/>
                      <w:kern w:val="0"/>
                      <w:sz w:val="20"/>
                      <w:szCs w:val="20"/>
                    </w:rPr>
                    <w:t>11.1</w:t>
                  </w:r>
                </w:p>
              </w:tc>
              <w:tc>
                <w:tcPr>
                  <w:tcW w:w="1640" w:type="dxa"/>
                  <w:tcBorders>
                    <w:top w:val="nil"/>
                    <w:left w:val="nil"/>
                    <w:bottom w:val="single" w:sz="4" w:space="0" w:color="auto"/>
                    <w:right w:val="single" w:sz="4" w:space="0" w:color="auto"/>
                  </w:tcBorders>
                  <w:shd w:val="clear" w:color="auto" w:fill="auto"/>
                  <w:noWrap/>
                  <w:vAlign w:val="bottom"/>
                  <w:hideMark/>
                </w:tcPr>
                <w:p w:rsidR="006200A9" w:rsidRPr="006200A9" w:rsidRDefault="006200A9" w:rsidP="006200A9">
                  <w:pPr>
                    <w:widowControl/>
                    <w:jc w:val="left"/>
                    <w:rPr>
                      <w:rFonts w:ascii="Arial" w:hAnsi="Arial" w:cs="Arial"/>
                      <w:color w:val="000000"/>
                      <w:kern w:val="0"/>
                      <w:sz w:val="20"/>
                      <w:szCs w:val="20"/>
                    </w:rPr>
                  </w:pPr>
                  <w:r w:rsidRPr="006200A9">
                    <w:rPr>
                      <w:rFonts w:ascii="Arial" w:hAnsi="Arial" w:cs="Arial"/>
                      <w:color w:val="000000"/>
                      <w:kern w:val="0"/>
                      <w:sz w:val="20"/>
                      <w:szCs w:val="20"/>
                    </w:rPr>
                    <w:t xml:space="preserve">　</w:t>
                  </w:r>
                </w:p>
              </w:tc>
              <w:tc>
                <w:tcPr>
                  <w:tcW w:w="1640" w:type="dxa"/>
                  <w:tcBorders>
                    <w:top w:val="nil"/>
                    <w:left w:val="nil"/>
                    <w:bottom w:val="single" w:sz="4" w:space="0" w:color="auto"/>
                    <w:right w:val="single" w:sz="4" w:space="0" w:color="auto"/>
                  </w:tcBorders>
                  <w:shd w:val="clear" w:color="auto" w:fill="auto"/>
                  <w:noWrap/>
                  <w:vAlign w:val="bottom"/>
                  <w:hideMark/>
                </w:tcPr>
                <w:p w:rsidR="006200A9" w:rsidRPr="006200A9" w:rsidRDefault="006200A9" w:rsidP="006200A9">
                  <w:pPr>
                    <w:widowControl/>
                    <w:jc w:val="left"/>
                    <w:rPr>
                      <w:rFonts w:ascii="Arial" w:hAnsi="Arial" w:cs="Arial"/>
                      <w:color w:val="000000"/>
                      <w:kern w:val="0"/>
                      <w:sz w:val="20"/>
                      <w:szCs w:val="20"/>
                    </w:rPr>
                  </w:pPr>
                  <w:r w:rsidRPr="006200A9">
                    <w:rPr>
                      <w:rFonts w:ascii="Arial" w:hAnsi="Arial" w:cs="Arial"/>
                      <w:color w:val="000000"/>
                      <w:kern w:val="0"/>
                      <w:sz w:val="20"/>
                      <w:szCs w:val="20"/>
                    </w:rPr>
                    <w:t xml:space="preserve">　</w:t>
                  </w:r>
                </w:p>
              </w:tc>
              <w:tc>
                <w:tcPr>
                  <w:tcW w:w="1640" w:type="dxa"/>
                  <w:tcBorders>
                    <w:top w:val="nil"/>
                    <w:left w:val="nil"/>
                    <w:bottom w:val="single" w:sz="4" w:space="0" w:color="auto"/>
                    <w:right w:val="single" w:sz="4" w:space="0" w:color="auto"/>
                  </w:tcBorders>
                  <w:shd w:val="clear" w:color="auto" w:fill="auto"/>
                  <w:noWrap/>
                  <w:vAlign w:val="bottom"/>
                  <w:hideMark/>
                </w:tcPr>
                <w:p w:rsidR="006200A9" w:rsidRPr="006200A9" w:rsidRDefault="006200A9" w:rsidP="006200A9">
                  <w:pPr>
                    <w:widowControl/>
                    <w:jc w:val="left"/>
                    <w:rPr>
                      <w:rFonts w:ascii="Arial" w:hAnsi="Arial" w:cs="Arial"/>
                      <w:color w:val="000000"/>
                      <w:kern w:val="0"/>
                      <w:sz w:val="20"/>
                      <w:szCs w:val="20"/>
                    </w:rPr>
                  </w:pPr>
                  <w:r w:rsidRPr="006200A9">
                    <w:rPr>
                      <w:rFonts w:ascii="Arial" w:hAnsi="Arial" w:cs="Arial"/>
                      <w:color w:val="000000"/>
                      <w:kern w:val="0"/>
                      <w:sz w:val="20"/>
                      <w:szCs w:val="20"/>
                    </w:rPr>
                    <w:t xml:space="preserve">　</w:t>
                  </w:r>
                </w:p>
              </w:tc>
            </w:tr>
            <w:tr w:rsidR="006200A9" w:rsidRPr="006200A9" w:rsidTr="006200A9">
              <w:trPr>
                <w:trHeight w:val="690"/>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rsidR="006200A9" w:rsidRPr="006200A9" w:rsidRDefault="006200A9" w:rsidP="006200A9">
                  <w:pPr>
                    <w:widowControl/>
                    <w:jc w:val="left"/>
                    <w:rPr>
                      <w:rFonts w:ascii="Arial" w:hAnsi="Arial" w:cs="Arial"/>
                      <w:color w:val="000000"/>
                      <w:kern w:val="0"/>
                      <w:sz w:val="20"/>
                      <w:szCs w:val="20"/>
                    </w:rPr>
                  </w:pPr>
                  <w:r w:rsidRPr="006200A9">
                    <w:rPr>
                      <w:rFonts w:ascii="Arial" w:hAnsi="Arial" w:cs="Arial"/>
                      <w:color w:val="000000"/>
                      <w:kern w:val="0"/>
                      <w:sz w:val="20"/>
                      <w:szCs w:val="20"/>
                    </w:rPr>
                    <w:t xml:space="preserve">　</w:t>
                  </w:r>
                </w:p>
              </w:tc>
              <w:tc>
                <w:tcPr>
                  <w:tcW w:w="1640" w:type="dxa"/>
                  <w:tcBorders>
                    <w:top w:val="nil"/>
                    <w:left w:val="nil"/>
                    <w:bottom w:val="single" w:sz="4" w:space="0" w:color="auto"/>
                    <w:right w:val="single" w:sz="4" w:space="0" w:color="auto"/>
                  </w:tcBorders>
                  <w:shd w:val="clear" w:color="auto" w:fill="auto"/>
                  <w:noWrap/>
                  <w:vAlign w:val="bottom"/>
                  <w:hideMark/>
                </w:tcPr>
                <w:p w:rsidR="006200A9" w:rsidRPr="006200A9" w:rsidRDefault="006200A9" w:rsidP="006200A9">
                  <w:pPr>
                    <w:widowControl/>
                    <w:jc w:val="left"/>
                    <w:rPr>
                      <w:rFonts w:ascii="宋体" w:hAnsi="宋体" w:cs="Arial"/>
                      <w:color w:val="000000"/>
                      <w:kern w:val="0"/>
                      <w:sz w:val="20"/>
                      <w:szCs w:val="20"/>
                    </w:rPr>
                  </w:pPr>
                  <w:r w:rsidRPr="006200A9">
                    <w:rPr>
                      <w:rFonts w:ascii="宋体" w:hAnsi="宋体" w:cs="Arial" w:hint="eastAsia"/>
                      <w:color w:val="000000"/>
                      <w:kern w:val="0"/>
                      <w:sz w:val="20"/>
                      <w:szCs w:val="20"/>
                    </w:rPr>
                    <w:t xml:space="preserve">　</w:t>
                  </w:r>
                </w:p>
              </w:tc>
              <w:tc>
                <w:tcPr>
                  <w:tcW w:w="1640" w:type="dxa"/>
                  <w:tcBorders>
                    <w:top w:val="nil"/>
                    <w:left w:val="nil"/>
                    <w:bottom w:val="single" w:sz="4" w:space="0" w:color="auto"/>
                    <w:right w:val="single" w:sz="4" w:space="0" w:color="auto"/>
                  </w:tcBorders>
                  <w:shd w:val="clear" w:color="auto" w:fill="auto"/>
                  <w:noWrap/>
                  <w:vAlign w:val="bottom"/>
                  <w:hideMark/>
                </w:tcPr>
                <w:p w:rsidR="006200A9" w:rsidRPr="006200A9" w:rsidRDefault="006200A9" w:rsidP="006200A9">
                  <w:pPr>
                    <w:widowControl/>
                    <w:jc w:val="left"/>
                    <w:rPr>
                      <w:rFonts w:ascii="Arial" w:hAnsi="Arial" w:cs="Arial"/>
                      <w:color w:val="000000"/>
                      <w:kern w:val="0"/>
                      <w:sz w:val="20"/>
                      <w:szCs w:val="20"/>
                    </w:rPr>
                  </w:pPr>
                  <w:r w:rsidRPr="006200A9">
                    <w:rPr>
                      <w:rFonts w:ascii="Arial" w:hAnsi="Arial" w:cs="Arial"/>
                      <w:color w:val="000000"/>
                      <w:kern w:val="0"/>
                      <w:sz w:val="20"/>
                      <w:szCs w:val="20"/>
                    </w:rPr>
                    <w:t xml:space="preserve">　</w:t>
                  </w:r>
                </w:p>
              </w:tc>
              <w:tc>
                <w:tcPr>
                  <w:tcW w:w="1640" w:type="dxa"/>
                  <w:tcBorders>
                    <w:top w:val="nil"/>
                    <w:left w:val="nil"/>
                    <w:bottom w:val="single" w:sz="4" w:space="0" w:color="auto"/>
                    <w:right w:val="single" w:sz="4" w:space="0" w:color="auto"/>
                  </w:tcBorders>
                  <w:shd w:val="clear" w:color="auto" w:fill="auto"/>
                  <w:noWrap/>
                  <w:vAlign w:val="bottom"/>
                  <w:hideMark/>
                </w:tcPr>
                <w:p w:rsidR="006200A9" w:rsidRPr="006200A9" w:rsidRDefault="006200A9" w:rsidP="006200A9">
                  <w:pPr>
                    <w:widowControl/>
                    <w:jc w:val="left"/>
                    <w:rPr>
                      <w:rFonts w:ascii="Arial" w:hAnsi="Arial" w:cs="Arial"/>
                      <w:color w:val="000000"/>
                      <w:kern w:val="0"/>
                      <w:sz w:val="20"/>
                      <w:szCs w:val="20"/>
                    </w:rPr>
                  </w:pPr>
                  <w:r w:rsidRPr="006200A9">
                    <w:rPr>
                      <w:rFonts w:ascii="Arial" w:hAnsi="Arial" w:cs="Arial"/>
                      <w:color w:val="000000"/>
                      <w:kern w:val="0"/>
                      <w:sz w:val="20"/>
                      <w:szCs w:val="20"/>
                    </w:rPr>
                    <w:t xml:space="preserve">　</w:t>
                  </w:r>
                </w:p>
              </w:tc>
              <w:tc>
                <w:tcPr>
                  <w:tcW w:w="1640" w:type="dxa"/>
                  <w:tcBorders>
                    <w:top w:val="nil"/>
                    <w:left w:val="nil"/>
                    <w:bottom w:val="single" w:sz="4" w:space="0" w:color="auto"/>
                    <w:right w:val="single" w:sz="4" w:space="0" w:color="auto"/>
                  </w:tcBorders>
                  <w:shd w:val="clear" w:color="auto" w:fill="auto"/>
                  <w:noWrap/>
                  <w:vAlign w:val="bottom"/>
                  <w:hideMark/>
                </w:tcPr>
                <w:p w:rsidR="006200A9" w:rsidRPr="006200A9" w:rsidRDefault="006200A9" w:rsidP="006200A9">
                  <w:pPr>
                    <w:widowControl/>
                    <w:jc w:val="left"/>
                    <w:rPr>
                      <w:rFonts w:ascii="Arial" w:hAnsi="Arial" w:cs="Arial"/>
                      <w:color w:val="000000"/>
                      <w:kern w:val="0"/>
                      <w:sz w:val="20"/>
                      <w:szCs w:val="20"/>
                    </w:rPr>
                  </w:pPr>
                  <w:r w:rsidRPr="006200A9">
                    <w:rPr>
                      <w:rFonts w:ascii="Arial" w:hAnsi="Arial" w:cs="Arial"/>
                      <w:color w:val="000000"/>
                      <w:kern w:val="0"/>
                      <w:sz w:val="20"/>
                      <w:szCs w:val="20"/>
                    </w:rPr>
                    <w:t xml:space="preserve">　</w:t>
                  </w:r>
                </w:p>
              </w:tc>
              <w:tc>
                <w:tcPr>
                  <w:tcW w:w="1640" w:type="dxa"/>
                  <w:tcBorders>
                    <w:top w:val="nil"/>
                    <w:left w:val="nil"/>
                    <w:bottom w:val="single" w:sz="4" w:space="0" w:color="auto"/>
                    <w:right w:val="single" w:sz="4" w:space="0" w:color="auto"/>
                  </w:tcBorders>
                  <w:shd w:val="clear" w:color="auto" w:fill="auto"/>
                  <w:noWrap/>
                  <w:vAlign w:val="bottom"/>
                  <w:hideMark/>
                </w:tcPr>
                <w:p w:rsidR="006200A9" w:rsidRPr="006200A9" w:rsidRDefault="006200A9" w:rsidP="006200A9">
                  <w:pPr>
                    <w:widowControl/>
                    <w:jc w:val="left"/>
                    <w:rPr>
                      <w:rFonts w:ascii="Arial" w:hAnsi="Arial" w:cs="Arial"/>
                      <w:color w:val="000000"/>
                      <w:kern w:val="0"/>
                      <w:sz w:val="20"/>
                      <w:szCs w:val="20"/>
                    </w:rPr>
                  </w:pPr>
                  <w:r w:rsidRPr="006200A9">
                    <w:rPr>
                      <w:rFonts w:ascii="Arial" w:hAnsi="Arial" w:cs="Arial"/>
                      <w:color w:val="000000"/>
                      <w:kern w:val="0"/>
                      <w:sz w:val="20"/>
                      <w:szCs w:val="20"/>
                    </w:rPr>
                    <w:t xml:space="preserve">　</w:t>
                  </w:r>
                </w:p>
              </w:tc>
              <w:tc>
                <w:tcPr>
                  <w:tcW w:w="1640" w:type="dxa"/>
                  <w:tcBorders>
                    <w:top w:val="nil"/>
                    <w:left w:val="nil"/>
                    <w:bottom w:val="single" w:sz="4" w:space="0" w:color="auto"/>
                    <w:right w:val="single" w:sz="4" w:space="0" w:color="auto"/>
                  </w:tcBorders>
                  <w:shd w:val="clear" w:color="auto" w:fill="auto"/>
                  <w:noWrap/>
                  <w:vAlign w:val="bottom"/>
                  <w:hideMark/>
                </w:tcPr>
                <w:p w:rsidR="006200A9" w:rsidRPr="006200A9" w:rsidRDefault="006200A9" w:rsidP="006200A9">
                  <w:pPr>
                    <w:widowControl/>
                    <w:jc w:val="left"/>
                    <w:rPr>
                      <w:rFonts w:ascii="Arial" w:hAnsi="Arial" w:cs="Arial"/>
                      <w:color w:val="000000"/>
                      <w:kern w:val="0"/>
                      <w:sz w:val="20"/>
                      <w:szCs w:val="20"/>
                    </w:rPr>
                  </w:pPr>
                  <w:r w:rsidRPr="006200A9">
                    <w:rPr>
                      <w:rFonts w:ascii="Arial" w:hAnsi="Arial" w:cs="Arial"/>
                      <w:color w:val="000000"/>
                      <w:kern w:val="0"/>
                      <w:sz w:val="20"/>
                      <w:szCs w:val="20"/>
                    </w:rPr>
                    <w:t xml:space="preserve">　</w:t>
                  </w:r>
                </w:p>
              </w:tc>
              <w:tc>
                <w:tcPr>
                  <w:tcW w:w="1640" w:type="dxa"/>
                  <w:tcBorders>
                    <w:top w:val="nil"/>
                    <w:left w:val="nil"/>
                    <w:bottom w:val="single" w:sz="4" w:space="0" w:color="auto"/>
                    <w:right w:val="single" w:sz="4" w:space="0" w:color="auto"/>
                  </w:tcBorders>
                  <w:shd w:val="clear" w:color="auto" w:fill="auto"/>
                  <w:noWrap/>
                  <w:vAlign w:val="bottom"/>
                  <w:hideMark/>
                </w:tcPr>
                <w:p w:rsidR="006200A9" w:rsidRPr="006200A9" w:rsidRDefault="006200A9" w:rsidP="006200A9">
                  <w:pPr>
                    <w:widowControl/>
                    <w:jc w:val="left"/>
                    <w:rPr>
                      <w:rFonts w:ascii="Arial" w:hAnsi="Arial" w:cs="Arial"/>
                      <w:color w:val="000000"/>
                      <w:kern w:val="0"/>
                      <w:sz w:val="20"/>
                      <w:szCs w:val="20"/>
                    </w:rPr>
                  </w:pPr>
                  <w:r w:rsidRPr="006200A9">
                    <w:rPr>
                      <w:rFonts w:ascii="Arial" w:hAnsi="Arial" w:cs="Arial"/>
                      <w:color w:val="000000"/>
                      <w:kern w:val="0"/>
                      <w:sz w:val="20"/>
                      <w:szCs w:val="20"/>
                    </w:rPr>
                    <w:t xml:space="preserve">　</w:t>
                  </w:r>
                </w:p>
              </w:tc>
            </w:tr>
            <w:tr w:rsidR="006200A9" w:rsidRPr="006200A9" w:rsidTr="006200A9">
              <w:trPr>
                <w:trHeight w:val="690"/>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rsidR="006200A9" w:rsidRPr="006200A9" w:rsidRDefault="006200A9" w:rsidP="006200A9">
                  <w:pPr>
                    <w:widowControl/>
                    <w:jc w:val="left"/>
                    <w:rPr>
                      <w:rFonts w:ascii="Arial" w:hAnsi="Arial" w:cs="Arial"/>
                      <w:color w:val="000000"/>
                      <w:kern w:val="0"/>
                      <w:sz w:val="20"/>
                      <w:szCs w:val="20"/>
                    </w:rPr>
                  </w:pPr>
                  <w:r w:rsidRPr="006200A9">
                    <w:rPr>
                      <w:rFonts w:ascii="Arial" w:hAnsi="Arial" w:cs="Arial"/>
                      <w:color w:val="000000"/>
                      <w:kern w:val="0"/>
                      <w:sz w:val="20"/>
                      <w:szCs w:val="20"/>
                    </w:rPr>
                    <w:t xml:space="preserve">　</w:t>
                  </w:r>
                </w:p>
              </w:tc>
              <w:tc>
                <w:tcPr>
                  <w:tcW w:w="1640" w:type="dxa"/>
                  <w:tcBorders>
                    <w:top w:val="nil"/>
                    <w:left w:val="nil"/>
                    <w:bottom w:val="single" w:sz="4" w:space="0" w:color="auto"/>
                    <w:right w:val="single" w:sz="4" w:space="0" w:color="auto"/>
                  </w:tcBorders>
                  <w:shd w:val="clear" w:color="auto" w:fill="auto"/>
                  <w:noWrap/>
                  <w:vAlign w:val="bottom"/>
                  <w:hideMark/>
                </w:tcPr>
                <w:p w:rsidR="006200A9" w:rsidRPr="006200A9" w:rsidRDefault="006200A9" w:rsidP="006200A9">
                  <w:pPr>
                    <w:widowControl/>
                    <w:jc w:val="left"/>
                    <w:rPr>
                      <w:rFonts w:ascii="Arial" w:hAnsi="Arial" w:cs="Arial"/>
                      <w:color w:val="000000"/>
                      <w:kern w:val="0"/>
                      <w:sz w:val="20"/>
                      <w:szCs w:val="20"/>
                    </w:rPr>
                  </w:pPr>
                  <w:r w:rsidRPr="006200A9">
                    <w:rPr>
                      <w:rFonts w:ascii="Arial" w:hAnsi="Arial" w:cs="Arial"/>
                      <w:color w:val="000000"/>
                      <w:kern w:val="0"/>
                      <w:sz w:val="20"/>
                      <w:szCs w:val="20"/>
                    </w:rPr>
                    <w:t xml:space="preserve">　</w:t>
                  </w:r>
                </w:p>
              </w:tc>
              <w:tc>
                <w:tcPr>
                  <w:tcW w:w="1640" w:type="dxa"/>
                  <w:tcBorders>
                    <w:top w:val="nil"/>
                    <w:left w:val="nil"/>
                    <w:bottom w:val="single" w:sz="4" w:space="0" w:color="auto"/>
                    <w:right w:val="single" w:sz="4" w:space="0" w:color="auto"/>
                  </w:tcBorders>
                  <w:shd w:val="clear" w:color="auto" w:fill="auto"/>
                  <w:noWrap/>
                  <w:vAlign w:val="bottom"/>
                  <w:hideMark/>
                </w:tcPr>
                <w:p w:rsidR="006200A9" w:rsidRPr="006200A9" w:rsidRDefault="006200A9" w:rsidP="006200A9">
                  <w:pPr>
                    <w:widowControl/>
                    <w:jc w:val="left"/>
                    <w:rPr>
                      <w:rFonts w:ascii="Arial" w:hAnsi="Arial" w:cs="Arial"/>
                      <w:color w:val="000000"/>
                      <w:kern w:val="0"/>
                      <w:sz w:val="20"/>
                      <w:szCs w:val="20"/>
                    </w:rPr>
                  </w:pPr>
                  <w:r w:rsidRPr="006200A9">
                    <w:rPr>
                      <w:rFonts w:ascii="Arial" w:hAnsi="Arial" w:cs="Arial"/>
                      <w:color w:val="000000"/>
                      <w:kern w:val="0"/>
                      <w:sz w:val="20"/>
                      <w:szCs w:val="20"/>
                    </w:rPr>
                    <w:t xml:space="preserve">　</w:t>
                  </w:r>
                </w:p>
              </w:tc>
              <w:tc>
                <w:tcPr>
                  <w:tcW w:w="1640" w:type="dxa"/>
                  <w:tcBorders>
                    <w:top w:val="nil"/>
                    <w:left w:val="nil"/>
                    <w:bottom w:val="single" w:sz="4" w:space="0" w:color="auto"/>
                    <w:right w:val="single" w:sz="4" w:space="0" w:color="auto"/>
                  </w:tcBorders>
                  <w:shd w:val="clear" w:color="auto" w:fill="auto"/>
                  <w:noWrap/>
                  <w:vAlign w:val="bottom"/>
                  <w:hideMark/>
                </w:tcPr>
                <w:p w:rsidR="006200A9" w:rsidRPr="006200A9" w:rsidRDefault="006200A9" w:rsidP="006200A9">
                  <w:pPr>
                    <w:widowControl/>
                    <w:jc w:val="left"/>
                    <w:rPr>
                      <w:rFonts w:ascii="Arial" w:hAnsi="Arial" w:cs="Arial"/>
                      <w:color w:val="000000"/>
                      <w:kern w:val="0"/>
                      <w:sz w:val="20"/>
                      <w:szCs w:val="20"/>
                    </w:rPr>
                  </w:pPr>
                  <w:r w:rsidRPr="006200A9">
                    <w:rPr>
                      <w:rFonts w:ascii="Arial" w:hAnsi="Arial" w:cs="Arial"/>
                      <w:color w:val="000000"/>
                      <w:kern w:val="0"/>
                      <w:sz w:val="20"/>
                      <w:szCs w:val="20"/>
                    </w:rPr>
                    <w:t xml:space="preserve">　</w:t>
                  </w:r>
                </w:p>
              </w:tc>
              <w:tc>
                <w:tcPr>
                  <w:tcW w:w="1640" w:type="dxa"/>
                  <w:tcBorders>
                    <w:top w:val="nil"/>
                    <w:left w:val="nil"/>
                    <w:bottom w:val="single" w:sz="4" w:space="0" w:color="auto"/>
                    <w:right w:val="single" w:sz="4" w:space="0" w:color="auto"/>
                  </w:tcBorders>
                  <w:shd w:val="clear" w:color="auto" w:fill="auto"/>
                  <w:noWrap/>
                  <w:vAlign w:val="bottom"/>
                  <w:hideMark/>
                </w:tcPr>
                <w:p w:rsidR="006200A9" w:rsidRPr="006200A9" w:rsidRDefault="006200A9" w:rsidP="006200A9">
                  <w:pPr>
                    <w:widowControl/>
                    <w:jc w:val="left"/>
                    <w:rPr>
                      <w:rFonts w:ascii="Arial" w:hAnsi="Arial" w:cs="Arial"/>
                      <w:color w:val="000000"/>
                      <w:kern w:val="0"/>
                      <w:sz w:val="20"/>
                      <w:szCs w:val="20"/>
                    </w:rPr>
                  </w:pPr>
                  <w:r w:rsidRPr="006200A9">
                    <w:rPr>
                      <w:rFonts w:ascii="Arial" w:hAnsi="Arial" w:cs="Arial"/>
                      <w:color w:val="000000"/>
                      <w:kern w:val="0"/>
                      <w:sz w:val="20"/>
                      <w:szCs w:val="20"/>
                    </w:rPr>
                    <w:t xml:space="preserve">　</w:t>
                  </w:r>
                </w:p>
              </w:tc>
              <w:tc>
                <w:tcPr>
                  <w:tcW w:w="1640" w:type="dxa"/>
                  <w:tcBorders>
                    <w:top w:val="nil"/>
                    <w:left w:val="nil"/>
                    <w:bottom w:val="single" w:sz="4" w:space="0" w:color="auto"/>
                    <w:right w:val="single" w:sz="4" w:space="0" w:color="auto"/>
                  </w:tcBorders>
                  <w:shd w:val="clear" w:color="auto" w:fill="auto"/>
                  <w:noWrap/>
                  <w:vAlign w:val="bottom"/>
                  <w:hideMark/>
                </w:tcPr>
                <w:p w:rsidR="006200A9" w:rsidRPr="006200A9" w:rsidRDefault="006200A9" w:rsidP="006200A9">
                  <w:pPr>
                    <w:widowControl/>
                    <w:jc w:val="left"/>
                    <w:rPr>
                      <w:rFonts w:ascii="Arial" w:hAnsi="Arial" w:cs="Arial"/>
                      <w:color w:val="000000"/>
                      <w:kern w:val="0"/>
                      <w:sz w:val="20"/>
                      <w:szCs w:val="20"/>
                    </w:rPr>
                  </w:pPr>
                  <w:r w:rsidRPr="006200A9">
                    <w:rPr>
                      <w:rFonts w:ascii="Arial" w:hAnsi="Arial" w:cs="Arial"/>
                      <w:color w:val="000000"/>
                      <w:kern w:val="0"/>
                      <w:sz w:val="20"/>
                      <w:szCs w:val="20"/>
                    </w:rPr>
                    <w:t xml:space="preserve">　</w:t>
                  </w:r>
                </w:p>
              </w:tc>
              <w:tc>
                <w:tcPr>
                  <w:tcW w:w="1640" w:type="dxa"/>
                  <w:tcBorders>
                    <w:top w:val="nil"/>
                    <w:left w:val="nil"/>
                    <w:bottom w:val="single" w:sz="4" w:space="0" w:color="auto"/>
                    <w:right w:val="single" w:sz="4" w:space="0" w:color="auto"/>
                  </w:tcBorders>
                  <w:shd w:val="clear" w:color="auto" w:fill="auto"/>
                  <w:noWrap/>
                  <w:vAlign w:val="bottom"/>
                  <w:hideMark/>
                </w:tcPr>
                <w:p w:rsidR="006200A9" w:rsidRPr="006200A9" w:rsidRDefault="006200A9" w:rsidP="006200A9">
                  <w:pPr>
                    <w:widowControl/>
                    <w:jc w:val="left"/>
                    <w:rPr>
                      <w:rFonts w:ascii="Arial" w:hAnsi="Arial" w:cs="Arial"/>
                      <w:color w:val="000000"/>
                      <w:kern w:val="0"/>
                      <w:sz w:val="20"/>
                      <w:szCs w:val="20"/>
                    </w:rPr>
                  </w:pPr>
                  <w:r w:rsidRPr="006200A9">
                    <w:rPr>
                      <w:rFonts w:ascii="Arial" w:hAnsi="Arial" w:cs="Arial"/>
                      <w:color w:val="000000"/>
                      <w:kern w:val="0"/>
                      <w:sz w:val="20"/>
                      <w:szCs w:val="20"/>
                    </w:rPr>
                    <w:t xml:space="preserve">　</w:t>
                  </w:r>
                </w:p>
              </w:tc>
              <w:tc>
                <w:tcPr>
                  <w:tcW w:w="1640" w:type="dxa"/>
                  <w:tcBorders>
                    <w:top w:val="nil"/>
                    <w:left w:val="nil"/>
                    <w:bottom w:val="single" w:sz="4" w:space="0" w:color="auto"/>
                    <w:right w:val="single" w:sz="4" w:space="0" w:color="auto"/>
                  </w:tcBorders>
                  <w:shd w:val="clear" w:color="auto" w:fill="auto"/>
                  <w:noWrap/>
                  <w:vAlign w:val="bottom"/>
                  <w:hideMark/>
                </w:tcPr>
                <w:p w:rsidR="006200A9" w:rsidRPr="006200A9" w:rsidRDefault="006200A9" w:rsidP="006200A9">
                  <w:pPr>
                    <w:widowControl/>
                    <w:jc w:val="left"/>
                    <w:rPr>
                      <w:rFonts w:ascii="Arial" w:hAnsi="Arial" w:cs="Arial"/>
                      <w:color w:val="000000"/>
                      <w:kern w:val="0"/>
                      <w:sz w:val="20"/>
                      <w:szCs w:val="20"/>
                    </w:rPr>
                  </w:pPr>
                  <w:r w:rsidRPr="006200A9">
                    <w:rPr>
                      <w:rFonts w:ascii="Arial" w:hAnsi="Arial" w:cs="Arial"/>
                      <w:color w:val="000000"/>
                      <w:kern w:val="0"/>
                      <w:sz w:val="20"/>
                      <w:szCs w:val="20"/>
                    </w:rPr>
                    <w:t xml:space="preserve">　</w:t>
                  </w:r>
                </w:p>
              </w:tc>
            </w:tr>
            <w:tr w:rsidR="006200A9" w:rsidRPr="006200A9" w:rsidTr="006200A9">
              <w:trPr>
                <w:trHeight w:val="465"/>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rsidR="006200A9" w:rsidRPr="006200A9" w:rsidRDefault="006200A9" w:rsidP="006200A9">
                  <w:pPr>
                    <w:widowControl/>
                    <w:jc w:val="left"/>
                    <w:rPr>
                      <w:rFonts w:ascii="Arial" w:hAnsi="Arial" w:cs="Arial"/>
                      <w:color w:val="000000"/>
                      <w:kern w:val="0"/>
                      <w:sz w:val="20"/>
                      <w:szCs w:val="20"/>
                    </w:rPr>
                  </w:pPr>
                  <w:r w:rsidRPr="006200A9">
                    <w:rPr>
                      <w:rFonts w:ascii="Arial" w:hAnsi="Arial" w:cs="Arial"/>
                      <w:color w:val="000000"/>
                      <w:kern w:val="0"/>
                      <w:sz w:val="20"/>
                      <w:szCs w:val="20"/>
                    </w:rPr>
                    <w:t xml:space="preserve">　</w:t>
                  </w:r>
                </w:p>
              </w:tc>
              <w:tc>
                <w:tcPr>
                  <w:tcW w:w="1640" w:type="dxa"/>
                  <w:tcBorders>
                    <w:top w:val="nil"/>
                    <w:left w:val="nil"/>
                    <w:bottom w:val="single" w:sz="4" w:space="0" w:color="auto"/>
                    <w:right w:val="single" w:sz="4" w:space="0" w:color="auto"/>
                  </w:tcBorders>
                  <w:shd w:val="clear" w:color="auto" w:fill="auto"/>
                  <w:noWrap/>
                  <w:vAlign w:val="bottom"/>
                  <w:hideMark/>
                </w:tcPr>
                <w:p w:rsidR="006200A9" w:rsidRPr="006200A9" w:rsidRDefault="006200A9" w:rsidP="006200A9">
                  <w:pPr>
                    <w:widowControl/>
                    <w:jc w:val="left"/>
                    <w:rPr>
                      <w:rFonts w:ascii="Arial" w:hAnsi="Arial" w:cs="Arial"/>
                      <w:color w:val="000000"/>
                      <w:kern w:val="0"/>
                      <w:sz w:val="20"/>
                      <w:szCs w:val="20"/>
                    </w:rPr>
                  </w:pPr>
                  <w:r w:rsidRPr="006200A9">
                    <w:rPr>
                      <w:rFonts w:ascii="Arial" w:hAnsi="Arial" w:cs="Arial"/>
                      <w:color w:val="000000"/>
                      <w:kern w:val="0"/>
                      <w:sz w:val="20"/>
                      <w:szCs w:val="20"/>
                    </w:rPr>
                    <w:t xml:space="preserve">　</w:t>
                  </w:r>
                </w:p>
              </w:tc>
              <w:tc>
                <w:tcPr>
                  <w:tcW w:w="1640" w:type="dxa"/>
                  <w:tcBorders>
                    <w:top w:val="nil"/>
                    <w:left w:val="nil"/>
                    <w:bottom w:val="single" w:sz="4" w:space="0" w:color="auto"/>
                    <w:right w:val="single" w:sz="4" w:space="0" w:color="auto"/>
                  </w:tcBorders>
                  <w:shd w:val="clear" w:color="auto" w:fill="auto"/>
                  <w:noWrap/>
                  <w:vAlign w:val="bottom"/>
                  <w:hideMark/>
                </w:tcPr>
                <w:p w:rsidR="006200A9" w:rsidRPr="006200A9" w:rsidRDefault="006200A9" w:rsidP="006200A9">
                  <w:pPr>
                    <w:widowControl/>
                    <w:jc w:val="left"/>
                    <w:rPr>
                      <w:rFonts w:ascii="Arial" w:hAnsi="Arial" w:cs="Arial"/>
                      <w:color w:val="000000"/>
                      <w:kern w:val="0"/>
                      <w:sz w:val="20"/>
                      <w:szCs w:val="20"/>
                    </w:rPr>
                  </w:pPr>
                  <w:r w:rsidRPr="006200A9">
                    <w:rPr>
                      <w:rFonts w:ascii="Arial" w:hAnsi="Arial" w:cs="Arial"/>
                      <w:color w:val="000000"/>
                      <w:kern w:val="0"/>
                      <w:sz w:val="20"/>
                      <w:szCs w:val="20"/>
                    </w:rPr>
                    <w:t xml:space="preserve">　</w:t>
                  </w:r>
                </w:p>
              </w:tc>
              <w:tc>
                <w:tcPr>
                  <w:tcW w:w="1640" w:type="dxa"/>
                  <w:tcBorders>
                    <w:top w:val="nil"/>
                    <w:left w:val="nil"/>
                    <w:bottom w:val="single" w:sz="4" w:space="0" w:color="auto"/>
                    <w:right w:val="single" w:sz="4" w:space="0" w:color="auto"/>
                  </w:tcBorders>
                  <w:shd w:val="clear" w:color="auto" w:fill="auto"/>
                  <w:noWrap/>
                  <w:vAlign w:val="bottom"/>
                  <w:hideMark/>
                </w:tcPr>
                <w:p w:rsidR="006200A9" w:rsidRPr="006200A9" w:rsidRDefault="006200A9" w:rsidP="006200A9">
                  <w:pPr>
                    <w:widowControl/>
                    <w:jc w:val="left"/>
                    <w:rPr>
                      <w:rFonts w:ascii="Arial" w:hAnsi="Arial" w:cs="Arial"/>
                      <w:color w:val="000000"/>
                      <w:kern w:val="0"/>
                      <w:sz w:val="20"/>
                      <w:szCs w:val="20"/>
                    </w:rPr>
                  </w:pPr>
                  <w:r w:rsidRPr="006200A9">
                    <w:rPr>
                      <w:rFonts w:ascii="Arial" w:hAnsi="Arial" w:cs="Arial"/>
                      <w:color w:val="000000"/>
                      <w:kern w:val="0"/>
                      <w:sz w:val="20"/>
                      <w:szCs w:val="20"/>
                    </w:rPr>
                    <w:t xml:space="preserve">　</w:t>
                  </w:r>
                </w:p>
              </w:tc>
              <w:tc>
                <w:tcPr>
                  <w:tcW w:w="1640" w:type="dxa"/>
                  <w:tcBorders>
                    <w:top w:val="nil"/>
                    <w:left w:val="nil"/>
                    <w:bottom w:val="single" w:sz="4" w:space="0" w:color="auto"/>
                    <w:right w:val="single" w:sz="4" w:space="0" w:color="auto"/>
                  </w:tcBorders>
                  <w:shd w:val="clear" w:color="auto" w:fill="auto"/>
                  <w:noWrap/>
                  <w:vAlign w:val="bottom"/>
                  <w:hideMark/>
                </w:tcPr>
                <w:p w:rsidR="006200A9" w:rsidRPr="006200A9" w:rsidRDefault="006200A9" w:rsidP="006200A9">
                  <w:pPr>
                    <w:widowControl/>
                    <w:jc w:val="left"/>
                    <w:rPr>
                      <w:rFonts w:ascii="Arial" w:hAnsi="Arial" w:cs="Arial"/>
                      <w:color w:val="000000"/>
                      <w:kern w:val="0"/>
                      <w:sz w:val="20"/>
                      <w:szCs w:val="20"/>
                    </w:rPr>
                  </w:pPr>
                  <w:r w:rsidRPr="006200A9">
                    <w:rPr>
                      <w:rFonts w:ascii="Arial" w:hAnsi="Arial" w:cs="Arial"/>
                      <w:color w:val="000000"/>
                      <w:kern w:val="0"/>
                      <w:sz w:val="20"/>
                      <w:szCs w:val="20"/>
                    </w:rPr>
                    <w:t xml:space="preserve">　</w:t>
                  </w:r>
                </w:p>
              </w:tc>
              <w:tc>
                <w:tcPr>
                  <w:tcW w:w="1640" w:type="dxa"/>
                  <w:tcBorders>
                    <w:top w:val="nil"/>
                    <w:left w:val="nil"/>
                    <w:bottom w:val="single" w:sz="4" w:space="0" w:color="auto"/>
                    <w:right w:val="single" w:sz="4" w:space="0" w:color="auto"/>
                  </w:tcBorders>
                  <w:shd w:val="clear" w:color="auto" w:fill="auto"/>
                  <w:noWrap/>
                  <w:vAlign w:val="bottom"/>
                  <w:hideMark/>
                </w:tcPr>
                <w:p w:rsidR="006200A9" w:rsidRPr="006200A9" w:rsidRDefault="006200A9" w:rsidP="006200A9">
                  <w:pPr>
                    <w:widowControl/>
                    <w:jc w:val="left"/>
                    <w:rPr>
                      <w:rFonts w:ascii="Arial" w:hAnsi="Arial" w:cs="Arial"/>
                      <w:color w:val="000000"/>
                      <w:kern w:val="0"/>
                      <w:sz w:val="20"/>
                      <w:szCs w:val="20"/>
                    </w:rPr>
                  </w:pPr>
                  <w:r w:rsidRPr="006200A9">
                    <w:rPr>
                      <w:rFonts w:ascii="Arial" w:hAnsi="Arial" w:cs="Arial"/>
                      <w:color w:val="000000"/>
                      <w:kern w:val="0"/>
                      <w:sz w:val="20"/>
                      <w:szCs w:val="20"/>
                    </w:rPr>
                    <w:t xml:space="preserve">　</w:t>
                  </w:r>
                </w:p>
              </w:tc>
              <w:tc>
                <w:tcPr>
                  <w:tcW w:w="1640" w:type="dxa"/>
                  <w:tcBorders>
                    <w:top w:val="nil"/>
                    <w:left w:val="nil"/>
                    <w:bottom w:val="single" w:sz="4" w:space="0" w:color="auto"/>
                    <w:right w:val="single" w:sz="4" w:space="0" w:color="auto"/>
                  </w:tcBorders>
                  <w:shd w:val="clear" w:color="auto" w:fill="auto"/>
                  <w:noWrap/>
                  <w:vAlign w:val="bottom"/>
                  <w:hideMark/>
                </w:tcPr>
                <w:p w:rsidR="006200A9" w:rsidRPr="006200A9" w:rsidRDefault="006200A9" w:rsidP="006200A9">
                  <w:pPr>
                    <w:widowControl/>
                    <w:jc w:val="left"/>
                    <w:rPr>
                      <w:rFonts w:ascii="Arial" w:hAnsi="Arial" w:cs="Arial"/>
                      <w:color w:val="000000"/>
                      <w:kern w:val="0"/>
                      <w:sz w:val="20"/>
                      <w:szCs w:val="20"/>
                    </w:rPr>
                  </w:pPr>
                  <w:r w:rsidRPr="006200A9">
                    <w:rPr>
                      <w:rFonts w:ascii="Arial" w:hAnsi="Arial" w:cs="Arial"/>
                      <w:color w:val="000000"/>
                      <w:kern w:val="0"/>
                      <w:sz w:val="20"/>
                      <w:szCs w:val="20"/>
                    </w:rPr>
                    <w:t xml:space="preserve">　</w:t>
                  </w:r>
                </w:p>
              </w:tc>
              <w:tc>
                <w:tcPr>
                  <w:tcW w:w="1640" w:type="dxa"/>
                  <w:tcBorders>
                    <w:top w:val="nil"/>
                    <w:left w:val="nil"/>
                    <w:bottom w:val="single" w:sz="4" w:space="0" w:color="auto"/>
                    <w:right w:val="single" w:sz="4" w:space="0" w:color="auto"/>
                  </w:tcBorders>
                  <w:shd w:val="clear" w:color="auto" w:fill="auto"/>
                  <w:noWrap/>
                  <w:vAlign w:val="bottom"/>
                  <w:hideMark/>
                </w:tcPr>
                <w:p w:rsidR="006200A9" w:rsidRPr="006200A9" w:rsidRDefault="006200A9" w:rsidP="006200A9">
                  <w:pPr>
                    <w:widowControl/>
                    <w:jc w:val="left"/>
                    <w:rPr>
                      <w:rFonts w:ascii="Arial" w:hAnsi="Arial" w:cs="Arial"/>
                      <w:color w:val="000000"/>
                      <w:kern w:val="0"/>
                      <w:sz w:val="20"/>
                      <w:szCs w:val="20"/>
                    </w:rPr>
                  </w:pPr>
                  <w:r w:rsidRPr="006200A9">
                    <w:rPr>
                      <w:rFonts w:ascii="Arial" w:hAnsi="Arial" w:cs="Arial"/>
                      <w:color w:val="000000"/>
                      <w:kern w:val="0"/>
                      <w:sz w:val="20"/>
                      <w:szCs w:val="20"/>
                    </w:rPr>
                    <w:t xml:space="preserve">　</w:t>
                  </w:r>
                </w:p>
              </w:tc>
            </w:tr>
            <w:tr w:rsidR="006200A9" w:rsidRPr="006200A9" w:rsidTr="006200A9">
              <w:trPr>
                <w:trHeight w:val="690"/>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rsidR="006200A9" w:rsidRPr="006200A9" w:rsidRDefault="006200A9" w:rsidP="006200A9">
                  <w:pPr>
                    <w:widowControl/>
                    <w:jc w:val="left"/>
                    <w:rPr>
                      <w:rFonts w:ascii="Arial" w:hAnsi="Arial" w:cs="Arial"/>
                      <w:color w:val="000000"/>
                      <w:kern w:val="0"/>
                      <w:sz w:val="20"/>
                      <w:szCs w:val="20"/>
                    </w:rPr>
                  </w:pPr>
                  <w:r w:rsidRPr="006200A9">
                    <w:rPr>
                      <w:rFonts w:ascii="Arial" w:hAnsi="Arial" w:cs="Arial"/>
                      <w:color w:val="000000"/>
                      <w:kern w:val="0"/>
                      <w:sz w:val="20"/>
                      <w:szCs w:val="20"/>
                    </w:rPr>
                    <w:t xml:space="preserve">　</w:t>
                  </w:r>
                </w:p>
              </w:tc>
              <w:tc>
                <w:tcPr>
                  <w:tcW w:w="1640" w:type="dxa"/>
                  <w:tcBorders>
                    <w:top w:val="nil"/>
                    <w:left w:val="nil"/>
                    <w:bottom w:val="single" w:sz="4" w:space="0" w:color="auto"/>
                    <w:right w:val="single" w:sz="4" w:space="0" w:color="auto"/>
                  </w:tcBorders>
                  <w:shd w:val="clear" w:color="auto" w:fill="auto"/>
                  <w:noWrap/>
                  <w:vAlign w:val="bottom"/>
                  <w:hideMark/>
                </w:tcPr>
                <w:p w:rsidR="006200A9" w:rsidRPr="006200A9" w:rsidRDefault="006200A9" w:rsidP="006200A9">
                  <w:pPr>
                    <w:widowControl/>
                    <w:jc w:val="left"/>
                    <w:rPr>
                      <w:rFonts w:ascii="Arial" w:hAnsi="Arial" w:cs="Arial"/>
                      <w:color w:val="000000"/>
                      <w:kern w:val="0"/>
                      <w:sz w:val="20"/>
                      <w:szCs w:val="20"/>
                    </w:rPr>
                  </w:pPr>
                  <w:r w:rsidRPr="006200A9">
                    <w:rPr>
                      <w:rFonts w:ascii="Arial" w:hAnsi="Arial" w:cs="Arial"/>
                      <w:color w:val="000000"/>
                      <w:kern w:val="0"/>
                      <w:sz w:val="20"/>
                      <w:szCs w:val="20"/>
                    </w:rPr>
                    <w:t xml:space="preserve">　</w:t>
                  </w:r>
                </w:p>
              </w:tc>
              <w:tc>
                <w:tcPr>
                  <w:tcW w:w="1640" w:type="dxa"/>
                  <w:tcBorders>
                    <w:top w:val="nil"/>
                    <w:left w:val="nil"/>
                    <w:bottom w:val="single" w:sz="4" w:space="0" w:color="auto"/>
                    <w:right w:val="single" w:sz="4" w:space="0" w:color="auto"/>
                  </w:tcBorders>
                  <w:shd w:val="clear" w:color="auto" w:fill="auto"/>
                  <w:noWrap/>
                  <w:vAlign w:val="bottom"/>
                  <w:hideMark/>
                </w:tcPr>
                <w:p w:rsidR="006200A9" w:rsidRPr="006200A9" w:rsidRDefault="006200A9" w:rsidP="006200A9">
                  <w:pPr>
                    <w:widowControl/>
                    <w:jc w:val="left"/>
                    <w:rPr>
                      <w:rFonts w:ascii="Arial" w:hAnsi="Arial" w:cs="Arial"/>
                      <w:color w:val="000000"/>
                      <w:kern w:val="0"/>
                      <w:sz w:val="20"/>
                      <w:szCs w:val="20"/>
                    </w:rPr>
                  </w:pPr>
                  <w:r w:rsidRPr="006200A9">
                    <w:rPr>
                      <w:rFonts w:ascii="Arial" w:hAnsi="Arial" w:cs="Arial"/>
                      <w:color w:val="000000"/>
                      <w:kern w:val="0"/>
                      <w:sz w:val="20"/>
                      <w:szCs w:val="20"/>
                    </w:rPr>
                    <w:t xml:space="preserve">　</w:t>
                  </w:r>
                </w:p>
              </w:tc>
              <w:tc>
                <w:tcPr>
                  <w:tcW w:w="1640" w:type="dxa"/>
                  <w:tcBorders>
                    <w:top w:val="nil"/>
                    <w:left w:val="nil"/>
                    <w:bottom w:val="single" w:sz="4" w:space="0" w:color="auto"/>
                    <w:right w:val="single" w:sz="4" w:space="0" w:color="auto"/>
                  </w:tcBorders>
                  <w:shd w:val="clear" w:color="auto" w:fill="auto"/>
                  <w:noWrap/>
                  <w:vAlign w:val="bottom"/>
                  <w:hideMark/>
                </w:tcPr>
                <w:p w:rsidR="006200A9" w:rsidRPr="006200A9" w:rsidRDefault="006200A9" w:rsidP="006200A9">
                  <w:pPr>
                    <w:widowControl/>
                    <w:jc w:val="left"/>
                    <w:rPr>
                      <w:rFonts w:ascii="Arial" w:hAnsi="Arial" w:cs="Arial"/>
                      <w:color w:val="000000"/>
                      <w:kern w:val="0"/>
                      <w:sz w:val="20"/>
                      <w:szCs w:val="20"/>
                    </w:rPr>
                  </w:pPr>
                  <w:r w:rsidRPr="006200A9">
                    <w:rPr>
                      <w:rFonts w:ascii="Arial" w:hAnsi="Arial" w:cs="Arial"/>
                      <w:color w:val="000000"/>
                      <w:kern w:val="0"/>
                      <w:sz w:val="20"/>
                      <w:szCs w:val="20"/>
                    </w:rPr>
                    <w:t xml:space="preserve">　</w:t>
                  </w:r>
                </w:p>
              </w:tc>
              <w:tc>
                <w:tcPr>
                  <w:tcW w:w="1640" w:type="dxa"/>
                  <w:tcBorders>
                    <w:top w:val="nil"/>
                    <w:left w:val="nil"/>
                    <w:bottom w:val="single" w:sz="4" w:space="0" w:color="auto"/>
                    <w:right w:val="single" w:sz="4" w:space="0" w:color="auto"/>
                  </w:tcBorders>
                  <w:shd w:val="clear" w:color="auto" w:fill="auto"/>
                  <w:noWrap/>
                  <w:vAlign w:val="bottom"/>
                  <w:hideMark/>
                </w:tcPr>
                <w:p w:rsidR="006200A9" w:rsidRPr="006200A9" w:rsidRDefault="006200A9" w:rsidP="006200A9">
                  <w:pPr>
                    <w:widowControl/>
                    <w:jc w:val="left"/>
                    <w:rPr>
                      <w:rFonts w:ascii="Arial" w:hAnsi="Arial" w:cs="Arial"/>
                      <w:color w:val="000000"/>
                      <w:kern w:val="0"/>
                      <w:sz w:val="20"/>
                      <w:szCs w:val="20"/>
                    </w:rPr>
                  </w:pPr>
                  <w:r w:rsidRPr="006200A9">
                    <w:rPr>
                      <w:rFonts w:ascii="Arial" w:hAnsi="Arial" w:cs="Arial"/>
                      <w:color w:val="000000"/>
                      <w:kern w:val="0"/>
                      <w:sz w:val="20"/>
                      <w:szCs w:val="20"/>
                    </w:rPr>
                    <w:t xml:space="preserve">　</w:t>
                  </w:r>
                </w:p>
              </w:tc>
              <w:tc>
                <w:tcPr>
                  <w:tcW w:w="1640" w:type="dxa"/>
                  <w:tcBorders>
                    <w:top w:val="nil"/>
                    <w:left w:val="nil"/>
                    <w:bottom w:val="single" w:sz="4" w:space="0" w:color="auto"/>
                    <w:right w:val="single" w:sz="4" w:space="0" w:color="auto"/>
                  </w:tcBorders>
                  <w:shd w:val="clear" w:color="auto" w:fill="auto"/>
                  <w:noWrap/>
                  <w:vAlign w:val="bottom"/>
                  <w:hideMark/>
                </w:tcPr>
                <w:p w:rsidR="006200A9" w:rsidRPr="006200A9" w:rsidRDefault="006200A9" w:rsidP="006200A9">
                  <w:pPr>
                    <w:widowControl/>
                    <w:jc w:val="left"/>
                    <w:rPr>
                      <w:rFonts w:ascii="Arial" w:hAnsi="Arial" w:cs="Arial"/>
                      <w:color w:val="000000"/>
                      <w:kern w:val="0"/>
                      <w:sz w:val="20"/>
                      <w:szCs w:val="20"/>
                    </w:rPr>
                  </w:pPr>
                  <w:r w:rsidRPr="006200A9">
                    <w:rPr>
                      <w:rFonts w:ascii="Arial" w:hAnsi="Arial" w:cs="Arial"/>
                      <w:color w:val="000000"/>
                      <w:kern w:val="0"/>
                      <w:sz w:val="20"/>
                      <w:szCs w:val="20"/>
                    </w:rPr>
                    <w:t xml:space="preserve">　</w:t>
                  </w:r>
                </w:p>
              </w:tc>
              <w:tc>
                <w:tcPr>
                  <w:tcW w:w="1640" w:type="dxa"/>
                  <w:tcBorders>
                    <w:top w:val="nil"/>
                    <w:left w:val="nil"/>
                    <w:bottom w:val="single" w:sz="4" w:space="0" w:color="auto"/>
                    <w:right w:val="single" w:sz="4" w:space="0" w:color="auto"/>
                  </w:tcBorders>
                  <w:shd w:val="clear" w:color="auto" w:fill="auto"/>
                  <w:noWrap/>
                  <w:vAlign w:val="bottom"/>
                  <w:hideMark/>
                </w:tcPr>
                <w:p w:rsidR="006200A9" w:rsidRPr="006200A9" w:rsidRDefault="006200A9" w:rsidP="006200A9">
                  <w:pPr>
                    <w:widowControl/>
                    <w:jc w:val="left"/>
                    <w:rPr>
                      <w:rFonts w:ascii="Arial" w:hAnsi="Arial" w:cs="Arial"/>
                      <w:color w:val="000000"/>
                      <w:kern w:val="0"/>
                      <w:sz w:val="20"/>
                      <w:szCs w:val="20"/>
                    </w:rPr>
                  </w:pPr>
                  <w:r w:rsidRPr="006200A9">
                    <w:rPr>
                      <w:rFonts w:ascii="Arial" w:hAnsi="Arial" w:cs="Arial"/>
                      <w:color w:val="000000"/>
                      <w:kern w:val="0"/>
                      <w:sz w:val="20"/>
                      <w:szCs w:val="20"/>
                    </w:rPr>
                    <w:t xml:space="preserve">　</w:t>
                  </w:r>
                </w:p>
              </w:tc>
              <w:tc>
                <w:tcPr>
                  <w:tcW w:w="1640" w:type="dxa"/>
                  <w:tcBorders>
                    <w:top w:val="nil"/>
                    <w:left w:val="nil"/>
                    <w:bottom w:val="single" w:sz="4" w:space="0" w:color="auto"/>
                    <w:right w:val="single" w:sz="4" w:space="0" w:color="auto"/>
                  </w:tcBorders>
                  <w:shd w:val="clear" w:color="auto" w:fill="auto"/>
                  <w:noWrap/>
                  <w:vAlign w:val="bottom"/>
                  <w:hideMark/>
                </w:tcPr>
                <w:p w:rsidR="006200A9" w:rsidRPr="006200A9" w:rsidRDefault="006200A9" w:rsidP="006200A9">
                  <w:pPr>
                    <w:widowControl/>
                    <w:jc w:val="left"/>
                    <w:rPr>
                      <w:rFonts w:ascii="Arial" w:hAnsi="Arial" w:cs="Arial"/>
                      <w:color w:val="000000"/>
                      <w:kern w:val="0"/>
                      <w:sz w:val="20"/>
                      <w:szCs w:val="20"/>
                    </w:rPr>
                  </w:pPr>
                  <w:r w:rsidRPr="006200A9">
                    <w:rPr>
                      <w:rFonts w:ascii="Arial" w:hAnsi="Arial" w:cs="Arial"/>
                      <w:color w:val="000000"/>
                      <w:kern w:val="0"/>
                      <w:sz w:val="20"/>
                      <w:szCs w:val="20"/>
                    </w:rPr>
                    <w:t xml:space="preserve">　</w:t>
                  </w:r>
                </w:p>
              </w:tc>
            </w:tr>
            <w:tr w:rsidR="006200A9" w:rsidRPr="006200A9" w:rsidTr="006200A9">
              <w:trPr>
                <w:trHeight w:val="690"/>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rsidR="006200A9" w:rsidRPr="006200A9" w:rsidRDefault="006200A9" w:rsidP="006200A9">
                  <w:pPr>
                    <w:widowControl/>
                    <w:jc w:val="left"/>
                    <w:rPr>
                      <w:rFonts w:ascii="Arial" w:hAnsi="Arial" w:cs="Arial"/>
                      <w:color w:val="000000"/>
                      <w:kern w:val="0"/>
                      <w:sz w:val="20"/>
                      <w:szCs w:val="20"/>
                    </w:rPr>
                  </w:pPr>
                  <w:r w:rsidRPr="006200A9">
                    <w:rPr>
                      <w:rFonts w:ascii="Arial" w:hAnsi="Arial" w:cs="Arial"/>
                      <w:color w:val="000000"/>
                      <w:kern w:val="0"/>
                      <w:sz w:val="20"/>
                      <w:szCs w:val="20"/>
                    </w:rPr>
                    <w:t xml:space="preserve">　</w:t>
                  </w:r>
                </w:p>
              </w:tc>
              <w:tc>
                <w:tcPr>
                  <w:tcW w:w="1640" w:type="dxa"/>
                  <w:tcBorders>
                    <w:top w:val="nil"/>
                    <w:left w:val="nil"/>
                    <w:bottom w:val="single" w:sz="4" w:space="0" w:color="auto"/>
                    <w:right w:val="single" w:sz="4" w:space="0" w:color="auto"/>
                  </w:tcBorders>
                  <w:shd w:val="clear" w:color="auto" w:fill="auto"/>
                  <w:noWrap/>
                  <w:vAlign w:val="bottom"/>
                  <w:hideMark/>
                </w:tcPr>
                <w:p w:rsidR="006200A9" w:rsidRPr="006200A9" w:rsidRDefault="006200A9" w:rsidP="006200A9">
                  <w:pPr>
                    <w:widowControl/>
                    <w:jc w:val="left"/>
                    <w:rPr>
                      <w:rFonts w:ascii="Arial" w:hAnsi="Arial" w:cs="Arial"/>
                      <w:color w:val="000000"/>
                      <w:kern w:val="0"/>
                      <w:sz w:val="20"/>
                      <w:szCs w:val="20"/>
                    </w:rPr>
                  </w:pPr>
                  <w:r w:rsidRPr="006200A9">
                    <w:rPr>
                      <w:rFonts w:ascii="Arial" w:hAnsi="Arial" w:cs="Arial"/>
                      <w:color w:val="000000"/>
                      <w:kern w:val="0"/>
                      <w:sz w:val="20"/>
                      <w:szCs w:val="20"/>
                    </w:rPr>
                    <w:t xml:space="preserve">　</w:t>
                  </w:r>
                </w:p>
              </w:tc>
              <w:tc>
                <w:tcPr>
                  <w:tcW w:w="1640" w:type="dxa"/>
                  <w:tcBorders>
                    <w:top w:val="nil"/>
                    <w:left w:val="nil"/>
                    <w:bottom w:val="single" w:sz="4" w:space="0" w:color="auto"/>
                    <w:right w:val="single" w:sz="4" w:space="0" w:color="auto"/>
                  </w:tcBorders>
                  <w:shd w:val="clear" w:color="auto" w:fill="auto"/>
                  <w:noWrap/>
                  <w:vAlign w:val="bottom"/>
                  <w:hideMark/>
                </w:tcPr>
                <w:p w:rsidR="006200A9" w:rsidRPr="006200A9" w:rsidRDefault="006200A9" w:rsidP="006200A9">
                  <w:pPr>
                    <w:widowControl/>
                    <w:jc w:val="left"/>
                    <w:rPr>
                      <w:rFonts w:ascii="Arial" w:hAnsi="Arial" w:cs="Arial"/>
                      <w:color w:val="000000"/>
                      <w:kern w:val="0"/>
                      <w:sz w:val="20"/>
                      <w:szCs w:val="20"/>
                    </w:rPr>
                  </w:pPr>
                  <w:r w:rsidRPr="006200A9">
                    <w:rPr>
                      <w:rFonts w:ascii="Arial" w:hAnsi="Arial" w:cs="Arial"/>
                      <w:color w:val="000000"/>
                      <w:kern w:val="0"/>
                      <w:sz w:val="20"/>
                      <w:szCs w:val="20"/>
                    </w:rPr>
                    <w:t xml:space="preserve">　</w:t>
                  </w:r>
                </w:p>
              </w:tc>
              <w:tc>
                <w:tcPr>
                  <w:tcW w:w="1640" w:type="dxa"/>
                  <w:tcBorders>
                    <w:top w:val="nil"/>
                    <w:left w:val="nil"/>
                    <w:bottom w:val="single" w:sz="4" w:space="0" w:color="auto"/>
                    <w:right w:val="single" w:sz="4" w:space="0" w:color="auto"/>
                  </w:tcBorders>
                  <w:shd w:val="clear" w:color="auto" w:fill="auto"/>
                  <w:noWrap/>
                  <w:vAlign w:val="bottom"/>
                  <w:hideMark/>
                </w:tcPr>
                <w:p w:rsidR="006200A9" w:rsidRPr="006200A9" w:rsidRDefault="006200A9" w:rsidP="006200A9">
                  <w:pPr>
                    <w:widowControl/>
                    <w:jc w:val="left"/>
                    <w:rPr>
                      <w:rFonts w:ascii="Arial" w:hAnsi="Arial" w:cs="Arial"/>
                      <w:color w:val="000000"/>
                      <w:kern w:val="0"/>
                      <w:sz w:val="20"/>
                      <w:szCs w:val="20"/>
                    </w:rPr>
                  </w:pPr>
                  <w:r w:rsidRPr="006200A9">
                    <w:rPr>
                      <w:rFonts w:ascii="Arial" w:hAnsi="Arial" w:cs="Arial"/>
                      <w:color w:val="000000"/>
                      <w:kern w:val="0"/>
                      <w:sz w:val="20"/>
                      <w:szCs w:val="20"/>
                    </w:rPr>
                    <w:t xml:space="preserve">　</w:t>
                  </w:r>
                </w:p>
              </w:tc>
              <w:tc>
                <w:tcPr>
                  <w:tcW w:w="1640" w:type="dxa"/>
                  <w:tcBorders>
                    <w:top w:val="nil"/>
                    <w:left w:val="nil"/>
                    <w:bottom w:val="single" w:sz="4" w:space="0" w:color="auto"/>
                    <w:right w:val="single" w:sz="4" w:space="0" w:color="auto"/>
                  </w:tcBorders>
                  <w:shd w:val="clear" w:color="auto" w:fill="auto"/>
                  <w:noWrap/>
                  <w:vAlign w:val="bottom"/>
                  <w:hideMark/>
                </w:tcPr>
                <w:p w:rsidR="006200A9" w:rsidRPr="006200A9" w:rsidRDefault="006200A9" w:rsidP="006200A9">
                  <w:pPr>
                    <w:widowControl/>
                    <w:jc w:val="left"/>
                    <w:rPr>
                      <w:rFonts w:ascii="Arial" w:hAnsi="Arial" w:cs="Arial"/>
                      <w:color w:val="000000"/>
                      <w:kern w:val="0"/>
                      <w:sz w:val="20"/>
                      <w:szCs w:val="20"/>
                    </w:rPr>
                  </w:pPr>
                  <w:r w:rsidRPr="006200A9">
                    <w:rPr>
                      <w:rFonts w:ascii="Arial" w:hAnsi="Arial" w:cs="Arial"/>
                      <w:color w:val="000000"/>
                      <w:kern w:val="0"/>
                      <w:sz w:val="20"/>
                      <w:szCs w:val="20"/>
                    </w:rPr>
                    <w:t xml:space="preserve">　</w:t>
                  </w:r>
                </w:p>
              </w:tc>
              <w:tc>
                <w:tcPr>
                  <w:tcW w:w="1640" w:type="dxa"/>
                  <w:tcBorders>
                    <w:top w:val="nil"/>
                    <w:left w:val="nil"/>
                    <w:bottom w:val="single" w:sz="4" w:space="0" w:color="auto"/>
                    <w:right w:val="single" w:sz="4" w:space="0" w:color="auto"/>
                  </w:tcBorders>
                  <w:shd w:val="clear" w:color="auto" w:fill="auto"/>
                  <w:noWrap/>
                  <w:vAlign w:val="bottom"/>
                  <w:hideMark/>
                </w:tcPr>
                <w:p w:rsidR="006200A9" w:rsidRPr="006200A9" w:rsidRDefault="006200A9" w:rsidP="006200A9">
                  <w:pPr>
                    <w:widowControl/>
                    <w:jc w:val="left"/>
                    <w:rPr>
                      <w:rFonts w:ascii="Arial" w:hAnsi="Arial" w:cs="Arial"/>
                      <w:color w:val="000000"/>
                      <w:kern w:val="0"/>
                      <w:sz w:val="20"/>
                      <w:szCs w:val="20"/>
                    </w:rPr>
                  </w:pPr>
                  <w:r w:rsidRPr="006200A9">
                    <w:rPr>
                      <w:rFonts w:ascii="Arial" w:hAnsi="Arial" w:cs="Arial"/>
                      <w:color w:val="000000"/>
                      <w:kern w:val="0"/>
                      <w:sz w:val="20"/>
                      <w:szCs w:val="20"/>
                    </w:rPr>
                    <w:t xml:space="preserve">　</w:t>
                  </w:r>
                </w:p>
              </w:tc>
              <w:tc>
                <w:tcPr>
                  <w:tcW w:w="1640" w:type="dxa"/>
                  <w:tcBorders>
                    <w:top w:val="nil"/>
                    <w:left w:val="nil"/>
                    <w:bottom w:val="single" w:sz="4" w:space="0" w:color="auto"/>
                    <w:right w:val="single" w:sz="4" w:space="0" w:color="auto"/>
                  </w:tcBorders>
                  <w:shd w:val="clear" w:color="auto" w:fill="auto"/>
                  <w:noWrap/>
                  <w:vAlign w:val="bottom"/>
                  <w:hideMark/>
                </w:tcPr>
                <w:p w:rsidR="006200A9" w:rsidRPr="006200A9" w:rsidRDefault="006200A9" w:rsidP="006200A9">
                  <w:pPr>
                    <w:widowControl/>
                    <w:jc w:val="left"/>
                    <w:rPr>
                      <w:rFonts w:ascii="Arial" w:hAnsi="Arial" w:cs="Arial"/>
                      <w:color w:val="000000"/>
                      <w:kern w:val="0"/>
                      <w:sz w:val="20"/>
                      <w:szCs w:val="20"/>
                    </w:rPr>
                  </w:pPr>
                  <w:r w:rsidRPr="006200A9">
                    <w:rPr>
                      <w:rFonts w:ascii="Arial" w:hAnsi="Arial" w:cs="Arial"/>
                      <w:color w:val="000000"/>
                      <w:kern w:val="0"/>
                      <w:sz w:val="20"/>
                      <w:szCs w:val="20"/>
                    </w:rPr>
                    <w:t xml:space="preserve">　</w:t>
                  </w:r>
                </w:p>
              </w:tc>
              <w:tc>
                <w:tcPr>
                  <w:tcW w:w="1640" w:type="dxa"/>
                  <w:tcBorders>
                    <w:top w:val="nil"/>
                    <w:left w:val="nil"/>
                    <w:bottom w:val="single" w:sz="4" w:space="0" w:color="auto"/>
                    <w:right w:val="single" w:sz="4" w:space="0" w:color="auto"/>
                  </w:tcBorders>
                  <w:shd w:val="clear" w:color="auto" w:fill="auto"/>
                  <w:noWrap/>
                  <w:vAlign w:val="bottom"/>
                  <w:hideMark/>
                </w:tcPr>
                <w:p w:rsidR="006200A9" w:rsidRPr="006200A9" w:rsidRDefault="006200A9" w:rsidP="006200A9">
                  <w:pPr>
                    <w:widowControl/>
                    <w:jc w:val="left"/>
                    <w:rPr>
                      <w:rFonts w:ascii="Arial" w:hAnsi="Arial" w:cs="Arial"/>
                      <w:color w:val="000000"/>
                      <w:kern w:val="0"/>
                      <w:sz w:val="20"/>
                      <w:szCs w:val="20"/>
                    </w:rPr>
                  </w:pPr>
                  <w:r w:rsidRPr="006200A9">
                    <w:rPr>
                      <w:rFonts w:ascii="Arial" w:hAnsi="Arial" w:cs="Arial"/>
                      <w:color w:val="000000"/>
                      <w:kern w:val="0"/>
                      <w:sz w:val="20"/>
                      <w:szCs w:val="20"/>
                    </w:rPr>
                    <w:t xml:space="preserve">　</w:t>
                  </w:r>
                </w:p>
              </w:tc>
            </w:tr>
            <w:tr w:rsidR="006200A9" w:rsidRPr="006200A9" w:rsidTr="006200A9">
              <w:trPr>
                <w:trHeight w:val="690"/>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rsidR="006200A9" w:rsidRPr="006200A9" w:rsidRDefault="006200A9" w:rsidP="006200A9">
                  <w:pPr>
                    <w:widowControl/>
                    <w:jc w:val="left"/>
                    <w:rPr>
                      <w:rFonts w:ascii="Arial" w:hAnsi="Arial" w:cs="Arial"/>
                      <w:color w:val="000000"/>
                      <w:kern w:val="0"/>
                      <w:sz w:val="20"/>
                      <w:szCs w:val="20"/>
                    </w:rPr>
                  </w:pPr>
                  <w:r w:rsidRPr="006200A9">
                    <w:rPr>
                      <w:rFonts w:ascii="Arial" w:hAnsi="Arial" w:cs="Arial"/>
                      <w:color w:val="000000"/>
                      <w:kern w:val="0"/>
                      <w:sz w:val="20"/>
                      <w:szCs w:val="20"/>
                    </w:rPr>
                    <w:t xml:space="preserve">　</w:t>
                  </w:r>
                </w:p>
              </w:tc>
              <w:tc>
                <w:tcPr>
                  <w:tcW w:w="1640" w:type="dxa"/>
                  <w:tcBorders>
                    <w:top w:val="nil"/>
                    <w:left w:val="nil"/>
                    <w:bottom w:val="single" w:sz="4" w:space="0" w:color="auto"/>
                    <w:right w:val="single" w:sz="4" w:space="0" w:color="auto"/>
                  </w:tcBorders>
                  <w:shd w:val="clear" w:color="auto" w:fill="auto"/>
                  <w:noWrap/>
                  <w:vAlign w:val="bottom"/>
                  <w:hideMark/>
                </w:tcPr>
                <w:p w:rsidR="006200A9" w:rsidRPr="006200A9" w:rsidRDefault="006200A9" w:rsidP="006200A9">
                  <w:pPr>
                    <w:widowControl/>
                    <w:jc w:val="left"/>
                    <w:rPr>
                      <w:rFonts w:ascii="Arial" w:hAnsi="Arial" w:cs="Arial"/>
                      <w:color w:val="000000"/>
                      <w:kern w:val="0"/>
                      <w:sz w:val="20"/>
                      <w:szCs w:val="20"/>
                    </w:rPr>
                  </w:pPr>
                  <w:r w:rsidRPr="006200A9">
                    <w:rPr>
                      <w:rFonts w:ascii="Arial" w:hAnsi="Arial" w:cs="Arial"/>
                      <w:color w:val="000000"/>
                      <w:kern w:val="0"/>
                      <w:sz w:val="20"/>
                      <w:szCs w:val="20"/>
                    </w:rPr>
                    <w:t xml:space="preserve">　</w:t>
                  </w:r>
                </w:p>
              </w:tc>
              <w:tc>
                <w:tcPr>
                  <w:tcW w:w="1640" w:type="dxa"/>
                  <w:tcBorders>
                    <w:top w:val="nil"/>
                    <w:left w:val="nil"/>
                    <w:bottom w:val="single" w:sz="4" w:space="0" w:color="auto"/>
                    <w:right w:val="single" w:sz="4" w:space="0" w:color="auto"/>
                  </w:tcBorders>
                  <w:shd w:val="clear" w:color="auto" w:fill="auto"/>
                  <w:noWrap/>
                  <w:vAlign w:val="bottom"/>
                  <w:hideMark/>
                </w:tcPr>
                <w:p w:rsidR="006200A9" w:rsidRPr="006200A9" w:rsidRDefault="006200A9" w:rsidP="006200A9">
                  <w:pPr>
                    <w:widowControl/>
                    <w:jc w:val="left"/>
                    <w:rPr>
                      <w:rFonts w:ascii="Arial" w:hAnsi="Arial" w:cs="Arial"/>
                      <w:color w:val="000000"/>
                      <w:kern w:val="0"/>
                      <w:sz w:val="20"/>
                      <w:szCs w:val="20"/>
                    </w:rPr>
                  </w:pPr>
                  <w:r w:rsidRPr="006200A9">
                    <w:rPr>
                      <w:rFonts w:ascii="Arial" w:hAnsi="Arial" w:cs="Arial"/>
                      <w:color w:val="000000"/>
                      <w:kern w:val="0"/>
                      <w:sz w:val="20"/>
                      <w:szCs w:val="20"/>
                    </w:rPr>
                    <w:t xml:space="preserve">　</w:t>
                  </w:r>
                </w:p>
              </w:tc>
              <w:tc>
                <w:tcPr>
                  <w:tcW w:w="1640" w:type="dxa"/>
                  <w:tcBorders>
                    <w:top w:val="nil"/>
                    <w:left w:val="nil"/>
                    <w:bottom w:val="single" w:sz="4" w:space="0" w:color="auto"/>
                    <w:right w:val="single" w:sz="4" w:space="0" w:color="auto"/>
                  </w:tcBorders>
                  <w:shd w:val="clear" w:color="auto" w:fill="auto"/>
                  <w:noWrap/>
                  <w:vAlign w:val="bottom"/>
                  <w:hideMark/>
                </w:tcPr>
                <w:p w:rsidR="006200A9" w:rsidRPr="006200A9" w:rsidRDefault="006200A9" w:rsidP="006200A9">
                  <w:pPr>
                    <w:widowControl/>
                    <w:jc w:val="left"/>
                    <w:rPr>
                      <w:rFonts w:ascii="Arial" w:hAnsi="Arial" w:cs="Arial"/>
                      <w:color w:val="000000"/>
                      <w:kern w:val="0"/>
                      <w:sz w:val="20"/>
                      <w:szCs w:val="20"/>
                    </w:rPr>
                  </w:pPr>
                  <w:r w:rsidRPr="006200A9">
                    <w:rPr>
                      <w:rFonts w:ascii="Arial" w:hAnsi="Arial" w:cs="Arial"/>
                      <w:color w:val="000000"/>
                      <w:kern w:val="0"/>
                      <w:sz w:val="20"/>
                      <w:szCs w:val="20"/>
                    </w:rPr>
                    <w:t xml:space="preserve">　</w:t>
                  </w:r>
                </w:p>
              </w:tc>
              <w:tc>
                <w:tcPr>
                  <w:tcW w:w="1640" w:type="dxa"/>
                  <w:tcBorders>
                    <w:top w:val="nil"/>
                    <w:left w:val="nil"/>
                    <w:bottom w:val="single" w:sz="4" w:space="0" w:color="auto"/>
                    <w:right w:val="single" w:sz="4" w:space="0" w:color="auto"/>
                  </w:tcBorders>
                  <w:shd w:val="clear" w:color="auto" w:fill="auto"/>
                  <w:noWrap/>
                  <w:vAlign w:val="bottom"/>
                  <w:hideMark/>
                </w:tcPr>
                <w:p w:rsidR="006200A9" w:rsidRPr="006200A9" w:rsidRDefault="006200A9" w:rsidP="006200A9">
                  <w:pPr>
                    <w:widowControl/>
                    <w:jc w:val="left"/>
                    <w:rPr>
                      <w:rFonts w:ascii="Arial" w:hAnsi="Arial" w:cs="Arial"/>
                      <w:color w:val="000000"/>
                      <w:kern w:val="0"/>
                      <w:sz w:val="20"/>
                      <w:szCs w:val="20"/>
                    </w:rPr>
                  </w:pPr>
                  <w:r w:rsidRPr="006200A9">
                    <w:rPr>
                      <w:rFonts w:ascii="Arial" w:hAnsi="Arial" w:cs="Arial"/>
                      <w:color w:val="000000"/>
                      <w:kern w:val="0"/>
                      <w:sz w:val="20"/>
                      <w:szCs w:val="20"/>
                    </w:rPr>
                    <w:t xml:space="preserve">　</w:t>
                  </w:r>
                </w:p>
              </w:tc>
              <w:tc>
                <w:tcPr>
                  <w:tcW w:w="1640" w:type="dxa"/>
                  <w:tcBorders>
                    <w:top w:val="nil"/>
                    <w:left w:val="nil"/>
                    <w:bottom w:val="single" w:sz="4" w:space="0" w:color="auto"/>
                    <w:right w:val="single" w:sz="4" w:space="0" w:color="auto"/>
                  </w:tcBorders>
                  <w:shd w:val="clear" w:color="auto" w:fill="auto"/>
                  <w:noWrap/>
                  <w:vAlign w:val="bottom"/>
                  <w:hideMark/>
                </w:tcPr>
                <w:p w:rsidR="006200A9" w:rsidRPr="006200A9" w:rsidRDefault="006200A9" w:rsidP="006200A9">
                  <w:pPr>
                    <w:widowControl/>
                    <w:jc w:val="left"/>
                    <w:rPr>
                      <w:rFonts w:ascii="Arial" w:hAnsi="Arial" w:cs="Arial"/>
                      <w:color w:val="000000"/>
                      <w:kern w:val="0"/>
                      <w:sz w:val="20"/>
                      <w:szCs w:val="20"/>
                    </w:rPr>
                  </w:pPr>
                  <w:r w:rsidRPr="006200A9">
                    <w:rPr>
                      <w:rFonts w:ascii="Arial" w:hAnsi="Arial" w:cs="Arial"/>
                      <w:color w:val="000000"/>
                      <w:kern w:val="0"/>
                      <w:sz w:val="20"/>
                      <w:szCs w:val="20"/>
                    </w:rPr>
                    <w:t xml:space="preserve">　</w:t>
                  </w:r>
                </w:p>
              </w:tc>
              <w:tc>
                <w:tcPr>
                  <w:tcW w:w="1640" w:type="dxa"/>
                  <w:tcBorders>
                    <w:top w:val="nil"/>
                    <w:left w:val="nil"/>
                    <w:bottom w:val="single" w:sz="4" w:space="0" w:color="auto"/>
                    <w:right w:val="single" w:sz="4" w:space="0" w:color="auto"/>
                  </w:tcBorders>
                  <w:shd w:val="clear" w:color="auto" w:fill="auto"/>
                  <w:noWrap/>
                  <w:vAlign w:val="bottom"/>
                  <w:hideMark/>
                </w:tcPr>
                <w:p w:rsidR="006200A9" w:rsidRPr="006200A9" w:rsidRDefault="006200A9" w:rsidP="006200A9">
                  <w:pPr>
                    <w:widowControl/>
                    <w:jc w:val="left"/>
                    <w:rPr>
                      <w:rFonts w:ascii="Arial" w:hAnsi="Arial" w:cs="Arial"/>
                      <w:color w:val="000000"/>
                      <w:kern w:val="0"/>
                      <w:sz w:val="20"/>
                      <w:szCs w:val="20"/>
                    </w:rPr>
                  </w:pPr>
                  <w:r w:rsidRPr="006200A9">
                    <w:rPr>
                      <w:rFonts w:ascii="Arial" w:hAnsi="Arial" w:cs="Arial"/>
                      <w:color w:val="000000"/>
                      <w:kern w:val="0"/>
                      <w:sz w:val="20"/>
                      <w:szCs w:val="20"/>
                    </w:rPr>
                    <w:t xml:space="preserve">　</w:t>
                  </w:r>
                </w:p>
              </w:tc>
              <w:tc>
                <w:tcPr>
                  <w:tcW w:w="1640" w:type="dxa"/>
                  <w:tcBorders>
                    <w:top w:val="nil"/>
                    <w:left w:val="nil"/>
                    <w:bottom w:val="single" w:sz="4" w:space="0" w:color="auto"/>
                    <w:right w:val="single" w:sz="4" w:space="0" w:color="auto"/>
                  </w:tcBorders>
                  <w:shd w:val="clear" w:color="auto" w:fill="auto"/>
                  <w:noWrap/>
                  <w:vAlign w:val="bottom"/>
                  <w:hideMark/>
                </w:tcPr>
                <w:p w:rsidR="006200A9" w:rsidRPr="006200A9" w:rsidRDefault="006200A9" w:rsidP="006200A9">
                  <w:pPr>
                    <w:widowControl/>
                    <w:jc w:val="left"/>
                    <w:rPr>
                      <w:rFonts w:ascii="Arial" w:hAnsi="Arial" w:cs="Arial"/>
                      <w:color w:val="000000"/>
                      <w:kern w:val="0"/>
                      <w:sz w:val="20"/>
                      <w:szCs w:val="20"/>
                    </w:rPr>
                  </w:pPr>
                  <w:r w:rsidRPr="006200A9">
                    <w:rPr>
                      <w:rFonts w:ascii="Arial" w:hAnsi="Arial" w:cs="Arial"/>
                      <w:color w:val="000000"/>
                      <w:kern w:val="0"/>
                      <w:sz w:val="20"/>
                      <w:szCs w:val="20"/>
                    </w:rPr>
                    <w:t xml:space="preserve">　</w:t>
                  </w:r>
                </w:p>
              </w:tc>
            </w:tr>
            <w:tr w:rsidR="006200A9" w:rsidRPr="006200A9" w:rsidTr="006200A9">
              <w:trPr>
                <w:trHeight w:val="690"/>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rsidR="006200A9" w:rsidRPr="006200A9" w:rsidRDefault="006200A9" w:rsidP="006200A9">
                  <w:pPr>
                    <w:widowControl/>
                    <w:jc w:val="left"/>
                    <w:rPr>
                      <w:rFonts w:ascii="Arial" w:hAnsi="Arial" w:cs="Arial"/>
                      <w:color w:val="000000"/>
                      <w:kern w:val="0"/>
                      <w:sz w:val="20"/>
                      <w:szCs w:val="20"/>
                    </w:rPr>
                  </w:pPr>
                  <w:r w:rsidRPr="006200A9">
                    <w:rPr>
                      <w:rFonts w:ascii="Arial" w:hAnsi="Arial" w:cs="Arial"/>
                      <w:color w:val="000000"/>
                      <w:kern w:val="0"/>
                      <w:sz w:val="20"/>
                      <w:szCs w:val="20"/>
                    </w:rPr>
                    <w:t xml:space="preserve">　</w:t>
                  </w:r>
                </w:p>
              </w:tc>
              <w:tc>
                <w:tcPr>
                  <w:tcW w:w="1640" w:type="dxa"/>
                  <w:tcBorders>
                    <w:top w:val="nil"/>
                    <w:left w:val="nil"/>
                    <w:bottom w:val="single" w:sz="4" w:space="0" w:color="auto"/>
                    <w:right w:val="single" w:sz="4" w:space="0" w:color="auto"/>
                  </w:tcBorders>
                  <w:shd w:val="clear" w:color="auto" w:fill="auto"/>
                  <w:noWrap/>
                  <w:vAlign w:val="bottom"/>
                  <w:hideMark/>
                </w:tcPr>
                <w:p w:rsidR="006200A9" w:rsidRPr="006200A9" w:rsidRDefault="006200A9" w:rsidP="006200A9">
                  <w:pPr>
                    <w:widowControl/>
                    <w:jc w:val="left"/>
                    <w:rPr>
                      <w:rFonts w:ascii="宋体" w:hAnsi="宋体" w:cs="Arial"/>
                      <w:color w:val="000000"/>
                      <w:kern w:val="0"/>
                      <w:sz w:val="24"/>
                      <w:szCs w:val="24"/>
                    </w:rPr>
                  </w:pPr>
                  <w:r w:rsidRPr="006200A9">
                    <w:rPr>
                      <w:rFonts w:ascii="宋体" w:hAnsi="宋体" w:cs="Arial" w:hint="eastAsia"/>
                      <w:color w:val="000000"/>
                      <w:kern w:val="0"/>
                      <w:sz w:val="24"/>
                      <w:szCs w:val="24"/>
                    </w:rPr>
                    <w:t>合计</w:t>
                  </w:r>
                </w:p>
              </w:tc>
              <w:tc>
                <w:tcPr>
                  <w:tcW w:w="1640" w:type="dxa"/>
                  <w:tcBorders>
                    <w:top w:val="nil"/>
                    <w:left w:val="nil"/>
                    <w:bottom w:val="single" w:sz="4" w:space="0" w:color="auto"/>
                    <w:right w:val="single" w:sz="4" w:space="0" w:color="auto"/>
                  </w:tcBorders>
                  <w:shd w:val="clear" w:color="auto" w:fill="auto"/>
                  <w:noWrap/>
                  <w:vAlign w:val="bottom"/>
                  <w:hideMark/>
                </w:tcPr>
                <w:p w:rsidR="006200A9" w:rsidRPr="006200A9" w:rsidRDefault="006200A9" w:rsidP="006200A9">
                  <w:pPr>
                    <w:widowControl/>
                    <w:jc w:val="right"/>
                    <w:rPr>
                      <w:rFonts w:ascii="Arial" w:hAnsi="Arial" w:cs="Arial"/>
                      <w:color w:val="000000"/>
                      <w:kern w:val="0"/>
                      <w:sz w:val="20"/>
                      <w:szCs w:val="20"/>
                    </w:rPr>
                  </w:pPr>
                  <w:r w:rsidRPr="006200A9">
                    <w:rPr>
                      <w:rFonts w:ascii="Arial" w:hAnsi="Arial" w:cs="Arial"/>
                      <w:color w:val="000000"/>
                      <w:kern w:val="0"/>
                      <w:sz w:val="20"/>
                      <w:szCs w:val="20"/>
                    </w:rPr>
                    <w:t>130.53</w:t>
                  </w:r>
                </w:p>
              </w:tc>
              <w:tc>
                <w:tcPr>
                  <w:tcW w:w="1640" w:type="dxa"/>
                  <w:tcBorders>
                    <w:top w:val="nil"/>
                    <w:left w:val="nil"/>
                    <w:bottom w:val="single" w:sz="4" w:space="0" w:color="auto"/>
                    <w:right w:val="single" w:sz="4" w:space="0" w:color="auto"/>
                  </w:tcBorders>
                  <w:shd w:val="clear" w:color="auto" w:fill="auto"/>
                  <w:noWrap/>
                  <w:vAlign w:val="bottom"/>
                  <w:hideMark/>
                </w:tcPr>
                <w:p w:rsidR="006200A9" w:rsidRPr="006200A9" w:rsidRDefault="006200A9" w:rsidP="006200A9">
                  <w:pPr>
                    <w:widowControl/>
                    <w:jc w:val="right"/>
                    <w:rPr>
                      <w:rFonts w:ascii="Arial" w:hAnsi="Arial" w:cs="Arial"/>
                      <w:color w:val="000000"/>
                      <w:kern w:val="0"/>
                      <w:sz w:val="20"/>
                      <w:szCs w:val="20"/>
                    </w:rPr>
                  </w:pPr>
                  <w:r w:rsidRPr="006200A9">
                    <w:rPr>
                      <w:rFonts w:ascii="Arial" w:hAnsi="Arial" w:cs="Arial"/>
                      <w:color w:val="000000"/>
                      <w:kern w:val="0"/>
                      <w:sz w:val="20"/>
                      <w:szCs w:val="20"/>
                    </w:rPr>
                    <w:t>119.43</w:t>
                  </w:r>
                </w:p>
              </w:tc>
              <w:tc>
                <w:tcPr>
                  <w:tcW w:w="1640" w:type="dxa"/>
                  <w:tcBorders>
                    <w:top w:val="nil"/>
                    <w:left w:val="nil"/>
                    <w:bottom w:val="single" w:sz="4" w:space="0" w:color="auto"/>
                    <w:right w:val="single" w:sz="4" w:space="0" w:color="auto"/>
                  </w:tcBorders>
                  <w:shd w:val="clear" w:color="auto" w:fill="auto"/>
                  <w:noWrap/>
                  <w:vAlign w:val="bottom"/>
                  <w:hideMark/>
                </w:tcPr>
                <w:p w:rsidR="006200A9" w:rsidRPr="006200A9" w:rsidRDefault="006200A9" w:rsidP="006200A9">
                  <w:pPr>
                    <w:widowControl/>
                    <w:jc w:val="right"/>
                    <w:rPr>
                      <w:rFonts w:ascii="Arial" w:hAnsi="Arial" w:cs="Arial"/>
                      <w:color w:val="000000"/>
                      <w:kern w:val="0"/>
                      <w:sz w:val="20"/>
                      <w:szCs w:val="20"/>
                    </w:rPr>
                  </w:pPr>
                  <w:r w:rsidRPr="006200A9">
                    <w:rPr>
                      <w:rFonts w:ascii="Arial" w:hAnsi="Arial" w:cs="Arial"/>
                      <w:color w:val="000000"/>
                      <w:kern w:val="0"/>
                      <w:sz w:val="20"/>
                      <w:szCs w:val="20"/>
                    </w:rPr>
                    <w:t>11.1</w:t>
                  </w:r>
                </w:p>
              </w:tc>
              <w:tc>
                <w:tcPr>
                  <w:tcW w:w="1640" w:type="dxa"/>
                  <w:tcBorders>
                    <w:top w:val="nil"/>
                    <w:left w:val="nil"/>
                    <w:bottom w:val="single" w:sz="4" w:space="0" w:color="auto"/>
                    <w:right w:val="single" w:sz="4" w:space="0" w:color="auto"/>
                  </w:tcBorders>
                  <w:shd w:val="clear" w:color="auto" w:fill="auto"/>
                  <w:noWrap/>
                  <w:vAlign w:val="bottom"/>
                  <w:hideMark/>
                </w:tcPr>
                <w:p w:rsidR="006200A9" w:rsidRPr="006200A9" w:rsidRDefault="006200A9" w:rsidP="006200A9">
                  <w:pPr>
                    <w:widowControl/>
                    <w:jc w:val="left"/>
                    <w:rPr>
                      <w:rFonts w:ascii="Arial" w:hAnsi="Arial" w:cs="Arial"/>
                      <w:color w:val="000000"/>
                      <w:kern w:val="0"/>
                      <w:sz w:val="20"/>
                      <w:szCs w:val="20"/>
                    </w:rPr>
                  </w:pPr>
                  <w:r w:rsidRPr="006200A9">
                    <w:rPr>
                      <w:rFonts w:ascii="Arial" w:hAnsi="Arial" w:cs="Arial"/>
                      <w:color w:val="000000"/>
                      <w:kern w:val="0"/>
                      <w:sz w:val="20"/>
                      <w:szCs w:val="20"/>
                    </w:rPr>
                    <w:t xml:space="preserve">　</w:t>
                  </w:r>
                </w:p>
              </w:tc>
              <w:tc>
                <w:tcPr>
                  <w:tcW w:w="1640" w:type="dxa"/>
                  <w:tcBorders>
                    <w:top w:val="nil"/>
                    <w:left w:val="nil"/>
                    <w:bottom w:val="single" w:sz="4" w:space="0" w:color="auto"/>
                    <w:right w:val="single" w:sz="4" w:space="0" w:color="auto"/>
                  </w:tcBorders>
                  <w:shd w:val="clear" w:color="auto" w:fill="auto"/>
                  <w:noWrap/>
                  <w:vAlign w:val="bottom"/>
                  <w:hideMark/>
                </w:tcPr>
                <w:p w:rsidR="006200A9" w:rsidRPr="006200A9" w:rsidRDefault="006200A9" w:rsidP="006200A9">
                  <w:pPr>
                    <w:widowControl/>
                    <w:jc w:val="left"/>
                    <w:rPr>
                      <w:rFonts w:ascii="Arial" w:hAnsi="Arial" w:cs="Arial"/>
                      <w:color w:val="000000"/>
                      <w:kern w:val="0"/>
                      <w:sz w:val="20"/>
                      <w:szCs w:val="20"/>
                    </w:rPr>
                  </w:pPr>
                  <w:r w:rsidRPr="006200A9">
                    <w:rPr>
                      <w:rFonts w:ascii="Arial" w:hAnsi="Arial" w:cs="Arial"/>
                      <w:color w:val="000000"/>
                      <w:kern w:val="0"/>
                      <w:sz w:val="20"/>
                      <w:szCs w:val="20"/>
                    </w:rPr>
                    <w:t xml:space="preserve">　</w:t>
                  </w:r>
                </w:p>
              </w:tc>
              <w:tc>
                <w:tcPr>
                  <w:tcW w:w="1640" w:type="dxa"/>
                  <w:tcBorders>
                    <w:top w:val="nil"/>
                    <w:left w:val="nil"/>
                    <w:bottom w:val="single" w:sz="4" w:space="0" w:color="auto"/>
                    <w:right w:val="single" w:sz="4" w:space="0" w:color="auto"/>
                  </w:tcBorders>
                  <w:shd w:val="clear" w:color="auto" w:fill="auto"/>
                  <w:noWrap/>
                  <w:vAlign w:val="bottom"/>
                  <w:hideMark/>
                </w:tcPr>
                <w:p w:rsidR="006200A9" w:rsidRPr="006200A9" w:rsidRDefault="006200A9" w:rsidP="006200A9">
                  <w:pPr>
                    <w:widowControl/>
                    <w:jc w:val="left"/>
                    <w:rPr>
                      <w:rFonts w:ascii="Arial" w:hAnsi="Arial" w:cs="Arial"/>
                      <w:color w:val="000000"/>
                      <w:kern w:val="0"/>
                      <w:sz w:val="20"/>
                      <w:szCs w:val="20"/>
                    </w:rPr>
                  </w:pPr>
                  <w:r w:rsidRPr="006200A9">
                    <w:rPr>
                      <w:rFonts w:ascii="Arial" w:hAnsi="Arial" w:cs="Arial"/>
                      <w:color w:val="000000"/>
                      <w:kern w:val="0"/>
                      <w:sz w:val="20"/>
                      <w:szCs w:val="20"/>
                    </w:rPr>
                    <w:t xml:space="preserve">　</w:t>
                  </w:r>
                </w:p>
              </w:tc>
            </w:tr>
          </w:tbl>
          <w:p w:rsidR="006200A9" w:rsidRDefault="006200A9">
            <w:pPr>
              <w:widowControl/>
              <w:jc w:val="center"/>
              <w:rPr>
                <w:rFonts w:ascii="宋体" w:cs="Times New Roman"/>
                <w:b/>
                <w:bCs/>
                <w:color w:val="000000"/>
                <w:kern w:val="0"/>
                <w:sz w:val="40"/>
                <w:szCs w:val="40"/>
              </w:rPr>
            </w:pPr>
          </w:p>
        </w:tc>
      </w:tr>
    </w:tbl>
    <w:p w:rsidR="00A451BA" w:rsidRDefault="00090709">
      <w:pPr>
        <w:widowControl/>
        <w:spacing w:before="100" w:beforeAutospacing="1" w:after="100" w:afterAutospacing="1" w:line="360" w:lineRule="auto"/>
        <w:jc w:val="left"/>
        <w:rPr>
          <w:rFonts w:ascii="宋体" w:cs="Times New Roman"/>
          <w:b/>
          <w:bCs/>
          <w:color w:val="3E3E3E"/>
          <w:kern w:val="0"/>
          <w:sz w:val="32"/>
          <w:szCs w:val="32"/>
        </w:rPr>
      </w:pPr>
      <w:r>
        <w:rPr>
          <w:rFonts w:ascii="黑体" w:eastAsia="黑体" w:hAnsi="黑体" w:cs="黑体" w:hint="eastAsia"/>
          <w:sz w:val="32"/>
          <w:szCs w:val="32"/>
        </w:rPr>
        <w:t>第三部分</w:t>
      </w:r>
      <w:r>
        <w:rPr>
          <w:rFonts w:ascii="黑体" w:eastAsia="黑体" w:hAnsi="黑体" w:cs="黑体"/>
          <w:sz w:val="32"/>
          <w:szCs w:val="32"/>
        </w:rPr>
        <w:t xml:space="preserve">  20</w:t>
      </w:r>
      <w:r>
        <w:rPr>
          <w:rFonts w:ascii="黑体" w:eastAsia="黑体" w:hAnsi="黑体" w:cs="黑体" w:hint="eastAsia"/>
          <w:sz w:val="32"/>
          <w:szCs w:val="32"/>
        </w:rPr>
        <w:t>20年度部门预算情况说明</w:t>
      </w:r>
    </w:p>
    <w:p w:rsidR="00A451BA" w:rsidRDefault="00090709">
      <w:pPr>
        <w:widowControl/>
        <w:spacing w:before="100" w:beforeAutospacing="1" w:after="100" w:afterAutospacing="1" w:line="360" w:lineRule="auto"/>
        <w:ind w:firstLineChars="200" w:firstLine="643"/>
        <w:jc w:val="left"/>
        <w:rPr>
          <w:rFonts w:ascii="宋体" w:cs="Times New Roman"/>
          <w:b/>
          <w:bCs/>
          <w:color w:val="3E3E3E"/>
          <w:kern w:val="0"/>
          <w:sz w:val="32"/>
          <w:szCs w:val="32"/>
        </w:rPr>
      </w:pPr>
      <w:r>
        <w:rPr>
          <w:rFonts w:ascii="宋体" w:hAnsi="宋体" w:cs="宋体" w:hint="eastAsia"/>
          <w:b/>
          <w:bCs/>
          <w:color w:val="3E3E3E"/>
          <w:kern w:val="0"/>
          <w:sz w:val="32"/>
          <w:szCs w:val="32"/>
        </w:rPr>
        <w:t>一、</w:t>
      </w:r>
      <w:r>
        <w:rPr>
          <w:rFonts w:ascii="宋体" w:hAnsi="宋体" w:cs="宋体"/>
          <w:b/>
          <w:bCs/>
          <w:color w:val="3E3E3E"/>
          <w:kern w:val="0"/>
          <w:sz w:val="32"/>
          <w:szCs w:val="32"/>
        </w:rPr>
        <w:t>20</w:t>
      </w:r>
      <w:r>
        <w:rPr>
          <w:rFonts w:ascii="宋体" w:hAnsi="宋体" w:cs="宋体" w:hint="eastAsia"/>
          <w:b/>
          <w:bCs/>
          <w:color w:val="3E3E3E"/>
          <w:kern w:val="0"/>
          <w:sz w:val="32"/>
          <w:szCs w:val="32"/>
        </w:rPr>
        <w:t>20年财政拨款收支说明</w:t>
      </w:r>
    </w:p>
    <w:p w:rsidR="00620283" w:rsidRPr="00620283" w:rsidRDefault="00592A29" w:rsidP="00620283">
      <w:pPr>
        <w:spacing w:line="360" w:lineRule="auto"/>
        <w:ind w:firstLineChars="211" w:firstLine="675"/>
        <w:jc w:val="left"/>
        <w:rPr>
          <w:rFonts w:ascii="宋体" w:hAnsi="宋体" w:cs="宋体"/>
          <w:color w:val="3E3E3E"/>
          <w:kern w:val="0"/>
          <w:sz w:val="32"/>
          <w:szCs w:val="32"/>
        </w:rPr>
      </w:pPr>
      <w:r>
        <w:rPr>
          <w:rFonts w:ascii="宋体" w:hAnsi="宋体" w:cs="宋体"/>
          <w:color w:val="3E3E3E"/>
          <w:kern w:val="0"/>
          <w:sz w:val="32"/>
          <w:szCs w:val="32"/>
        </w:rPr>
        <w:t xml:space="preserve">    20</w:t>
      </w:r>
      <w:r>
        <w:rPr>
          <w:rFonts w:ascii="宋体" w:hAnsi="宋体" w:cs="宋体" w:hint="eastAsia"/>
          <w:color w:val="3E3E3E"/>
          <w:kern w:val="0"/>
          <w:sz w:val="32"/>
          <w:szCs w:val="32"/>
        </w:rPr>
        <w:t>20</w:t>
      </w:r>
      <w:r w:rsidR="00090709">
        <w:rPr>
          <w:rFonts w:ascii="宋体" w:hAnsi="宋体" w:cs="宋体" w:hint="eastAsia"/>
          <w:color w:val="3E3E3E"/>
          <w:kern w:val="0"/>
          <w:sz w:val="32"/>
          <w:szCs w:val="32"/>
        </w:rPr>
        <w:t>年财政拨款</w:t>
      </w:r>
      <w:r w:rsidR="00620283">
        <w:rPr>
          <w:rFonts w:ascii="宋体" w:hAnsi="宋体" w:cs="宋体" w:hint="eastAsia"/>
          <w:color w:val="3E3E3E"/>
          <w:kern w:val="0"/>
          <w:sz w:val="32"/>
          <w:szCs w:val="32"/>
        </w:rPr>
        <w:t>130.53</w:t>
      </w:r>
      <w:r w:rsidR="00090709">
        <w:rPr>
          <w:rFonts w:ascii="宋体" w:hAnsi="宋体" w:cs="宋体" w:hint="eastAsia"/>
          <w:color w:val="3E3E3E"/>
          <w:kern w:val="0"/>
          <w:sz w:val="32"/>
          <w:szCs w:val="32"/>
        </w:rPr>
        <w:t>万元</w:t>
      </w:r>
      <w:r w:rsidR="00090709">
        <w:rPr>
          <w:rFonts w:ascii="宋体" w:cs="宋体"/>
          <w:color w:val="3E3E3E"/>
          <w:kern w:val="0"/>
          <w:sz w:val="32"/>
          <w:szCs w:val="32"/>
        </w:rPr>
        <w:t>,</w:t>
      </w:r>
      <w:r w:rsidR="00620283" w:rsidRPr="00620283">
        <w:rPr>
          <w:rFonts w:ascii="仿宋_GB2312" w:eastAsia="仿宋_GB2312" w:hAnsi="宋体" w:cs="宋体" w:hint="eastAsia"/>
          <w:color w:val="3E3E3E"/>
          <w:kern w:val="0"/>
          <w:sz w:val="32"/>
          <w:szCs w:val="32"/>
        </w:rPr>
        <w:t xml:space="preserve"> </w:t>
      </w:r>
      <w:r w:rsidR="00620283" w:rsidRPr="00620283">
        <w:rPr>
          <w:rFonts w:ascii="宋体" w:hAnsi="宋体" w:cs="宋体" w:hint="eastAsia"/>
          <w:color w:val="3E3E3E"/>
          <w:kern w:val="0"/>
          <w:sz w:val="32"/>
          <w:szCs w:val="32"/>
        </w:rPr>
        <w:t>其他收入0万元, 全部为一般公共预算财政拨款。</w:t>
      </w:r>
    </w:p>
    <w:p w:rsidR="00A451BA" w:rsidRPr="00592A29" w:rsidRDefault="00A451BA">
      <w:pPr>
        <w:widowControl/>
        <w:spacing w:before="100" w:beforeAutospacing="1" w:after="100" w:afterAutospacing="1" w:line="360" w:lineRule="auto"/>
        <w:jc w:val="left"/>
        <w:rPr>
          <w:rFonts w:ascii="宋体" w:cs="宋体"/>
          <w:color w:val="3E3E3E"/>
          <w:kern w:val="0"/>
          <w:sz w:val="32"/>
          <w:szCs w:val="32"/>
        </w:rPr>
      </w:pPr>
    </w:p>
    <w:p w:rsidR="00A451BA" w:rsidRDefault="00090709">
      <w:pPr>
        <w:widowControl/>
        <w:spacing w:before="100" w:beforeAutospacing="1" w:after="100" w:afterAutospacing="1" w:line="360" w:lineRule="auto"/>
        <w:jc w:val="left"/>
        <w:rPr>
          <w:rFonts w:ascii="宋体" w:cs="Times New Roman"/>
          <w:color w:val="3E3E3E"/>
          <w:kern w:val="0"/>
          <w:sz w:val="32"/>
          <w:szCs w:val="32"/>
        </w:rPr>
      </w:pPr>
      <w:r>
        <w:rPr>
          <w:rFonts w:ascii="宋体" w:hAnsi="宋体" w:cs="宋体" w:hint="eastAsia"/>
          <w:color w:val="3E3E3E"/>
          <w:kern w:val="0"/>
          <w:sz w:val="32"/>
          <w:szCs w:val="32"/>
        </w:rPr>
        <w:lastRenderedPageBreak/>
        <w:t xml:space="preserve">　　</w:t>
      </w:r>
      <w:r>
        <w:rPr>
          <w:rFonts w:ascii="宋体" w:hAnsi="宋体" w:cs="宋体"/>
          <w:color w:val="3E3E3E"/>
          <w:kern w:val="0"/>
          <w:sz w:val="32"/>
          <w:szCs w:val="32"/>
        </w:rPr>
        <w:t>20</w:t>
      </w:r>
      <w:r w:rsidR="00592A29">
        <w:rPr>
          <w:rFonts w:ascii="宋体" w:hAnsi="宋体" w:cs="宋体" w:hint="eastAsia"/>
          <w:color w:val="3E3E3E"/>
          <w:kern w:val="0"/>
          <w:sz w:val="32"/>
          <w:szCs w:val="32"/>
        </w:rPr>
        <w:t>20</w:t>
      </w:r>
      <w:r>
        <w:rPr>
          <w:rFonts w:ascii="宋体" w:hAnsi="宋体" w:cs="宋体" w:hint="eastAsia"/>
          <w:color w:val="3E3E3E"/>
          <w:kern w:val="0"/>
          <w:sz w:val="32"/>
          <w:szCs w:val="32"/>
        </w:rPr>
        <w:t>年财政预算支出</w:t>
      </w:r>
      <w:r w:rsidR="00592A29">
        <w:rPr>
          <w:rFonts w:ascii="宋体" w:hAnsi="宋体" w:cs="宋体" w:hint="eastAsia"/>
          <w:color w:val="3E3E3E"/>
          <w:kern w:val="0"/>
          <w:sz w:val="32"/>
          <w:szCs w:val="32"/>
        </w:rPr>
        <w:t>130.53</w:t>
      </w:r>
      <w:r>
        <w:rPr>
          <w:rFonts w:ascii="宋体" w:hAnsi="宋体" w:cs="宋体" w:hint="eastAsia"/>
          <w:color w:val="3E3E3E"/>
          <w:kern w:val="0"/>
          <w:sz w:val="32"/>
          <w:szCs w:val="32"/>
        </w:rPr>
        <w:t>万元，其中，基本支出</w:t>
      </w:r>
      <w:r w:rsidR="00592A29">
        <w:rPr>
          <w:rFonts w:ascii="宋体" w:hAnsi="宋体" w:cs="宋体" w:hint="eastAsia"/>
          <w:color w:val="3E3E3E"/>
          <w:kern w:val="0"/>
          <w:sz w:val="32"/>
          <w:szCs w:val="32"/>
        </w:rPr>
        <w:t>119.43</w:t>
      </w:r>
      <w:r>
        <w:rPr>
          <w:rFonts w:ascii="宋体" w:hAnsi="宋体" w:cs="宋体" w:hint="eastAsia"/>
          <w:color w:val="3E3E3E"/>
          <w:kern w:val="0"/>
          <w:sz w:val="32"/>
          <w:szCs w:val="32"/>
        </w:rPr>
        <w:t>万元，项目支出</w:t>
      </w:r>
      <w:r w:rsidR="00592A29">
        <w:rPr>
          <w:rFonts w:ascii="宋体" w:hAnsi="宋体" w:cs="宋体" w:hint="eastAsia"/>
          <w:color w:val="3E3E3E"/>
          <w:kern w:val="0"/>
          <w:sz w:val="32"/>
          <w:szCs w:val="32"/>
        </w:rPr>
        <w:t>11.1</w:t>
      </w:r>
      <w:r>
        <w:rPr>
          <w:rFonts w:ascii="宋体" w:hAnsi="宋体" w:cs="宋体" w:hint="eastAsia"/>
          <w:color w:val="3E3E3E"/>
          <w:kern w:val="0"/>
          <w:sz w:val="32"/>
          <w:szCs w:val="32"/>
        </w:rPr>
        <w:t>万元。</w:t>
      </w:r>
    </w:p>
    <w:p w:rsidR="00A451BA" w:rsidRDefault="00090709">
      <w:pPr>
        <w:widowControl/>
        <w:spacing w:before="100" w:beforeAutospacing="1" w:after="100" w:afterAutospacing="1" w:line="360" w:lineRule="auto"/>
        <w:jc w:val="left"/>
        <w:rPr>
          <w:rFonts w:ascii="宋体" w:cs="Times New Roman"/>
          <w:color w:val="3E3E3E"/>
          <w:kern w:val="0"/>
          <w:sz w:val="32"/>
          <w:szCs w:val="32"/>
        </w:rPr>
      </w:pPr>
      <w:r>
        <w:rPr>
          <w:rFonts w:ascii="宋体" w:hAnsi="宋体" w:cs="宋体" w:hint="eastAsia"/>
          <w:color w:val="3E3E3E"/>
          <w:kern w:val="0"/>
          <w:sz w:val="32"/>
          <w:szCs w:val="32"/>
        </w:rPr>
        <w:t>二、一般公共预算支出表说明</w:t>
      </w:r>
    </w:p>
    <w:p w:rsidR="00592A29" w:rsidRPr="00592A29" w:rsidRDefault="00592A29" w:rsidP="00592A29">
      <w:pPr>
        <w:widowControl/>
        <w:spacing w:before="100" w:beforeAutospacing="1" w:after="100" w:afterAutospacing="1" w:line="360" w:lineRule="auto"/>
        <w:ind w:firstLine="636"/>
        <w:jc w:val="left"/>
        <w:rPr>
          <w:rFonts w:ascii="宋体" w:hAnsi="宋体" w:cs="宋体"/>
          <w:color w:val="3E3E3E"/>
          <w:kern w:val="0"/>
          <w:sz w:val="32"/>
          <w:szCs w:val="32"/>
        </w:rPr>
      </w:pPr>
      <w:r w:rsidRPr="00592A29">
        <w:rPr>
          <w:rFonts w:ascii="宋体" w:hAnsi="宋体" w:cs="宋体" w:hint="eastAsia"/>
          <w:color w:val="3E3E3E"/>
          <w:kern w:val="0"/>
          <w:sz w:val="32"/>
          <w:szCs w:val="32"/>
        </w:rPr>
        <w:t>一般公共服务支出130.53万元，行政运行119.43万元。</w:t>
      </w:r>
    </w:p>
    <w:p w:rsidR="00A451BA" w:rsidRDefault="00090709" w:rsidP="0066401B">
      <w:pPr>
        <w:widowControl/>
        <w:spacing w:before="100" w:beforeAutospacing="1" w:after="100" w:afterAutospacing="1" w:line="360" w:lineRule="auto"/>
        <w:jc w:val="left"/>
        <w:rPr>
          <w:rFonts w:ascii="宋体" w:cs="Times New Roman"/>
          <w:color w:val="3E3E3E"/>
          <w:kern w:val="0"/>
          <w:sz w:val="32"/>
          <w:szCs w:val="32"/>
        </w:rPr>
      </w:pPr>
      <w:r>
        <w:rPr>
          <w:rFonts w:ascii="宋体" w:hAnsi="宋体" w:cs="宋体" w:hint="eastAsia"/>
          <w:color w:val="3E3E3E"/>
          <w:kern w:val="0"/>
          <w:sz w:val="32"/>
          <w:szCs w:val="32"/>
        </w:rPr>
        <w:t>三、一般公共预算基本支出情况说明</w:t>
      </w:r>
    </w:p>
    <w:p w:rsidR="00A451BA" w:rsidRDefault="00090709">
      <w:pPr>
        <w:widowControl/>
        <w:spacing w:before="100" w:beforeAutospacing="1" w:after="100" w:afterAutospacing="1" w:line="360" w:lineRule="auto"/>
        <w:ind w:firstLineChars="200" w:firstLine="640"/>
        <w:jc w:val="left"/>
        <w:rPr>
          <w:rFonts w:ascii="宋体" w:cs="Times New Roman"/>
          <w:color w:val="3E3E3E"/>
          <w:kern w:val="0"/>
          <w:sz w:val="32"/>
          <w:szCs w:val="32"/>
        </w:rPr>
      </w:pPr>
      <w:r>
        <w:rPr>
          <w:rFonts w:ascii="宋体" w:hAnsi="宋体" w:cs="宋体"/>
          <w:color w:val="3E3E3E"/>
          <w:kern w:val="0"/>
          <w:sz w:val="32"/>
          <w:szCs w:val="32"/>
        </w:rPr>
        <w:t>1.</w:t>
      </w:r>
      <w:r>
        <w:rPr>
          <w:rFonts w:ascii="宋体" w:hAnsi="宋体" w:cs="宋体" w:hint="eastAsia"/>
          <w:color w:val="3E3E3E"/>
          <w:kern w:val="0"/>
          <w:sz w:val="32"/>
          <w:szCs w:val="32"/>
        </w:rPr>
        <w:t>工资福利支出</w:t>
      </w:r>
      <w:r w:rsidR="00592A29">
        <w:rPr>
          <w:rFonts w:ascii="宋体" w:hAnsi="宋体" w:cs="宋体" w:hint="eastAsia"/>
          <w:color w:val="3E3E3E"/>
          <w:kern w:val="0"/>
          <w:sz w:val="32"/>
          <w:szCs w:val="32"/>
        </w:rPr>
        <w:t>99.96</w:t>
      </w:r>
      <w:r>
        <w:rPr>
          <w:rFonts w:ascii="宋体" w:hAnsi="宋体" w:cs="宋体" w:hint="eastAsia"/>
          <w:color w:val="3E3E3E"/>
          <w:kern w:val="0"/>
          <w:sz w:val="32"/>
          <w:szCs w:val="32"/>
        </w:rPr>
        <w:t>万元</w:t>
      </w:r>
    </w:p>
    <w:p w:rsidR="00A451BA" w:rsidRDefault="00090709">
      <w:pPr>
        <w:widowControl/>
        <w:spacing w:before="100" w:beforeAutospacing="1" w:after="100" w:afterAutospacing="1" w:line="360" w:lineRule="auto"/>
        <w:ind w:firstLineChars="200" w:firstLine="640"/>
        <w:jc w:val="left"/>
        <w:rPr>
          <w:rFonts w:ascii="宋体" w:cs="Times New Roman"/>
          <w:color w:val="3E3E3E"/>
          <w:kern w:val="0"/>
          <w:sz w:val="32"/>
          <w:szCs w:val="32"/>
        </w:rPr>
      </w:pPr>
      <w:r>
        <w:rPr>
          <w:rFonts w:ascii="宋体" w:hAnsi="宋体" w:cs="宋体"/>
          <w:color w:val="3E3E3E"/>
          <w:kern w:val="0"/>
          <w:sz w:val="32"/>
          <w:szCs w:val="32"/>
        </w:rPr>
        <w:t>2.</w:t>
      </w:r>
      <w:r>
        <w:rPr>
          <w:rFonts w:ascii="宋体" w:hAnsi="宋体" w:cs="宋体" w:hint="eastAsia"/>
          <w:color w:val="3E3E3E"/>
          <w:kern w:val="0"/>
          <w:sz w:val="32"/>
          <w:szCs w:val="32"/>
        </w:rPr>
        <w:t>商品和服务支出</w:t>
      </w:r>
      <w:r w:rsidR="00592A29">
        <w:rPr>
          <w:rFonts w:ascii="宋体" w:hAnsi="宋体" w:cs="宋体" w:hint="eastAsia"/>
          <w:color w:val="3E3E3E"/>
          <w:kern w:val="0"/>
          <w:sz w:val="32"/>
          <w:szCs w:val="32"/>
        </w:rPr>
        <w:t>19.47</w:t>
      </w:r>
      <w:r>
        <w:rPr>
          <w:rFonts w:ascii="宋体" w:hAnsi="宋体" w:cs="宋体" w:hint="eastAsia"/>
          <w:color w:val="3E3E3E"/>
          <w:kern w:val="0"/>
          <w:sz w:val="32"/>
          <w:szCs w:val="32"/>
        </w:rPr>
        <w:t>万元</w:t>
      </w:r>
    </w:p>
    <w:p w:rsidR="00A451BA" w:rsidRDefault="00090709">
      <w:pPr>
        <w:widowControl/>
        <w:spacing w:before="100" w:beforeAutospacing="1" w:after="100" w:afterAutospacing="1" w:line="360" w:lineRule="auto"/>
        <w:ind w:firstLineChars="200" w:firstLine="640"/>
        <w:jc w:val="left"/>
        <w:rPr>
          <w:rFonts w:ascii="宋体" w:hAnsi="宋体" w:cs="宋体" w:hint="eastAsia"/>
          <w:color w:val="3E3E3E"/>
          <w:kern w:val="0"/>
          <w:sz w:val="32"/>
          <w:szCs w:val="32"/>
        </w:rPr>
      </w:pPr>
      <w:r>
        <w:rPr>
          <w:rFonts w:ascii="宋体" w:hAnsi="宋体" w:cs="宋体"/>
          <w:color w:val="3E3E3E"/>
          <w:kern w:val="0"/>
          <w:sz w:val="32"/>
          <w:szCs w:val="32"/>
        </w:rPr>
        <w:t>3.</w:t>
      </w:r>
      <w:r w:rsidR="00592A29">
        <w:rPr>
          <w:rFonts w:ascii="宋体" w:hAnsi="宋体" w:cs="宋体" w:hint="eastAsia"/>
          <w:color w:val="3E3E3E"/>
          <w:kern w:val="0"/>
          <w:sz w:val="32"/>
          <w:szCs w:val="32"/>
        </w:rPr>
        <w:t>差旅费1.8</w:t>
      </w:r>
      <w:r>
        <w:rPr>
          <w:rFonts w:ascii="宋体" w:hAnsi="宋体" w:cs="宋体" w:hint="eastAsia"/>
          <w:color w:val="3E3E3E"/>
          <w:kern w:val="0"/>
          <w:sz w:val="32"/>
          <w:szCs w:val="32"/>
        </w:rPr>
        <w:t>万元</w:t>
      </w:r>
    </w:p>
    <w:p w:rsidR="00592A29" w:rsidRDefault="00592A29">
      <w:pPr>
        <w:widowControl/>
        <w:spacing w:before="100" w:beforeAutospacing="1" w:after="100" w:afterAutospacing="1" w:line="360" w:lineRule="auto"/>
        <w:ind w:firstLineChars="200" w:firstLine="640"/>
        <w:jc w:val="left"/>
        <w:rPr>
          <w:rFonts w:ascii="宋体" w:cs="Times New Roman"/>
          <w:color w:val="3E3E3E"/>
          <w:kern w:val="0"/>
          <w:sz w:val="32"/>
          <w:szCs w:val="32"/>
        </w:rPr>
      </w:pPr>
      <w:r>
        <w:rPr>
          <w:rFonts w:ascii="宋体" w:hAnsi="宋体" w:cs="宋体" w:hint="eastAsia"/>
          <w:color w:val="3E3E3E"/>
          <w:kern w:val="0"/>
          <w:sz w:val="32"/>
          <w:szCs w:val="32"/>
        </w:rPr>
        <w:t>4.退休费7.13万元</w:t>
      </w:r>
    </w:p>
    <w:p w:rsidR="00A451BA" w:rsidRDefault="00090709">
      <w:pPr>
        <w:widowControl/>
        <w:spacing w:before="100" w:beforeAutospacing="1" w:after="100" w:afterAutospacing="1" w:line="360" w:lineRule="auto"/>
        <w:ind w:firstLineChars="200" w:firstLine="640"/>
        <w:jc w:val="left"/>
        <w:rPr>
          <w:rFonts w:ascii="宋体" w:cs="Times New Roman"/>
          <w:color w:val="3E3E3E"/>
          <w:kern w:val="0"/>
          <w:sz w:val="32"/>
          <w:szCs w:val="32"/>
        </w:rPr>
      </w:pPr>
      <w:r>
        <w:rPr>
          <w:rFonts w:ascii="宋体" w:hAnsi="宋体" w:cs="宋体" w:hint="eastAsia"/>
          <w:color w:val="3E3E3E"/>
          <w:kern w:val="0"/>
          <w:sz w:val="32"/>
          <w:szCs w:val="32"/>
        </w:rPr>
        <w:t>共计基本支出</w:t>
      </w:r>
      <w:r w:rsidR="00592A29">
        <w:rPr>
          <w:rFonts w:ascii="宋体" w:hAnsi="宋体" w:cs="宋体" w:hint="eastAsia"/>
          <w:color w:val="3E3E3E"/>
          <w:kern w:val="0"/>
          <w:sz w:val="32"/>
          <w:szCs w:val="32"/>
        </w:rPr>
        <w:t>119.43</w:t>
      </w:r>
      <w:r>
        <w:rPr>
          <w:rFonts w:ascii="宋体" w:hAnsi="宋体" w:cs="宋体" w:hint="eastAsia"/>
          <w:color w:val="3E3E3E"/>
          <w:kern w:val="0"/>
          <w:sz w:val="32"/>
          <w:szCs w:val="32"/>
        </w:rPr>
        <w:t>万元。</w:t>
      </w:r>
    </w:p>
    <w:p w:rsidR="00A451BA" w:rsidRDefault="00090709" w:rsidP="0066401B">
      <w:pPr>
        <w:widowControl/>
        <w:spacing w:before="100" w:beforeAutospacing="1" w:after="100" w:afterAutospacing="1" w:line="360" w:lineRule="auto"/>
        <w:jc w:val="left"/>
        <w:rPr>
          <w:rFonts w:ascii="宋体" w:cs="Times New Roman"/>
          <w:b/>
          <w:bCs/>
          <w:color w:val="3E3E3E"/>
          <w:kern w:val="0"/>
          <w:sz w:val="32"/>
          <w:szCs w:val="32"/>
        </w:rPr>
      </w:pPr>
      <w:r>
        <w:rPr>
          <w:rFonts w:ascii="宋体" w:hAnsi="宋体" w:cs="宋体" w:hint="eastAsia"/>
          <w:color w:val="3E3E3E"/>
          <w:kern w:val="0"/>
          <w:sz w:val="32"/>
          <w:szCs w:val="32"/>
        </w:rPr>
        <w:t>四</w:t>
      </w:r>
      <w:r>
        <w:rPr>
          <w:rFonts w:ascii="宋体" w:hAnsi="宋体" w:cs="宋体" w:hint="eastAsia"/>
          <w:b/>
          <w:bCs/>
          <w:color w:val="3E3E3E"/>
          <w:kern w:val="0"/>
          <w:sz w:val="32"/>
          <w:szCs w:val="32"/>
        </w:rPr>
        <w:t>、</w:t>
      </w:r>
      <w:r>
        <w:rPr>
          <w:rFonts w:ascii="宋体" w:hAnsi="宋体" w:cs="宋体"/>
          <w:b/>
          <w:bCs/>
          <w:color w:val="3E3E3E"/>
          <w:kern w:val="0"/>
          <w:sz w:val="32"/>
          <w:szCs w:val="32"/>
        </w:rPr>
        <w:t>20</w:t>
      </w:r>
      <w:r>
        <w:rPr>
          <w:rFonts w:ascii="宋体" w:hAnsi="宋体" w:cs="宋体" w:hint="eastAsia"/>
          <w:b/>
          <w:bCs/>
          <w:color w:val="3E3E3E"/>
          <w:kern w:val="0"/>
          <w:sz w:val="32"/>
          <w:szCs w:val="32"/>
        </w:rPr>
        <w:t>20年</w:t>
      </w:r>
      <w:r>
        <w:rPr>
          <w:rFonts w:ascii="宋体" w:cs="宋体" w:hint="eastAsia"/>
          <w:b/>
          <w:bCs/>
          <w:color w:val="3E3E3E"/>
          <w:kern w:val="0"/>
          <w:sz w:val="32"/>
          <w:szCs w:val="32"/>
        </w:rPr>
        <w:t>“</w:t>
      </w:r>
      <w:r>
        <w:rPr>
          <w:rFonts w:ascii="宋体" w:hAnsi="宋体" w:cs="宋体" w:hint="eastAsia"/>
          <w:b/>
          <w:bCs/>
          <w:color w:val="3E3E3E"/>
          <w:kern w:val="0"/>
          <w:sz w:val="32"/>
          <w:szCs w:val="32"/>
        </w:rPr>
        <w:t>三公</w:t>
      </w:r>
      <w:r>
        <w:rPr>
          <w:rFonts w:ascii="宋体" w:cs="宋体" w:hint="eastAsia"/>
          <w:b/>
          <w:bCs/>
          <w:color w:val="3E3E3E"/>
          <w:kern w:val="0"/>
          <w:sz w:val="32"/>
          <w:szCs w:val="32"/>
        </w:rPr>
        <w:t>”</w:t>
      </w:r>
      <w:r>
        <w:rPr>
          <w:rFonts w:ascii="宋体" w:hAnsi="宋体" w:cs="宋体" w:hint="eastAsia"/>
          <w:b/>
          <w:bCs/>
          <w:color w:val="3E3E3E"/>
          <w:kern w:val="0"/>
          <w:sz w:val="32"/>
          <w:szCs w:val="32"/>
        </w:rPr>
        <w:t>经费预算情况说明</w:t>
      </w:r>
    </w:p>
    <w:p w:rsidR="00A451BA" w:rsidRDefault="00090709" w:rsidP="00225F46">
      <w:pPr>
        <w:widowControl/>
        <w:spacing w:before="100" w:beforeAutospacing="1" w:after="100" w:afterAutospacing="1" w:line="360" w:lineRule="auto"/>
        <w:jc w:val="left"/>
        <w:rPr>
          <w:rFonts w:ascii="宋体" w:cs="Times New Roman"/>
          <w:color w:val="3E3E3E"/>
          <w:kern w:val="0"/>
          <w:sz w:val="32"/>
          <w:szCs w:val="32"/>
        </w:rPr>
      </w:pPr>
      <w:r>
        <w:rPr>
          <w:rFonts w:ascii="宋体" w:hAnsi="宋体" w:cs="宋体" w:hint="eastAsia"/>
          <w:color w:val="3E3E3E"/>
          <w:kern w:val="0"/>
          <w:sz w:val="32"/>
          <w:szCs w:val="32"/>
        </w:rPr>
        <w:t xml:space="preserve">　　</w:t>
      </w:r>
      <w:r>
        <w:rPr>
          <w:rFonts w:ascii="宋体" w:hAnsi="宋体" w:cs="宋体"/>
          <w:color w:val="3E3E3E"/>
          <w:kern w:val="0"/>
          <w:sz w:val="32"/>
          <w:szCs w:val="32"/>
        </w:rPr>
        <w:t>201</w:t>
      </w:r>
      <w:r w:rsidR="00225F46">
        <w:rPr>
          <w:rFonts w:ascii="宋体" w:hAnsi="宋体" w:cs="宋体" w:hint="eastAsia"/>
          <w:color w:val="3E3E3E"/>
          <w:kern w:val="0"/>
          <w:sz w:val="32"/>
          <w:szCs w:val="32"/>
        </w:rPr>
        <w:t>20</w:t>
      </w:r>
      <w:r>
        <w:rPr>
          <w:rFonts w:ascii="宋体" w:hAnsi="宋体" w:cs="宋体" w:hint="eastAsia"/>
          <w:color w:val="3E3E3E"/>
          <w:kern w:val="0"/>
          <w:sz w:val="32"/>
          <w:szCs w:val="32"/>
        </w:rPr>
        <w:t>年</w:t>
      </w:r>
      <w:r>
        <w:rPr>
          <w:rFonts w:ascii="宋体" w:cs="宋体" w:hint="eastAsia"/>
          <w:color w:val="3E3E3E"/>
          <w:kern w:val="0"/>
          <w:sz w:val="32"/>
          <w:szCs w:val="32"/>
        </w:rPr>
        <w:t>“</w:t>
      </w:r>
      <w:r>
        <w:rPr>
          <w:rFonts w:ascii="宋体" w:hAnsi="宋体" w:cs="宋体" w:hint="eastAsia"/>
          <w:color w:val="3E3E3E"/>
          <w:kern w:val="0"/>
          <w:sz w:val="32"/>
          <w:szCs w:val="32"/>
        </w:rPr>
        <w:t>三公</w:t>
      </w:r>
      <w:r>
        <w:rPr>
          <w:rFonts w:ascii="宋体" w:cs="宋体" w:hint="eastAsia"/>
          <w:color w:val="3E3E3E"/>
          <w:kern w:val="0"/>
          <w:sz w:val="32"/>
          <w:szCs w:val="32"/>
        </w:rPr>
        <w:t>”</w:t>
      </w:r>
      <w:r>
        <w:rPr>
          <w:rFonts w:ascii="宋体" w:hAnsi="宋体" w:cs="宋体" w:hint="eastAsia"/>
          <w:color w:val="3E3E3E"/>
          <w:kern w:val="0"/>
          <w:sz w:val="32"/>
          <w:szCs w:val="32"/>
        </w:rPr>
        <w:t>经费预算数</w:t>
      </w:r>
      <w:r w:rsidR="00225F46">
        <w:rPr>
          <w:rFonts w:ascii="宋体" w:hAnsi="宋体" w:cs="宋体" w:hint="eastAsia"/>
          <w:color w:val="3E3E3E"/>
          <w:kern w:val="0"/>
          <w:sz w:val="32"/>
          <w:szCs w:val="32"/>
        </w:rPr>
        <w:t>0万元</w:t>
      </w:r>
      <w:r w:rsidR="00225F46">
        <w:rPr>
          <w:rFonts w:ascii="宋体" w:cs="Times New Roman" w:hint="eastAsia"/>
          <w:color w:val="3E3E3E"/>
          <w:kern w:val="0"/>
          <w:sz w:val="32"/>
          <w:szCs w:val="32"/>
        </w:rPr>
        <w:t>。</w:t>
      </w:r>
    </w:p>
    <w:p w:rsidR="00A451BA" w:rsidRDefault="00090709">
      <w:pPr>
        <w:autoSpaceDE w:val="0"/>
        <w:autoSpaceDN w:val="0"/>
        <w:adjustRightInd w:val="0"/>
        <w:rPr>
          <w:rFonts w:ascii="宋体" w:cs="Times New Roman"/>
          <w:b/>
          <w:bCs/>
          <w:color w:val="3E3E3E"/>
          <w:kern w:val="0"/>
          <w:sz w:val="32"/>
          <w:szCs w:val="32"/>
        </w:rPr>
      </w:pPr>
      <w:r>
        <w:rPr>
          <w:rFonts w:ascii="宋体" w:hAnsi="宋体" w:cs="宋体" w:hint="eastAsia"/>
          <w:b/>
          <w:bCs/>
          <w:color w:val="3E3E3E"/>
          <w:kern w:val="0"/>
          <w:sz w:val="32"/>
          <w:szCs w:val="32"/>
        </w:rPr>
        <w:t>五、政府性基金预算说明</w:t>
      </w:r>
    </w:p>
    <w:p w:rsidR="00225F46" w:rsidRPr="00225F46" w:rsidRDefault="00225F46" w:rsidP="00225F46">
      <w:pPr>
        <w:autoSpaceDE w:val="0"/>
        <w:autoSpaceDN w:val="0"/>
        <w:adjustRightInd w:val="0"/>
        <w:ind w:firstLineChars="200" w:firstLine="640"/>
        <w:rPr>
          <w:rFonts w:ascii="宋体" w:hAnsi="宋体" w:cs="宋体"/>
          <w:color w:val="3E3E3E"/>
          <w:kern w:val="0"/>
          <w:sz w:val="32"/>
          <w:szCs w:val="32"/>
        </w:rPr>
      </w:pPr>
      <w:r w:rsidRPr="00225F46">
        <w:rPr>
          <w:rFonts w:ascii="宋体" w:hAnsi="宋体" w:cs="宋体" w:hint="eastAsia"/>
          <w:color w:val="3E3E3E"/>
          <w:kern w:val="0"/>
          <w:sz w:val="32"/>
          <w:szCs w:val="32"/>
        </w:rPr>
        <w:t>长春市二道区</w:t>
      </w:r>
      <w:r w:rsidR="00D1763D">
        <w:rPr>
          <w:rFonts w:ascii="宋体" w:hAnsi="宋体" w:cs="宋体" w:hint="eastAsia"/>
          <w:color w:val="3E3E3E"/>
          <w:kern w:val="0"/>
          <w:sz w:val="32"/>
          <w:szCs w:val="32"/>
        </w:rPr>
        <w:t>委</w:t>
      </w:r>
      <w:r w:rsidRPr="00225F46">
        <w:rPr>
          <w:rFonts w:ascii="宋体" w:hAnsi="宋体" w:cs="宋体" w:hint="eastAsia"/>
          <w:color w:val="3E3E3E"/>
          <w:kern w:val="0"/>
          <w:sz w:val="32"/>
          <w:szCs w:val="32"/>
        </w:rPr>
        <w:t>编办无政府性基金预算，故此表数值为空。</w:t>
      </w:r>
    </w:p>
    <w:p w:rsidR="00A451BA" w:rsidRPr="0066401B" w:rsidRDefault="00090709" w:rsidP="0066401B">
      <w:pPr>
        <w:autoSpaceDE w:val="0"/>
        <w:autoSpaceDN w:val="0"/>
        <w:adjustRightInd w:val="0"/>
        <w:rPr>
          <w:rFonts w:ascii="宋体" w:hAnsi="宋体" w:cs="宋体"/>
          <w:color w:val="3E3E3E"/>
          <w:kern w:val="0"/>
          <w:sz w:val="32"/>
          <w:szCs w:val="32"/>
        </w:rPr>
      </w:pPr>
      <w:r>
        <w:rPr>
          <w:rFonts w:ascii="宋体" w:hAnsi="宋体" w:cs="宋体" w:hint="eastAsia"/>
          <w:color w:val="3E3E3E"/>
          <w:kern w:val="0"/>
          <w:sz w:val="32"/>
          <w:szCs w:val="32"/>
        </w:rPr>
        <w:t>六、部门收支表说明</w:t>
      </w:r>
    </w:p>
    <w:p w:rsidR="00D1763D" w:rsidRDefault="00D1763D">
      <w:pPr>
        <w:autoSpaceDE w:val="0"/>
        <w:autoSpaceDN w:val="0"/>
        <w:adjustRightInd w:val="0"/>
        <w:ind w:firstLineChars="200" w:firstLine="640"/>
        <w:rPr>
          <w:rFonts w:ascii="宋体" w:hAnsi="宋体" w:cs="宋体" w:hint="eastAsia"/>
          <w:color w:val="3E3E3E"/>
          <w:kern w:val="0"/>
          <w:sz w:val="32"/>
          <w:szCs w:val="32"/>
        </w:rPr>
      </w:pPr>
      <w:r>
        <w:rPr>
          <w:rFonts w:ascii="宋体" w:hAnsi="宋体" w:cs="宋体" w:hint="eastAsia"/>
          <w:color w:val="3E3E3E"/>
          <w:kern w:val="0"/>
          <w:sz w:val="32"/>
          <w:szCs w:val="32"/>
        </w:rPr>
        <w:t>区委编办2020年</w:t>
      </w:r>
      <w:r w:rsidR="00090709">
        <w:rPr>
          <w:rFonts w:ascii="宋体" w:hAnsi="宋体" w:cs="宋体" w:hint="eastAsia"/>
          <w:color w:val="3E3E3E"/>
          <w:kern w:val="0"/>
          <w:sz w:val="32"/>
          <w:szCs w:val="32"/>
        </w:rPr>
        <w:t>总收入</w:t>
      </w:r>
      <w:r>
        <w:rPr>
          <w:rFonts w:ascii="宋体" w:hAnsi="宋体" w:cs="宋体" w:hint="eastAsia"/>
          <w:color w:val="3E3E3E"/>
          <w:kern w:val="0"/>
          <w:sz w:val="32"/>
          <w:szCs w:val="32"/>
        </w:rPr>
        <w:t>130.53</w:t>
      </w:r>
      <w:r w:rsidR="00090709">
        <w:rPr>
          <w:rFonts w:ascii="宋体" w:hAnsi="宋体" w:cs="宋体" w:hint="eastAsia"/>
          <w:color w:val="3E3E3E"/>
          <w:kern w:val="0"/>
          <w:sz w:val="32"/>
          <w:szCs w:val="32"/>
        </w:rPr>
        <w:t>万元，其中财政拨款</w:t>
      </w:r>
      <w:r>
        <w:rPr>
          <w:rFonts w:ascii="宋体" w:hAnsi="宋体" w:cs="宋体" w:hint="eastAsia"/>
          <w:color w:val="3E3E3E"/>
          <w:kern w:val="0"/>
          <w:sz w:val="32"/>
          <w:szCs w:val="32"/>
        </w:rPr>
        <w:lastRenderedPageBreak/>
        <w:t>130.53</w:t>
      </w:r>
      <w:r w:rsidR="00090709">
        <w:rPr>
          <w:rFonts w:ascii="宋体" w:hAnsi="宋体" w:cs="宋体" w:hint="eastAsia"/>
          <w:color w:val="3E3E3E"/>
          <w:kern w:val="0"/>
          <w:sz w:val="32"/>
          <w:szCs w:val="32"/>
        </w:rPr>
        <w:t>万元，政府性基金</w:t>
      </w:r>
      <w:r>
        <w:rPr>
          <w:rFonts w:ascii="宋体" w:hAnsi="宋体" w:cs="宋体" w:hint="eastAsia"/>
          <w:color w:val="3E3E3E"/>
          <w:kern w:val="0"/>
          <w:sz w:val="32"/>
          <w:szCs w:val="32"/>
        </w:rPr>
        <w:t>0</w:t>
      </w:r>
      <w:r w:rsidR="00090709">
        <w:rPr>
          <w:rFonts w:ascii="宋体" w:hAnsi="宋体" w:cs="宋体" w:hint="eastAsia"/>
          <w:color w:val="3E3E3E"/>
          <w:kern w:val="0"/>
          <w:sz w:val="32"/>
          <w:szCs w:val="32"/>
        </w:rPr>
        <w:t>万元</w:t>
      </w:r>
      <w:r>
        <w:rPr>
          <w:rFonts w:ascii="宋体" w:hAnsi="宋体" w:cs="宋体" w:hint="eastAsia"/>
          <w:color w:val="3E3E3E"/>
          <w:kern w:val="0"/>
          <w:sz w:val="32"/>
          <w:szCs w:val="32"/>
        </w:rPr>
        <w:t>。</w:t>
      </w:r>
    </w:p>
    <w:p w:rsidR="00D1763D" w:rsidRPr="0066401B" w:rsidRDefault="00D1763D" w:rsidP="0066401B">
      <w:pPr>
        <w:autoSpaceDE w:val="0"/>
        <w:autoSpaceDN w:val="0"/>
        <w:adjustRightInd w:val="0"/>
        <w:ind w:firstLineChars="200" w:firstLine="640"/>
        <w:rPr>
          <w:rFonts w:ascii="宋体" w:hAnsi="宋体" w:cs="宋体"/>
          <w:color w:val="3E3E3E"/>
          <w:kern w:val="0"/>
          <w:sz w:val="32"/>
          <w:szCs w:val="32"/>
        </w:rPr>
      </w:pPr>
      <w:r w:rsidRPr="0066401B">
        <w:rPr>
          <w:rFonts w:ascii="宋体" w:hAnsi="宋体" w:cs="宋体" w:hint="eastAsia"/>
          <w:color w:val="3E3E3E"/>
          <w:kern w:val="0"/>
          <w:sz w:val="32"/>
          <w:szCs w:val="32"/>
        </w:rPr>
        <w:t>一般公共服务支出119.43元，项目支出11.1万元。</w:t>
      </w:r>
    </w:p>
    <w:p w:rsidR="00A451BA" w:rsidRPr="0066401B" w:rsidRDefault="00090709" w:rsidP="0066401B">
      <w:pPr>
        <w:autoSpaceDE w:val="0"/>
        <w:autoSpaceDN w:val="0"/>
        <w:adjustRightInd w:val="0"/>
        <w:rPr>
          <w:rFonts w:ascii="宋体" w:hAnsi="宋体" w:cs="宋体"/>
          <w:color w:val="3E3E3E"/>
          <w:kern w:val="0"/>
          <w:sz w:val="32"/>
          <w:szCs w:val="32"/>
        </w:rPr>
      </w:pPr>
      <w:r>
        <w:rPr>
          <w:rFonts w:ascii="宋体" w:hAnsi="宋体" w:cs="宋体" w:hint="eastAsia"/>
          <w:color w:val="3E3E3E"/>
          <w:kern w:val="0"/>
          <w:sz w:val="32"/>
          <w:szCs w:val="32"/>
        </w:rPr>
        <w:t>七、部门收入总表情况</w:t>
      </w:r>
    </w:p>
    <w:p w:rsidR="00D1763D" w:rsidRPr="0066401B" w:rsidRDefault="00D1763D">
      <w:pPr>
        <w:autoSpaceDE w:val="0"/>
        <w:autoSpaceDN w:val="0"/>
        <w:adjustRightInd w:val="0"/>
        <w:ind w:firstLineChars="200" w:firstLine="640"/>
        <w:rPr>
          <w:rFonts w:ascii="宋体" w:hAnsi="宋体" w:cs="宋体" w:hint="eastAsia"/>
          <w:color w:val="3E3E3E"/>
          <w:kern w:val="0"/>
          <w:sz w:val="32"/>
          <w:szCs w:val="32"/>
        </w:rPr>
      </w:pPr>
      <w:r w:rsidRPr="0066401B">
        <w:rPr>
          <w:rFonts w:ascii="宋体" w:hAnsi="宋体" w:cs="宋体" w:hint="eastAsia"/>
          <w:color w:val="3E3E3E"/>
          <w:kern w:val="0"/>
          <w:sz w:val="32"/>
          <w:szCs w:val="32"/>
        </w:rPr>
        <w:t>长春市二道区编办总收入130.53万元</w:t>
      </w:r>
    </w:p>
    <w:p w:rsidR="00A451BA" w:rsidRPr="0066401B" w:rsidRDefault="00090709" w:rsidP="0066401B">
      <w:pPr>
        <w:autoSpaceDE w:val="0"/>
        <w:autoSpaceDN w:val="0"/>
        <w:adjustRightInd w:val="0"/>
        <w:rPr>
          <w:rFonts w:ascii="宋体" w:hAnsi="宋体" w:cs="宋体"/>
          <w:color w:val="3E3E3E"/>
          <w:kern w:val="0"/>
          <w:sz w:val="32"/>
          <w:szCs w:val="32"/>
        </w:rPr>
      </w:pPr>
      <w:r>
        <w:rPr>
          <w:rFonts w:ascii="宋体" w:hAnsi="宋体" w:cs="宋体" w:hint="eastAsia"/>
          <w:color w:val="3E3E3E"/>
          <w:kern w:val="0"/>
          <w:sz w:val="32"/>
          <w:szCs w:val="32"/>
        </w:rPr>
        <w:t>八、部门支出总表情况</w:t>
      </w:r>
    </w:p>
    <w:p w:rsidR="00A451BA" w:rsidRPr="0066401B" w:rsidRDefault="00090709">
      <w:pPr>
        <w:autoSpaceDE w:val="0"/>
        <w:autoSpaceDN w:val="0"/>
        <w:adjustRightInd w:val="0"/>
        <w:ind w:firstLineChars="200" w:firstLine="640"/>
        <w:rPr>
          <w:rFonts w:ascii="宋体" w:hAnsi="宋体" w:cs="宋体"/>
          <w:color w:val="3E3E3E"/>
          <w:kern w:val="0"/>
          <w:sz w:val="32"/>
          <w:szCs w:val="32"/>
        </w:rPr>
      </w:pPr>
      <w:r>
        <w:rPr>
          <w:rFonts w:ascii="宋体" w:hAnsi="宋体" w:cs="宋体" w:hint="eastAsia"/>
          <w:color w:val="3E3E3E"/>
          <w:kern w:val="0"/>
          <w:sz w:val="32"/>
          <w:szCs w:val="32"/>
        </w:rPr>
        <w:t>科目分类：基本支出</w:t>
      </w:r>
      <w:r w:rsidR="00D1763D">
        <w:rPr>
          <w:rFonts w:ascii="宋体" w:hAnsi="宋体" w:cs="宋体" w:hint="eastAsia"/>
          <w:color w:val="3E3E3E"/>
          <w:kern w:val="0"/>
          <w:sz w:val="32"/>
          <w:szCs w:val="32"/>
        </w:rPr>
        <w:t>119.43</w:t>
      </w:r>
      <w:r>
        <w:rPr>
          <w:rFonts w:ascii="宋体" w:hAnsi="宋体" w:cs="宋体" w:hint="eastAsia"/>
          <w:color w:val="3E3E3E"/>
          <w:kern w:val="0"/>
          <w:sz w:val="32"/>
          <w:szCs w:val="32"/>
        </w:rPr>
        <w:t>万元，项目支出</w:t>
      </w:r>
      <w:r w:rsidR="00D1763D">
        <w:rPr>
          <w:rFonts w:ascii="宋体" w:hAnsi="宋体" w:cs="宋体" w:hint="eastAsia"/>
          <w:color w:val="3E3E3E"/>
          <w:kern w:val="0"/>
          <w:sz w:val="32"/>
          <w:szCs w:val="32"/>
        </w:rPr>
        <w:t>11.1</w:t>
      </w:r>
      <w:r>
        <w:rPr>
          <w:rFonts w:ascii="宋体" w:hAnsi="宋体" w:cs="宋体" w:hint="eastAsia"/>
          <w:color w:val="3E3E3E"/>
          <w:kern w:val="0"/>
          <w:sz w:val="32"/>
          <w:szCs w:val="32"/>
        </w:rPr>
        <w:t>万元。</w:t>
      </w:r>
    </w:p>
    <w:p w:rsidR="00A451BA" w:rsidRPr="0066401B" w:rsidRDefault="00090709" w:rsidP="0066401B">
      <w:pPr>
        <w:spacing w:line="500" w:lineRule="exact"/>
        <w:rPr>
          <w:rFonts w:ascii="宋体" w:hAnsi="宋体" w:cs="宋体"/>
          <w:color w:val="3E3E3E"/>
          <w:kern w:val="0"/>
          <w:sz w:val="32"/>
          <w:szCs w:val="32"/>
        </w:rPr>
      </w:pPr>
      <w:r w:rsidRPr="0066401B">
        <w:rPr>
          <w:rFonts w:ascii="宋体" w:hAnsi="宋体" w:cs="宋体" w:hint="eastAsia"/>
          <w:color w:val="3E3E3E"/>
          <w:kern w:val="0"/>
          <w:sz w:val="32"/>
          <w:szCs w:val="32"/>
        </w:rPr>
        <w:t>九、机关运行经费支出情况</w:t>
      </w:r>
    </w:p>
    <w:p w:rsidR="00D1763D" w:rsidRPr="0066401B" w:rsidRDefault="00D1763D" w:rsidP="00D1763D">
      <w:pPr>
        <w:spacing w:line="500" w:lineRule="exact"/>
        <w:ind w:firstLineChars="200" w:firstLine="640"/>
        <w:rPr>
          <w:rFonts w:ascii="宋体" w:hAnsi="宋体" w:cs="宋体"/>
          <w:color w:val="3E3E3E"/>
          <w:kern w:val="0"/>
          <w:sz w:val="32"/>
          <w:szCs w:val="32"/>
        </w:rPr>
      </w:pPr>
      <w:r w:rsidRPr="0066401B">
        <w:rPr>
          <w:rFonts w:ascii="宋体" w:hAnsi="宋体" w:cs="宋体" w:hint="eastAsia"/>
          <w:color w:val="3E3E3E"/>
          <w:kern w:val="0"/>
          <w:sz w:val="32"/>
          <w:szCs w:val="32"/>
        </w:rPr>
        <w:t>2020年长春市编办机关运行经费财政拨款支出130.53万元。</w:t>
      </w:r>
    </w:p>
    <w:p w:rsidR="00A451BA" w:rsidRPr="0066401B" w:rsidRDefault="00090709">
      <w:pPr>
        <w:spacing w:line="500" w:lineRule="exact"/>
        <w:rPr>
          <w:rFonts w:ascii="宋体" w:hAnsi="宋体" w:cs="宋体"/>
          <w:color w:val="3E3E3E"/>
          <w:kern w:val="0"/>
          <w:sz w:val="32"/>
          <w:szCs w:val="32"/>
        </w:rPr>
      </w:pPr>
      <w:r w:rsidRPr="0066401B">
        <w:rPr>
          <w:rFonts w:ascii="宋体" w:hAnsi="宋体" w:cs="宋体" w:hint="eastAsia"/>
          <w:color w:val="3E3E3E"/>
          <w:kern w:val="0"/>
          <w:sz w:val="32"/>
          <w:szCs w:val="32"/>
        </w:rPr>
        <w:t>十、政府采购支出情况</w:t>
      </w:r>
    </w:p>
    <w:p w:rsidR="00D1763D" w:rsidRPr="0066401B" w:rsidRDefault="00D1763D" w:rsidP="00D1763D">
      <w:pPr>
        <w:spacing w:line="500" w:lineRule="exact"/>
        <w:ind w:firstLineChars="200" w:firstLine="640"/>
        <w:rPr>
          <w:rFonts w:ascii="宋体" w:hAnsi="宋体" w:cs="宋体"/>
          <w:color w:val="3E3E3E"/>
          <w:kern w:val="0"/>
          <w:sz w:val="32"/>
          <w:szCs w:val="32"/>
        </w:rPr>
      </w:pPr>
      <w:r w:rsidRPr="0066401B">
        <w:rPr>
          <w:rFonts w:ascii="宋体" w:hAnsi="宋体" w:cs="宋体" w:hint="eastAsia"/>
          <w:color w:val="3E3E3E"/>
          <w:kern w:val="0"/>
          <w:sz w:val="32"/>
          <w:szCs w:val="32"/>
        </w:rPr>
        <w:t>2020年长春市二道区政府未有采购项目计划。</w:t>
      </w:r>
    </w:p>
    <w:p w:rsidR="00A451BA" w:rsidRPr="0066401B" w:rsidRDefault="00090709">
      <w:pPr>
        <w:spacing w:line="500" w:lineRule="exact"/>
        <w:rPr>
          <w:rFonts w:ascii="宋体" w:hAnsi="宋体" w:cs="宋体"/>
          <w:color w:val="3E3E3E"/>
          <w:kern w:val="0"/>
          <w:sz w:val="32"/>
          <w:szCs w:val="32"/>
        </w:rPr>
      </w:pPr>
      <w:r w:rsidRPr="0066401B">
        <w:rPr>
          <w:rFonts w:ascii="宋体" w:hAnsi="宋体" w:cs="宋体" w:hint="eastAsia"/>
          <w:color w:val="3E3E3E"/>
          <w:kern w:val="0"/>
          <w:sz w:val="32"/>
          <w:szCs w:val="32"/>
        </w:rPr>
        <w:t>十一、国有资产占用情况</w:t>
      </w:r>
    </w:p>
    <w:p w:rsidR="00D1763D" w:rsidRPr="0066401B" w:rsidRDefault="00D1763D" w:rsidP="00D1763D">
      <w:pPr>
        <w:spacing w:line="500" w:lineRule="exact"/>
        <w:ind w:firstLineChars="200" w:firstLine="640"/>
        <w:rPr>
          <w:rFonts w:ascii="宋体" w:hAnsi="宋体" w:cs="宋体"/>
          <w:color w:val="3E3E3E"/>
          <w:kern w:val="0"/>
          <w:sz w:val="32"/>
          <w:szCs w:val="32"/>
        </w:rPr>
      </w:pPr>
      <w:r w:rsidRPr="0066401B">
        <w:rPr>
          <w:rFonts w:ascii="宋体" w:hAnsi="宋体" w:cs="宋体" w:hint="eastAsia"/>
          <w:color w:val="3E3E3E"/>
          <w:kern w:val="0"/>
          <w:sz w:val="32"/>
          <w:szCs w:val="32"/>
        </w:rPr>
        <w:t>2020年长春市二道区编办，车辆数量为0。</w:t>
      </w:r>
    </w:p>
    <w:p w:rsidR="00A451BA" w:rsidRPr="0066401B" w:rsidRDefault="00090709" w:rsidP="0066401B">
      <w:pPr>
        <w:spacing w:line="500" w:lineRule="exact"/>
        <w:rPr>
          <w:rFonts w:ascii="宋体" w:hAnsi="宋体" w:cs="宋体"/>
          <w:color w:val="3E3E3E"/>
          <w:kern w:val="0"/>
          <w:sz w:val="32"/>
          <w:szCs w:val="32"/>
        </w:rPr>
      </w:pPr>
      <w:r w:rsidRPr="0066401B">
        <w:rPr>
          <w:rFonts w:ascii="宋体" w:hAnsi="宋体" w:cs="宋体" w:hint="eastAsia"/>
          <w:color w:val="3E3E3E"/>
          <w:kern w:val="0"/>
          <w:sz w:val="32"/>
          <w:szCs w:val="32"/>
        </w:rPr>
        <w:t>十二、预算绩效情况</w:t>
      </w:r>
    </w:p>
    <w:p w:rsidR="00A451BA" w:rsidRPr="0066401B" w:rsidRDefault="00D1763D">
      <w:pPr>
        <w:autoSpaceDE w:val="0"/>
        <w:autoSpaceDN w:val="0"/>
        <w:adjustRightInd w:val="0"/>
        <w:rPr>
          <w:rFonts w:ascii="宋体" w:hAnsi="宋体" w:cs="宋体"/>
          <w:color w:val="3E3E3E"/>
          <w:kern w:val="0"/>
          <w:sz w:val="32"/>
          <w:szCs w:val="32"/>
        </w:rPr>
      </w:pPr>
      <w:r w:rsidRPr="0066401B">
        <w:rPr>
          <w:rFonts w:ascii="宋体" w:hAnsi="宋体" w:cs="宋体" w:hint="eastAsia"/>
          <w:color w:val="3E3E3E"/>
          <w:kern w:val="0"/>
          <w:sz w:val="32"/>
          <w:szCs w:val="32"/>
        </w:rPr>
        <w:t>无</w:t>
      </w:r>
    </w:p>
    <w:p w:rsidR="00A451BA" w:rsidRPr="0066401B" w:rsidRDefault="00090709">
      <w:pPr>
        <w:autoSpaceDE w:val="0"/>
        <w:autoSpaceDN w:val="0"/>
        <w:adjustRightInd w:val="0"/>
        <w:rPr>
          <w:rFonts w:ascii="宋体" w:hAnsi="宋体" w:cs="宋体"/>
          <w:color w:val="3E3E3E"/>
          <w:kern w:val="0"/>
          <w:sz w:val="32"/>
          <w:szCs w:val="32"/>
        </w:rPr>
      </w:pPr>
      <w:r w:rsidRPr="0066401B">
        <w:rPr>
          <w:rFonts w:ascii="宋体" w:hAnsi="宋体" w:cs="宋体" w:hint="eastAsia"/>
          <w:color w:val="3E3E3E"/>
          <w:kern w:val="0"/>
          <w:sz w:val="32"/>
          <w:szCs w:val="32"/>
        </w:rPr>
        <w:t>第四部分名词解释</w:t>
      </w:r>
    </w:p>
    <w:p w:rsidR="00A451BA" w:rsidRPr="0066401B" w:rsidRDefault="00090709">
      <w:pPr>
        <w:autoSpaceDE w:val="0"/>
        <w:autoSpaceDN w:val="0"/>
        <w:adjustRightInd w:val="0"/>
        <w:rPr>
          <w:rFonts w:ascii="宋体" w:hAnsi="宋体" w:cs="宋体"/>
          <w:color w:val="3E3E3E"/>
          <w:kern w:val="0"/>
          <w:sz w:val="32"/>
          <w:szCs w:val="32"/>
        </w:rPr>
      </w:pPr>
      <w:r w:rsidRPr="0066401B">
        <w:rPr>
          <w:rFonts w:ascii="宋体" w:hAnsi="宋体" w:cs="宋体" w:hint="eastAsia"/>
          <w:color w:val="3E3E3E"/>
          <w:kern w:val="0"/>
          <w:sz w:val="32"/>
          <w:szCs w:val="32"/>
        </w:rPr>
        <w:t>一、财政拨款收入：指中央财政当年拨付的资金。</w:t>
      </w:r>
    </w:p>
    <w:p w:rsidR="00A451BA" w:rsidRPr="0066401B" w:rsidRDefault="00090709">
      <w:pPr>
        <w:autoSpaceDE w:val="0"/>
        <w:autoSpaceDN w:val="0"/>
        <w:adjustRightInd w:val="0"/>
        <w:rPr>
          <w:rFonts w:ascii="宋体" w:hAnsi="宋体" w:cs="宋体"/>
          <w:color w:val="3E3E3E"/>
          <w:kern w:val="0"/>
          <w:sz w:val="32"/>
          <w:szCs w:val="32"/>
        </w:rPr>
      </w:pPr>
      <w:r w:rsidRPr="0066401B">
        <w:rPr>
          <w:rFonts w:ascii="宋体" w:hAnsi="宋体" w:cs="宋体" w:hint="eastAsia"/>
          <w:color w:val="3E3E3E"/>
          <w:kern w:val="0"/>
          <w:sz w:val="32"/>
          <w:szCs w:val="32"/>
        </w:rPr>
        <w:t>二、事业收入：指事业单位开展专业业务活动及辅助活动所取得的收入。</w:t>
      </w:r>
    </w:p>
    <w:p w:rsidR="00A451BA" w:rsidRPr="0066401B" w:rsidRDefault="00090709">
      <w:pPr>
        <w:autoSpaceDE w:val="0"/>
        <w:autoSpaceDN w:val="0"/>
        <w:adjustRightInd w:val="0"/>
        <w:rPr>
          <w:rFonts w:ascii="宋体" w:hAnsi="宋体" w:cs="宋体"/>
          <w:color w:val="3E3E3E"/>
          <w:kern w:val="0"/>
          <w:sz w:val="32"/>
          <w:szCs w:val="32"/>
        </w:rPr>
      </w:pPr>
      <w:r w:rsidRPr="0066401B">
        <w:rPr>
          <w:rFonts w:ascii="宋体" w:hAnsi="宋体" w:cs="宋体" w:hint="eastAsia"/>
          <w:color w:val="3E3E3E"/>
          <w:kern w:val="0"/>
          <w:sz w:val="32"/>
          <w:szCs w:val="32"/>
        </w:rPr>
        <w:t>三、事业单位经营收入：指事业单位在专业业务活动及其辅助活动之外开展非独立核算经营活动取得的收入。</w:t>
      </w:r>
    </w:p>
    <w:p w:rsidR="00A451BA" w:rsidRPr="0066401B" w:rsidRDefault="00090709">
      <w:pPr>
        <w:autoSpaceDE w:val="0"/>
        <w:autoSpaceDN w:val="0"/>
        <w:adjustRightInd w:val="0"/>
        <w:rPr>
          <w:rFonts w:ascii="宋体" w:hAnsi="宋体" w:cs="宋体"/>
          <w:color w:val="3E3E3E"/>
          <w:kern w:val="0"/>
          <w:sz w:val="32"/>
          <w:szCs w:val="32"/>
        </w:rPr>
      </w:pPr>
      <w:r w:rsidRPr="0066401B">
        <w:rPr>
          <w:rFonts w:ascii="宋体" w:hAnsi="宋体" w:cs="宋体" w:hint="eastAsia"/>
          <w:color w:val="3E3E3E"/>
          <w:kern w:val="0"/>
          <w:sz w:val="32"/>
          <w:szCs w:val="32"/>
        </w:rPr>
        <w:t>四、其他收入：指除上述“财政拨款收入”、“事业收入”、“事业单位经营收入”等以外的收入。主要是按规定动用的售房收入、存款利息收入等。</w:t>
      </w:r>
    </w:p>
    <w:p w:rsidR="00A451BA" w:rsidRPr="0066401B" w:rsidRDefault="00090709">
      <w:pPr>
        <w:autoSpaceDE w:val="0"/>
        <w:autoSpaceDN w:val="0"/>
        <w:adjustRightInd w:val="0"/>
        <w:rPr>
          <w:rFonts w:ascii="宋体" w:hAnsi="宋体" w:cs="宋体"/>
          <w:color w:val="3E3E3E"/>
          <w:kern w:val="0"/>
          <w:sz w:val="32"/>
          <w:szCs w:val="32"/>
        </w:rPr>
      </w:pPr>
      <w:r w:rsidRPr="0066401B">
        <w:rPr>
          <w:rFonts w:ascii="宋体" w:hAnsi="宋体" w:cs="宋体" w:hint="eastAsia"/>
          <w:color w:val="3E3E3E"/>
          <w:kern w:val="0"/>
          <w:sz w:val="32"/>
          <w:szCs w:val="32"/>
        </w:rPr>
        <w:lastRenderedPageBreak/>
        <w:t>五、用事业基金弥补收支差额：指事业单位在预计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rsidR="00A451BA" w:rsidRPr="0066401B" w:rsidRDefault="00090709">
      <w:pPr>
        <w:autoSpaceDE w:val="0"/>
        <w:autoSpaceDN w:val="0"/>
        <w:adjustRightInd w:val="0"/>
        <w:rPr>
          <w:rFonts w:ascii="宋体" w:hAnsi="宋体" w:cs="宋体"/>
          <w:color w:val="3E3E3E"/>
          <w:kern w:val="0"/>
          <w:sz w:val="32"/>
          <w:szCs w:val="32"/>
        </w:rPr>
      </w:pPr>
      <w:r w:rsidRPr="0066401B">
        <w:rPr>
          <w:rFonts w:ascii="宋体" w:hAnsi="宋体" w:cs="宋体" w:hint="eastAsia"/>
          <w:color w:val="3E3E3E"/>
          <w:kern w:val="0"/>
          <w:sz w:val="32"/>
          <w:szCs w:val="32"/>
        </w:rPr>
        <w:t>六、上年结转：指以前年度尚未完成，结转到本年仍按原规定用途继续使用的资金（预算中为预计数）。</w:t>
      </w:r>
    </w:p>
    <w:p w:rsidR="00A451BA" w:rsidRPr="0066401B" w:rsidRDefault="00090709">
      <w:pPr>
        <w:autoSpaceDE w:val="0"/>
        <w:autoSpaceDN w:val="0"/>
        <w:adjustRightInd w:val="0"/>
        <w:rPr>
          <w:rFonts w:ascii="宋体" w:hAnsi="宋体" w:cs="宋体"/>
          <w:color w:val="3E3E3E"/>
          <w:kern w:val="0"/>
          <w:sz w:val="32"/>
          <w:szCs w:val="32"/>
        </w:rPr>
      </w:pPr>
      <w:r w:rsidRPr="0066401B">
        <w:rPr>
          <w:rFonts w:ascii="宋体" w:hAnsi="宋体" w:cs="宋体" w:hint="eastAsia"/>
          <w:color w:val="3E3E3E"/>
          <w:kern w:val="0"/>
          <w:sz w:val="32"/>
          <w:szCs w:val="32"/>
        </w:rPr>
        <w:t>七、结转下年：指以前年度预算安排、因客观条件发生变化无法按原计划实施，需延迟到以后年度按原规定用途继续使用的资金（预算中为预计数）。</w:t>
      </w:r>
    </w:p>
    <w:p w:rsidR="00A451BA" w:rsidRDefault="00090709">
      <w:pPr>
        <w:autoSpaceDE w:val="0"/>
        <w:autoSpaceDN w:val="0"/>
        <w:adjustRightInd w:val="0"/>
        <w:rPr>
          <w:rFonts w:ascii="宋体" w:cs="Times New Roman"/>
          <w:kern w:val="0"/>
          <w:sz w:val="32"/>
          <w:szCs w:val="32"/>
        </w:rPr>
      </w:pPr>
      <w:r w:rsidRPr="0066401B">
        <w:rPr>
          <w:rFonts w:ascii="宋体" w:hAnsi="宋体" w:cs="宋体" w:hint="eastAsia"/>
          <w:color w:val="3E3E3E"/>
          <w:kern w:val="0"/>
          <w:sz w:val="32"/>
          <w:szCs w:val="32"/>
        </w:rPr>
        <w:t>八、基本支出：指为保障机构正常运转、完成日常工作任务</w:t>
      </w:r>
      <w:r>
        <w:rPr>
          <w:rFonts w:ascii="宋体" w:hAnsi="宋体" w:cs="宋体" w:hint="eastAsia"/>
          <w:kern w:val="0"/>
          <w:sz w:val="32"/>
          <w:szCs w:val="32"/>
        </w:rPr>
        <w:t>而发生的人员支出和公用支出。</w:t>
      </w:r>
    </w:p>
    <w:p w:rsidR="00A451BA" w:rsidRDefault="00090709">
      <w:pPr>
        <w:autoSpaceDE w:val="0"/>
        <w:autoSpaceDN w:val="0"/>
        <w:adjustRightInd w:val="0"/>
        <w:rPr>
          <w:rFonts w:ascii="宋体" w:cs="Times New Roman"/>
          <w:kern w:val="0"/>
          <w:sz w:val="32"/>
          <w:szCs w:val="32"/>
        </w:rPr>
      </w:pPr>
      <w:r>
        <w:rPr>
          <w:rFonts w:ascii="宋体" w:hAnsi="宋体" w:cs="宋体" w:hint="eastAsia"/>
          <w:kern w:val="0"/>
          <w:sz w:val="32"/>
          <w:szCs w:val="32"/>
        </w:rPr>
        <w:t>九、项目支出：指在基本支出之外为完成特定行政任务和事业发展目标所发生的支出。</w:t>
      </w:r>
    </w:p>
    <w:p w:rsidR="00A451BA" w:rsidRDefault="00090709">
      <w:pPr>
        <w:autoSpaceDE w:val="0"/>
        <w:autoSpaceDN w:val="0"/>
        <w:adjustRightInd w:val="0"/>
        <w:rPr>
          <w:rFonts w:ascii="宋体" w:cs="Times New Roman"/>
          <w:kern w:val="0"/>
          <w:sz w:val="32"/>
          <w:szCs w:val="32"/>
        </w:rPr>
      </w:pPr>
      <w:r>
        <w:rPr>
          <w:rFonts w:ascii="宋体" w:hAnsi="宋体" w:cs="宋体" w:hint="eastAsia"/>
          <w:kern w:val="0"/>
          <w:sz w:val="32"/>
          <w:szCs w:val="32"/>
        </w:rPr>
        <w:t>十、事业单位经营支出：指事业单位在专业业务活动及其辅助活动之外开展非独立核算经营活动发生的支出。</w:t>
      </w:r>
    </w:p>
    <w:p w:rsidR="00A451BA" w:rsidRDefault="00090709">
      <w:pPr>
        <w:autoSpaceDE w:val="0"/>
        <w:autoSpaceDN w:val="0"/>
        <w:adjustRightInd w:val="0"/>
        <w:rPr>
          <w:rFonts w:ascii="宋体" w:cs="Times New Roman"/>
          <w:kern w:val="0"/>
          <w:sz w:val="32"/>
          <w:szCs w:val="32"/>
        </w:rPr>
      </w:pPr>
      <w:r>
        <w:rPr>
          <w:rFonts w:ascii="宋体" w:hAnsi="宋体" w:cs="宋体" w:hint="eastAsia"/>
          <w:kern w:val="0"/>
          <w:sz w:val="32"/>
          <w:szCs w:val="32"/>
        </w:rPr>
        <w:t>十一、住房公积金（科目代码</w:t>
      </w:r>
      <w:r>
        <w:rPr>
          <w:rFonts w:ascii="宋体" w:hAnsi="宋体" w:cs="宋体"/>
          <w:kern w:val="0"/>
          <w:sz w:val="32"/>
          <w:szCs w:val="32"/>
        </w:rPr>
        <w:t>2210201</w:t>
      </w:r>
      <w:r>
        <w:rPr>
          <w:rFonts w:ascii="宋体" w:hAnsi="宋体" w:cs="宋体" w:hint="eastAsia"/>
          <w:kern w:val="0"/>
          <w:sz w:val="32"/>
          <w:szCs w:val="32"/>
        </w:rPr>
        <w:t>）：指按照《住房公积金管理条例》的规定，由单位及其在职职工缴存的长期住房储金。该项政策始于上世纪九十年代中期，在全国机关、企事业单位在职职工中普遍实施，缴存比例最低不低于</w:t>
      </w:r>
      <w:r>
        <w:rPr>
          <w:rFonts w:ascii="宋体" w:hAnsi="宋体" w:cs="宋体"/>
          <w:kern w:val="0"/>
          <w:sz w:val="32"/>
          <w:szCs w:val="32"/>
        </w:rPr>
        <w:t>5</w:t>
      </w:r>
      <w:r>
        <w:rPr>
          <w:rFonts w:ascii="宋体" w:hAnsi="宋体" w:cs="宋体" w:hint="eastAsia"/>
          <w:kern w:val="0"/>
          <w:sz w:val="32"/>
          <w:szCs w:val="32"/>
        </w:rPr>
        <w:t>％，最高不超过</w:t>
      </w:r>
      <w:r>
        <w:rPr>
          <w:rFonts w:ascii="宋体" w:hAnsi="宋体" w:cs="宋体"/>
          <w:kern w:val="0"/>
          <w:sz w:val="32"/>
          <w:szCs w:val="32"/>
        </w:rPr>
        <w:t>12</w:t>
      </w:r>
      <w:r>
        <w:rPr>
          <w:rFonts w:ascii="宋体" w:hAnsi="宋体" w:cs="宋体" w:hint="eastAsia"/>
          <w:kern w:val="0"/>
          <w:sz w:val="32"/>
          <w:szCs w:val="32"/>
        </w:rPr>
        <w:t>％，缴存基数为职工本人上年工资，目前已实</w:t>
      </w:r>
      <w:r>
        <w:rPr>
          <w:rFonts w:ascii="宋体" w:hAnsi="宋体" w:cs="宋体" w:hint="eastAsia"/>
          <w:kern w:val="0"/>
          <w:sz w:val="32"/>
          <w:szCs w:val="32"/>
        </w:rPr>
        <w:lastRenderedPageBreak/>
        <w:t>施近</w:t>
      </w:r>
      <w:r>
        <w:rPr>
          <w:rFonts w:ascii="宋体" w:hAnsi="宋体" w:cs="宋体"/>
          <w:kern w:val="0"/>
          <w:sz w:val="32"/>
          <w:szCs w:val="32"/>
        </w:rPr>
        <w:t xml:space="preserve">20 </w:t>
      </w:r>
      <w:r>
        <w:rPr>
          <w:rFonts w:ascii="宋体" w:hAnsi="宋体" w:cs="宋体" w:hint="eastAsia"/>
          <w:kern w:val="0"/>
          <w:sz w:val="32"/>
          <w:szCs w:val="32"/>
        </w:rPr>
        <w:t>年时间。行政单位缴存基数包括国家统一规定的公务员职务工资、级别工资、机关工人岗位工资和技术等级（职务）工资、年终一次性奖金、特殊岗位津贴、艰苦边远地区津贴，规范后发放的工作性津贴、生活性补贴等；事业单位缴存基数包括国家统一规定的岗位工资、薪级工资、绩效工资、艰苦边远地区津贴、特殊岗位津贴等。</w:t>
      </w:r>
    </w:p>
    <w:p w:rsidR="00A451BA" w:rsidRDefault="00090709">
      <w:pPr>
        <w:autoSpaceDE w:val="0"/>
        <w:autoSpaceDN w:val="0"/>
        <w:adjustRightInd w:val="0"/>
        <w:rPr>
          <w:rFonts w:ascii="宋体" w:cs="Times New Roman"/>
          <w:kern w:val="0"/>
          <w:sz w:val="32"/>
          <w:szCs w:val="32"/>
        </w:rPr>
      </w:pPr>
      <w:r>
        <w:rPr>
          <w:rFonts w:ascii="宋体" w:hAnsi="宋体" w:cs="宋体" w:hint="eastAsia"/>
          <w:kern w:val="0"/>
          <w:sz w:val="32"/>
          <w:szCs w:val="32"/>
        </w:rPr>
        <w:t>十二、提租补贴（科目代码</w:t>
      </w:r>
      <w:r>
        <w:rPr>
          <w:rFonts w:ascii="宋体" w:hAnsi="宋体" w:cs="宋体"/>
          <w:kern w:val="0"/>
          <w:sz w:val="32"/>
          <w:szCs w:val="32"/>
        </w:rPr>
        <w:t>2210202</w:t>
      </w:r>
      <w:r>
        <w:rPr>
          <w:rFonts w:ascii="宋体" w:hAnsi="宋体" w:cs="宋体" w:hint="eastAsia"/>
          <w:kern w:val="0"/>
          <w:sz w:val="32"/>
          <w:szCs w:val="32"/>
        </w:rPr>
        <w:t>）：指经国务院批准，于</w:t>
      </w:r>
      <w:r>
        <w:rPr>
          <w:rFonts w:ascii="宋体" w:hAnsi="宋体" w:cs="宋体"/>
          <w:kern w:val="0"/>
          <w:sz w:val="32"/>
          <w:szCs w:val="32"/>
        </w:rPr>
        <w:t xml:space="preserve">2000 </w:t>
      </w:r>
      <w:r>
        <w:rPr>
          <w:rFonts w:ascii="宋体" w:hAnsi="宋体" w:cs="宋体" w:hint="eastAsia"/>
          <w:kern w:val="0"/>
          <w:sz w:val="32"/>
          <w:szCs w:val="32"/>
        </w:rPr>
        <w:t>年开始针对在京中央单位公有住房租金标准提高发放的补贴，中央在京单位按照在职在编职工人数和离退休人数以及相应职级的补贴标准确定，人均月补贴</w:t>
      </w:r>
      <w:r>
        <w:rPr>
          <w:rFonts w:ascii="宋体" w:hAnsi="宋体" w:cs="宋体"/>
          <w:kern w:val="0"/>
          <w:sz w:val="32"/>
          <w:szCs w:val="32"/>
        </w:rPr>
        <w:t xml:space="preserve">90 </w:t>
      </w:r>
      <w:r>
        <w:rPr>
          <w:rFonts w:ascii="宋体" w:hAnsi="宋体" w:cs="宋体" w:hint="eastAsia"/>
          <w:kern w:val="0"/>
          <w:sz w:val="32"/>
          <w:szCs w:val="32"/>
        </w:rPr>
        <w:t>元。</w:t>
      </w:r>
    </w:p>
    <w:p w:rsidR="00A451BA" w:rsidRDefault="00090709">
      <w:pPr>
        <w:autoSpaceDE w:val="0"/>
        <w:autoSpaceDN w:val="0"/>
        <w:adjustRightInd w:val="0"/>
        <w:rPr>
          <w:rFonts w:ascii="宋体" w:cs="Times New Roman"/>
          <w:kern w:val="0"/>
          <w:sz w:val="32"/>
          <w:szCs w:val="32"/>
        </w:rPr>
      </w:pPr>
      <w:r>
        <w:rPr>
          <w:rFonts w:ascii="宋体" w:hAnsi="宋体" w:cs="宋体" w:hint="eastAsia"/>
          <w:kern w:val="0"/>
          <w:sz w:val="32"/>
          <w:szCs w:val="32"/>
        </w:rPr>
        <w:t>十三、购房补贴（科目代码</w:t>
      </w:r>
      <w:r>
        <w:rPr>
          <w:rFonts w:ascii="宋体" w:hAnsi="宋体" w:cs="宋体"/>
          <w:kern w:val="0"/>
          <w:sz w:val="32"/>
          <w:szCs w:val="32"/>
        </w:rPr>
        <w:t>2210203</w:t>
      </w:r>
      <w:r>
        <w:rPr>
          <w:rFonts w:ascii="宋体" w:hAnsi="宋体" w:cs="宋体" w:hint="eastAsia"/>
          <w:kern w:val="0"/>
          <w:sz w:val="32"/>
          <w:szCs w:val="32"/>
        </w:rPr>
        <w:t>）：是指根据《国务院关于进一步深化城镇住房制度改革加快住房建设的通知》（国发</w:t>
      </w:r>
      <w:r>
        <w:rPr>
          <w:rFonts w:ascii="宋体" w:hAnsi="宋体" w:cs="宋体"/>
          <w:kern w:val="0"/>
          <w:sz w:val="32"/>
          <w:szCs w:val="32"/>
        </w:rPr>
        <w:t xml:space="preserve">[1998]23 </w:t>
      </w:r>
      <w:r>
        <w:rPr>
          <w:rFonts w:ascii="宋体" w:hAnsi="宋体" w:cs="宋体" w:hint="eastAsia"/>
          <w:kern w:val="0"/>
          <w:sz w:val="32"/>
          <w:szCs w:val="32"/>
        </w:rPr>
        <w:t>号）的规定，从</w:t>
      </w:r>
      <w:r>
        <w:rPr>
          <w:rFonts w:ascii="宋体" w:hAnsi="宋体" w:cs="宋体"/>
          <w:kern w:val="0"/>
          <w:sz w:val="32"/>
          <w:szCs w:val="32"/>
        </w:rPr>
        <w:t xml:space="preserve">1998 </w:t>
      </w:r>
      <w:r>
        <w:rPr>
          <w:rFonts w:ascii="宋体" w:hAnsi="宋体" w:cs="宋体" w:hint="eastAsia"/>
          <w:kern w:val="0"/>
          <w:sz w:val="32"/>
          <w:szCs w:val="32"/>
        </w:rPr>
        <w:t>年下半年停止实物分房后，房价收入比超过</w:t>
      </w:r>
      <w:r>
        <w:rPr>
          <w:rFonts w:ascii="宋体" w:hAnsi="宋体" w:cs="宋体"/>
          <w:kern w:val="0"/>
          <w:sz w:val="32"/>
          <w:szCs w:val="32"/>
        </w:rPr>
        <w:t xml:space="preserve">4 </w:t>
      </w:r>
      <w:r>
        <w:rPr>
          <w:rFonts w:ascii="宋体" w:hAnsi="宋体" w:cs="宋体" w:hint="eastAsia"/>
          <w:kern w:val="0"/>
          <w:sz w:val="32"/>
          <w:szCs w:val="32"/>
        </w:rPr>
        <w:t>倍以上地区对无房和住房未达标职工发放的住房货币化改革补贴资金。中央行政事业单位从</w:t>
      </w:r>
      <w:r>
        <w:rPr>
          <w:rFonts w:ascii="宋体" w:hAnsi="宋体" w:cs="宋体"/>
          <w:kern w:val="0"/>
          <w:sz w:val="32"/>
          <w:szCs w:val="32"/>
        </w:rPr>
        <w:t xml:space="preserve">2000 </w:t>
      </w:r>
      <w:r>
        <w:rPr>
          <w:rFonts w:ascii="宋体" w:hAnsi="宋体" w:cs="宋体" w:hint="eastAsia"/>
          <w:kern w:val="0"/>
          <w:sz w:val="32"/>
          <w:szCs w:val="32"/>
        </w:rPr>
        <w:t>年开始发放购房补贴资金，地方行政事业单位从</w:t>
      </w:r>
      <w:r>
        <w:rPr>
          <w:rFonts w:ascii="宋体" w:hAnsi="宋体" w:cs="宋体"/>
          <w:kern w:val="0"/>
          <w:sz w:val="32"/>
          <w:szCs w:val="32"/>
        </w:rPr>
        <w:t xml:space="preserve">1999 </w:t>
      </w:r>
      <w:r>
        <w:rPr>
          <w:rFonts w:ascii="宋体" w:hAnsi="宋体" w:cs="宋体" w:hint="eastAsia"/>
          <w:kern w:val="0"/>
          <w:sz w:val="32"/>
          <w:szCs w:val="32"/>
        </w:rPr>
        <w:t>年陆续开始发放购房补贴资金，企业根据本单位情况自行确定。在京中央单位按照《中共中央办公厅国务院办公厅转发建设部等单位</w:t>
      </w:r>
      <w:r>
        <w:rPr>
          <w:rFonts w:ascii="宋体" w:hAnsi="宋体" w:cs="宋体"/>
          <w:kern w:val="0"/>
          <w:sz w:val="32"/>
          <w:szCs w:val="32"/>
        </w:rPr>
        <w:t>&lt;</w:t>
      </w:r>
      <w:r>
        <w:rPr>
          <w:rFonts w:ascii="宋体" w:hAnsi="宋体" w:cs="宋体" w:hint="eastAsia"/>
          <w:kern w:val="0"/>
          <w:sz w:val="32"/>
          <w:szCs w:val="32"/>
        </w:rPr>
        <w:t>关于完善在京中央和国家机关住房制度的若干意见</w:t>
      </w:r>
      <w:r>
        <w:rPr>
          <w:rFonts w:ascii="宋体" w:hAnsi="宋体" w:cs="宋体"/>
          <w:kern w:val="0"/>
          <w:sz w:val="32"/>
          <w:szCs w:val="32"/>
        </w:rPr>
        <w:t>&gt;</w:t>
      </w:r>
      <w:r>
        <w:rPr>
          <w:rFonts w:ascii="宋体" w:hAnsi="宋体" w:cs="宋体" w:hint="eastAsia"/>
          <w:kern w:val="0"/>
          <w:sz w:val="32"/>
          <w:szCs w:val="32"/>
        </w:rPr>
        <w:t>的通知》（厅字</w:t>
      </w:r>
      <w:r>
        <w:rPr>
          <w:rFonts w:ascii="宋体" w:hAnsi="宋体" w:cs="宋体"/>
          <w:kern w:val="0"/>
          <w:sz w:val="32"/>
          <w:szCs w:val="32"/>
        </w:rPr>
        <w:t xml:space="preserve">[2005]8 </w:t>
      </w:r>
      <w:r>
        <w:rPr>
          <w:rFonts w:ascii="宋体" w:hAnsi="宋体" w:cs="宋体" w:hint="eastAsia"/>
          <w:kern w:val="0"/>
          <w:sz w:val="32"/>
          <w:szCs w:val="32"/>
        </w:rPr>
        <w:t>号）规定的标准执行，京外中央单位按照所在地人民政府住房分配货币化改革的政策规定和标准执行。</w:t>
      </w:r>
    </w:p>
    <w:p w:rsidR="00A451BA" w:rsidRDefault="00090709">
      <w:pPr>
        <w:autoSpaceDE w:val="0"/>
        <w:autoSpaceDN w:val="0"/>
        <w:adjustRightInd w:val="0"/>
        <w:rPr>
          <w:rFonts w:ascii="宋体" w:cs="Times New Roman"/>
          <w:kern w:val="0"/>
          <w:sz w:val="32"/>
          <w:szCs w:val="32"/>
        </w:rPr>
      </w:pPr>
      <w:r>
        <w:rPr>
          <w:rFonts w:ascii="宋体" w:hAnsi="宋体" w:cs="宋体" w:hint="eastAsia"/>
          <w:kern w:val="0"/>
          <w:sz w:val="32"/>
          <w:szCs w:val="32"/>
        </w:rPr>
        <w:lastRenderedPageBreak/>
        <w:t>十四、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rsidR="00A451BA" w:rsidRDefault="00090709">
      <w:pPr>
        <w:autoSpaceDE w:val="0"/>
        <w:autoSpaceDN w:val="0"/>
        <w:adjustRightInd w:val="0"/>
        <w:rPr>
          <w:rFonts w:ascii="宋体" w:cs="Times New Roman"/>
          <w:kern w:val="0"/>
          <w:sz w:val="32"/>
          <w:szCs w:val="32"/>
        </w:rPr>
      </w:pPr>
      <w:r>
        <w:rPr>
          <w:rFonts w:ascii="宋体" w:hAnsi="宋体" w:cs="宋体" w:hint="eastAsia"/>
          <w:kern w:val="0"/>
          <w:sz w:val="32"/>
          <w:szCs w:val="32"/>
        </w:rPr>
        <w:t>十五、机关运行费：为保障行政单位（包括实行公务员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bookmarkStart w:id="0" w:name="_GoBack"/>
      <w:bookmarkEnd w:id="0"/>
    </w:p>
    <w:sectPr w:rsidR="00A451BA" w:rsidSect="0066401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4085" w:rsidRDefault="00D54085" w:rsidP="00090709">
      <w:r>
        <w:separator/>
      </w:r>
    </w:p>
  </w:endnote>
  <w:endnote w:type="continuationSeparator" w:id="1">
    <w:p w:rsidR="00D54085" w:rsidRDefault="00D54085" w:rsidP="000907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小标宋简体">
    <w:altName w:val="黑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细黑">
    <w:altName w:val="微软雅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4085" w:rsidRDefault="00D54085" w:rsidP="00090709">
      <w:r>
        <w:separator/>
      </w:r>
    </w:p>
  </w:footnote>
  <w:footnote w:type="continuationSeparator" w:id="1">
    <w:p w:rsidR="00D54085" w:rsidRDefault="00D54085" w:rsidP="0009070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E0523A"/>
    <w:multiLevelType w:val="hybridMultilevel"/>
    <w:tmpl w:val="CFCC5842"/>
    <w:lvl w:ilvl="0" w:tplc="F31612E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C598A"/>
    <w:rsid w:val="000150E7"/>
    <w:rsid w:val="00016F38"/>
    <w:rsid w:val="0001704A"/>
    <w:rsid w:val="00075C6E"/>
    <w:rsid w:val="00090709"/>
    <w:rsid w:val="000A1373"/>
    <w:rsid w:val="000F087E"/>
    <w:rsid w:val="00102AEA"/>
    <w:rsid w:val="00112E35"/>
    <w:rsid w:val="001A03DE"/>
    <w:rsid w:val="001A067E"/>
    <w:rsid w:val="001C3DB7"/>
    <w:rsid w:val="001D764C"/>
    <w:rsid w:val="001E1757"/>
    <w:rsid w:val="001F4768"/>
    <w:rsid w:val="00225F46"/>
    <w:rsid w:val="002A7FBA"/>
    <w:rsid w:val="00300EEC"/>
    <w:rsid w:val="0035248F"/>
    <w:rsid w:val="003A7ECF"/>
    <w:rsid w:val="00415BBF"/>
    <w:rsid w:val="00437D6A"/>
    <w:rsid w:val="004415A0"/>
    <w:rsid w:val="0050084A"/>
    <w:rsid w:val="00520680"/>
    <w:rsid w:val="005211A3"/>
    <w:rsid w:val="005238B0"/>
    <w:rsid w:val="0057123B"/>
    <w:rsid w:val="005759CD"/>
    <w:rsid w:val="00592A29"/>
    <w:rsid w:val="005C178A"/>
    <w:rsid w:val="00614FF8"/>
    <w:rsid w:val="006200A9"/>
    <w:rsid w:val="00620283"/>
    <w:rsid w:val="00626C72"/>
    <w:rsid w:val="0066401B"/>
    <w:rsid w:val="0066668B"/>
    <w:rsid w:val="006B7561"/>
    <w:rsid w:val="006E2BEF"/>
    <w:rsid w:val="00720D92"/>
    <w:rsid w:val="00732B62"/>
    <w:rsid w:val="00762C61"/>
    <w:rsid w:val="007F08E3"/>
    <w:rsid w:val="008718E6"/>
    <w:rsid w:val="00875658"/>
    <w:rsid w:val="008960D1"/>
    <w:rsid w:val="009322DF"/>
    <w:rsid w:val="00932835"/>
    <w:rsid w:val="00997711"/>
    <w:rsid w:val="009F53FD"/>
    <w:rsid w:val="00A2531E"/>
    <w:rsid w:val="00A451BA"/>
    <w:rsid w:val="00AA71A4"/>
    <w:rsid w:val="00AB0186"/>
    <w:rsid w:val="00AB23A3"/>
    <w:rsid w:val="00AC53AC"/>
    <w:rsid w:val="00AC598A"/>
    <w:rsid w:val="00AC6007"/>
    <w:rsid w:val="00AD2E46"/>
    <w:rsid w:val="00AE1000"/>
    <w:rsid w:val="00B37860"/>
    <w:rsid w:val="00B623E3"/>
    <w:rsid w:val="00B71F68"/>
    <w:rsid w:val="00B80A2E"/>
    <w:rsid w:val="00C30AE4"/>
    <w:rsid w:val="00CC5F4E"/>
    <w:rsid w:val="00D1763D"/>
    <w:rsid w:val="00D4224E"/>
    <w:rsid w:val="00D5067E"/>
    <w:rsid w:val="00D54085"/>
    <w:rsid w:val="00D56901"/>
    <w:rsid w:val="00DC4B07"/>
    <w:rsid w:val="00DF2DDB"/>
    <w:rsid w:val="00E63DCC"/>
    <w:rsid w:val="00EB0DF0"/>
    <w:rsid w:val="00ED2B29"/>
    <w:rsid w:val="00F331A5"/>
    <w:rsid w:val="00F46C87"/>
    <w:rsid w:val="00F94E66"/>
    <w:rsid w:val="22057A5E"/>
    <w:rsid w:val="51444915"/>
    <w:rsid w:val="53C42C27"/>
    <w:rsid w:val="79EF291C"/>
    <w:rsid w:val="7BB63D67"/>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qFormat="1"/>
    <w:lsdException w:name="footer" w:unhideWhenUsed="0" w:qFormat="1"/>
    <w:lsdException w:name="caption" w:locked="1" w:uiPriority="0" w:qFormat="1"/>
    <w:lsdException w:name="Title" w:locked="1" w:semiHidden="0" w:uiPriority="0" w:unhideWhenUsed="0" w:qFormat="1"/>
    <w:lsdException w:name="Default Paragraph Font"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nhideWhenUsed="0" w:qFormat="1"/>
    <w:lsdException w:name="Normal Table" w:semiHidden="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51BA"/>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qFormat/>
    <w:rsid w:val="00A451BA"/>
    <w:pPr>
      <w:tabs>
        <w:tab w:val="center" w:pos="4153"/>
        <w:tab w:val="right" w:pos="8306"/>
      </w:tabs>
      <w:snapToGrid w:val="0"/>
      <w:jc w:val="left"/>
    </w:pPr>
    <w:rPr>
      <w:sz w:val="18"/>
      <w:szCs w:val="18"/>
    </w:rPr>
  </w:style>
  <w:style w:type="paragraph" w:styleId="a4">
    <w:name w:val="header"/>
    <w:basedOn w:val="a"/>
    <w:link w:val="Char0"/>
    <w:uiPriority w:val="99"/>
    <w:semiHidden/>
    <w:qFormat/>
    <w:rsid w:val="00A451BA"/>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qFormat/>
    <w:rsid w:val="00A451BA"/>
    <w:rPr>
      <w:rFonts w:ascii="Times New Roman" w:hAnsi="Times New Roman" w:cs="Times New Roman"/>
      <w:sz w:val="24"/>
      <w:szCs w:val="24"/>
    </w:rPr>
  </w:style>
  <w:style w:type="character" w:customStyle="1" w:styleId="Char0">
    <w:name w:val="页眉 Char"/>
    <w:basedOn w:val="a0"/>
    <w:link w:val="a4"/>
    <w:uiPriority w:val="99"/>
    <w:semiHidden/>
    <w:qFormat/>
    <w:locked/>
    <w:rsid w:val="00A451BA"/>
    <w:rPr>
      <w:sz w:val="18"/>
      <w:szCs w:val="18"/>
    </w:rPr>
  </w:style>
  <w:style w:type="character" w:customStyle="1" w:styleId="Char">
    <w:name w:val="页脚 Char"/>
    <w:basedOn w:val="a0"/>
    <w:link w:val="a3"/>
    <w:uiPriority w:val="99"/>
    <w:semiHidden/>
    <w:qFormat/>
    <w:locked/>
    <w:rsid w:val="00A451BA"/>
    <w:rPr>
      <w:sz w:val="18"/>
      <w:szCs w:val="18"/>
    </w:rPr>
  </w:style>
</w:styles>
</file>

<file path=word/webSettings.xml><?xml version="1.0" encoding="utf-8"?>
<w:webSettings xmlns:r="http://schemas.openxmlformats.org/officeDocument/2006/relationships" xmlns:w="http://schemas.openxmlformats.org/wordprocessingml/2006/main">
  <w:divs>
    <w:div w:id="928780708">
      <w:bodyDiv w:val="1"/>
      <w:marLeft w:val="0"/>
      <w:marRight w:val="0"/>
      <w:marTop w:val="0"/>
      <w:marBottom w:val="0"/>
      <w:divBdr>
        <w:top w:val="none" w:sz="0" w:space="0" w:color="auto"/>
        <w:left w:val="none" w:sz="0" w:space="0" w:color="auto"/>
        <w:bottom w:val="none" w:sz="0" w:space="0" w:color="auto"/>
        <w:right w:val="none" w:sz="0" w:space="0" w:color="auto"/>
      </w:divBdr>
    </w:div>
    <w:div w:id="1190266356">
      <w:bodyDiv w:val="1"/>
      <w:marLeft w:val="0"/>
      <w:marRight w:val="0"/>
      <w:marTop w:val="0"/>
      <w:marBottom w:val="0"/>
      <w:divBdr>
        <w:top w:val="none" w:sz="0" w:space="0" w:color="auto"/>
        <w:left w:val="none" w:sz="0" w:space="0" w:color="auto"/>
        <w:bottom w:val="none" w:sz="0" w:space="0" w:color="auto"/>
        <w:right w:val="none" w:sz="0" w:space="0" w:color="auto"/>
      </w:divBdr>
    </w:div>
    <w:div w:id="1575973801">
      <w:bodyDiv w:val="1"/>
      <w:marLeft w:val="0"/>
      <w:marRight w:val="0"/>
      <w:marTop w:val="0"/>
      <w:marBottom w:val="0"/>
      <w:divBdr>
        <w:top w:val="none" w:sz="0" w:space="0" w:color="auto"/>
        <w:left w:val="none" w:sz="0" w:space="0" w:color="auto"/>
        <w:bottom w:val="none" w:sz="0" w:space="0" w:color="auto"/>
        <w:right w:val="none" w:sz="0" w:space="0" w:color="auto"/>
      </w:divBdr>
    </w:div>
    <w:div w:id="1779369817">
      <w:bodyDiv w:val="1"/>
      <w:marLeft w:val="0"/>
      <w:marRight w:val="0"/>
      <w:marTop w:val="0"/>
      <w:marBottom w:val="0"/>
      <w:divBdr>
        <w:top w:val="none" w:sz="0" w:space="0" w:color="auto"/>
        <w:left w:val="none" w:sz="0" w:space="0" w:color="auto"/>
        <w:bottom w:val="none" w:sz="0" w:space="0" w:color="auto"/>
        <w:right w:val="none" w:sz="0" w:space="0" w:color="auto"/>
      </w:divBdr>
    </w:div>
    <w:div w:id="1782337369">
      <w:bodyDiv w:val="1"/>
      <w:marLeft w:val="0"/>
      <w:marRight w:val="0"/>
      <w:marTop w:val="0"/>
      <w:marBottom w:val="0"/>
      <w:divBdr>
        <w:top w:val="none" w:sz="0" w:space="0" w:color="auto"/>
        <w:left w:val="none" w:sz="0" w:space="0" w:color="auto"/>
        <w:bottom w:val="none" w:sz="0" w:space="0" w:color="auto"/>
        <w:right w:val="none" w:sz="0" w:space="0" w:color="auto"/>
      </w:divBdr>
    </w:div>
    <w:div w:id="19719824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cgxj.gov.cn/xxgkml/cwgk/201604/W020160405536935785252.xls" TargetMode="External"/><Relationship Id="rId13" Type="http://schemas.openxmlformats.org/officeDocument/2006/relationships/hyperlink" Target="http://www.ccgxj.gov.cn/xxgkml/cwgk/201604/W020160405536939218217.xl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cgxj.gov.cn/xxgkml/cwgk/201604/W020160405536938434342.xl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cgxj.gov.cn/xxgkml/cwgk/201604/W020160405536939064777.xlsx" TargetMode="External"/><Relationship Id="rId5" Type="http://schemas.openxmlformats.org/officeDocument/2006/relationships/webSettings" Target="webSettings.xml"/><Relationship Id="rId15" Type="http://schemas.openxmlformats.org/officeDocument/2006/relationships/hyperlink" Target="http://www.ccgxj.gov.cn/xxgkml/cwgk/201604/W020160405536939687469.xls" TargetMode="External"/><Relationship Id="rId10" Type="http://schemas.openxmlformats.org/officeDocument/2006/relationships/hyperlink" Target="http://www.ccgxj.gov.cn/xxgkml/cwgk/201604/W020160405536937815403.xls" TargetMode="External"/><Relationship Id="rId4" Type="http://schemas.openxmlformats.org/officeDocument/2006/relationships/settings" Target="settings.xml"/><Relationship Id="rId9" Type="http://schemas.openxmlformats.org/officeDocument/2006/relationships/hyperlink" Target="http://www.ccgxj.gov.cn/xxgkml/cwgk/201604/W020160405536937505814.xls" TargetMode="External"/><Relationship Id="rId14" Type="http://schemas.openxmlformats.org/officeDocument/2006/relationships/hyperlink" Target="http://www.ccgxj.gov.cn/xxgkml/cwgk/201604/W020160405536939530065.x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18</Pages>
  <Words>1132</Words>
  <Characters>6459</Characters>
  <Application>Microsoft Office Word</Application>
  <DocSecurity>0</DocSecurity>
  <Lines>53</Lines>
  <Paragraphs>15</Paragraphs>
  <ScaleCrop>false</ScaleCrop>
  <Company>Microsoft</Company>
  <LinksUpToDate>false</LinksUpToDate>
  <CharactersWithSpaces>7576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2017年长春市工业和信息化局</dc:title>
  <dc:creator>a</dc:creator>
  <cp:lastModifiedBy>china</cp:lastModifiedBy>
  <cp:revision>10</cp:revision>
  <dcterms:created xsi:type="dcterms:W3CDTF">2017-02-10T08:00:00Z</dcterms:created>
  <dcterms:modified xsi:type="dcterms:W3CDTF">2020-11-05T02:56:00Z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