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r>
        <w:rPr>
          <w:rFonts w:ascii="Arial" w:eastAsia="方正小标宋简体" w:hAnsi="Arial" w:cs="Arial"/>
          <w:sz w:val="44"/>
          <w:szCs w:val="44"/>
        </w:rPr>
        <w:t>2020</w:t>
      </w:r>
      <w:r>
        <w:rPr>
          <w:rFonts w:ascii="Arial" w:eastAsia="方正小标宋简体" w:hAnsi="Arial" w:cs="方正小标宋简体" w:hint="eastAsia"/>
          <w:sz w:val="44"/>
          <w:szCs w:val="44"/>
        </w:rPr>
        <w:t>年长春市二道区总工会</w:t>
      </w:r>
    </w:p>
    <w:p w:rsidR="00F77E68" w:rsidRDefault="00F77E68">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部门预算</w:t>
      </w: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jc w:val="center"/>
        <w:rPr>
          <w:rFonts w:ascii="Arial" w:eastAsia="方正小标宋简体" w:hAnsi="Arial" w:cs="Times New Roman"/>
          <w:sz w:val="44"/>
          <w:szCs w:val="44"/>
        </w:rPr>
      </w:pPr>
    </w:p>
    <w:p w:rsidR="00F77E68" w:rsidRDefault="00F77E68">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t>目录</w:t>
      </w:r>
    </w:p>
    <w:p w:rsidR="00F77E68" w:rsidRDefault="00F77E68">
      <w:pPr>
        <w:spacing w:line="540" w:lineRule="exact"/>
        <w:rPr>
          <w:rFonts w:ascii="方正小标宋简体" w:eastAsia="方正小标宋简体" w:hAnsi="方正小标宋简体" w:cs="Times New Roman"/>
          <w:sz w:val="44"/>
          <w:szCs w:val="44"/>
        </w:rPr>
      </w:pPr>
    </w:p>
    <w:p w:rsidR="00F77E68" w:rsidRDefault="00F77E68">
      <w:pPr>
        <w:spacing w:line="540" w:lineRule="exact"/>
        <w:rPr>
          <w:rFonts w:ascii="黑体" w:eastAsia="黑体" w:hAnsi="黑体" w:cs="Times New Roman"/>
          <w:sz w:val="32"/>
          <w:szCs w:val="32"/>
        </w:rPr>
      </w:pPr>
      <w:r>
        <w:rPr>
          <w:rFonts w:ascii="黑体" w:eastAsia="黑体" w:hAnsi="黑体" w:cs="黑体" w:hint="eastAsia"/>
          <w:sz w:val="32"/>
          <w:szCs w:val="32"/>
        </w:rPr>
        <w:t>第一部分部门概况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F77E68" w:rsidRDefault="00F77E68">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四、一般公共预算“三公”经费支出表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F77E68" w:rsidRDefault="00F77E68">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w:t>
      </w:r>
      <w:r>
        <w:rPr>
          <w:rFonts w:ascii="仿宋_GB2312" w:eastAsia="仿宋_GB2312" w:hAnsi="仿宋" w:cs="仿宋_GB2312"/>
          <w:sz w:val="32"/>
          <w:szCs w:val="32"/>
        </w:rPr>
        <w:t>2020</w:t>
      </w:r>
      <w:r>
        <w:rPr>
          <w:rFonts w:ascii="仿宋_GB2312" w:eastAsia="仿宋_GB2312" w:hAnsi="仿宋" w:cs="仿宋_GB2312" w:hint="eastAsia"/>
          <w:sz w:val="32"/>
          <w:szCs w:val="32"/>
        </w:rPr>
        <w:t>年财政拨款收支情况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年一般公共预算支出情况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年一般公共预算基本支出情况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年一般公共预算“三公”经费支出表情况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w:t>
      </w:r>
      <w:r>
        <w:rPr>
          <w:rFonts w:ascii="仿宋_GB2312" w:eastAsia="仿宋_GB2312" w:hAnsi="仿宋" w:cs="仿宋_GB2312"/>
          <w:sz w:val="32"/>
          <w:szCs w:val="32"/>
        </w:rPr>
        <w:t>2020</w:t>
      </w:r>
      <w:r>
        <w:rPr>
          <w:rFonts w:ascii="仿宋_GB2312" w:eastAsia="仿宋_GB2312" w:hAnsi="仿宋" w:cs="仿宋_GB2312" w:hint="eastAsia"/>
          <w:sz w:val="32"/>
          <w:szCs w:val="32"/>
        </w:rPr>
        <w:t>年政府性基金预算支出表情况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年部门收支总表情况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年部门收入总表情况</w:t>
      </w:r>
    </w:p>
    <w:p w:rsidR="00F77E68" w:rsidRDefault="00F77E68">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年部门支出总表情况</w:t>
      </w:r>
    </w:p>
    <w:p w:rsidR="00F77E68" w:rsidRPr="00314019" w:rsidRDefault="00F77E68" w:rsidP="00314019">
      <w:pPr>
        <w:spacing w:line="540" w:lineRule="exact"/>
        <w:rPr>
          <w:rFonts w:ascii="仿宋_GB2312" w:eastAsia="仿宋_GB2312" w:hAnsi="仿宋" w:cs="Times New Roman"/>
          <w:sz w:val="32"/>
          <w:szCs w:val="32"/>
        </w:rPr>
      </w:pPr>
      <w:r w:rsidRPr="00314019">
        <w:rPr>
          <w:rFonts w:ascii="仿宋_GB2312" w:eastAsia="仿宋_GB2312" w:hAnsi="仿宋" w:cs="仿宋_GB2312" w:hint="eastAsia"/>
          <w:sz w:val="32"/>
          <w:szCs w:val="32"/>
        </w:rPr>
        <w:t>九、运行经费支出情况</w:t>
      </w:r>
    </w:p>
    <w:p w:rsidR="00F77E68" w:rsidRPr="00314019" w:rsidRDefault="00F77E68">
      <w:pPr>
        <w:spacing w:line="540" w:lineRule="exact"/>
        <w:rPr>
          <w:rFonts w:ascii="仿宋_GB2312" w:eastAsia="仿宋_GB2312" w:hAnsi="仿宋" w:cs="Times New Roman"/>
          <w:sz w:val="32"/>
          <w:szCs w:val="32"/>
        </w:rPr>
      </w:pPr>
      <w:r w:rsidRPr="00314019">
        <w:rPr>
          <w:rFonts w:ascii="仿宋_GB2312" w:eastAsia="仿宋_GB2312" w:hAnsi="仿宋" w:cs="仿宋_GB2312" w:hint="eastAsia"/>
          <w:sz w:val="32"/>
          <w:szCs w:val="32"/>
        </w:rPr>
        <w:t>十、政府采购支出情况</w:t>
      </w:r>
    </w:p>
    <w:p w:rsidR="00F77E68" w:rsidRPr="00314019" w:rsidRDefault="00F77E68">
      <w:pPr>
        <w:spacing w:line="540" w:lineRule="exact"/>
        <w:rPr>
          <w:rFonts w:ascii="仿宋_GB2312" w:eastAsia="仿宋_GB2312" w:hAnsi="仿宋" w:cs="Times New Roman"/>
          <w:sz w:val="32"/>
          <w:szCs w:val="32"/>
        </w:rPr>
      </w:pPr>
      <w:r w:rsidRPr="00314019">
        <w:rPr>
          <w:rFonts w:ascii="仿宋_GB2312" w:eastAsia="仿宋_GB2312" w:hAnsi="仿宋" w:cs="仿宋_GB2312" w:hint="eastAsia"/>
          <w:sz w:val="32"/>
          <w:szCs w:val="32"/>
        </w:rPr>
        <w:t>十一、国有资产占用情况</w:t>
      </w:r>
    </w:p>
    <w:p w:rsidR="00F77E68" w:rsidRPr="00314019" w:rsidRDefault="00F77E68" w:rsidP="00314019">
      <w:pPr>
        <w:spacing w:line="540" w:lineRule="exact"/>
        <w:rPr>
          <w:rFonts w:ascii="仿宋_GB2312" w:eastAsia="仿宋_GB2312" w:hAnsi="仿宋" w:cs="Times New Roman"/>
          <w:sz w:val="32"/>
          <w:szCs w:val="32"/>
        </w:rPr>
      </w:pPr>
      <w:r w:rsidRPr="00314019">
        <w:rPr>
          <w:rFonts w:ascii="仿宋_GB2312" w:eastAsia="仿宋_GB2312" w:hAnsi="仿宋" w:cs="仿宋_GB2312" w:hint="eastAsia"/>
          <w:sz w:val="32"/>
          <w:szCs w:val="32"/>
        </w:rPr>
        <w:t>十二、预算绩效情况</w:t>
      </w:r>
    </w:p>
    <w:p w:rsidR="00F77E68" w:rsidRDefault="00F77E68">
      <w:pPr>
        <w:spacing w:line="540" w:lineRule="exact"/>
        <w:rPr>
          <w:rFonts w:ascii="黑体" w:eastAsia="黑体" w:hAnsi="黑体" w:cs="Times New Roman"/>
          <w:sz w:val="32"/>
          <w:szCs w:val="32"/>
        </w:rPr>
      </w:pPr>
      <w:r>
        <w:rPr>
          <w:rFonts w:ascii="黑体" w:eastAsia="黑体" w:hAnsi="黑体" w:cs="黑体" w:hint="eastAsia"/>
          <w:sz w:val="32"/>
          <w:szCs w:val="32"/>
        </w:rPr>
        <w:t>第四部分名词解释</w:t>
      </w: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540" w:lineRule="exact"/>
        <w:rPr>
          <w:rFonts w:ascii="仿宋" w:eastAsia="仿宋" w:hAnsi="仿宋" w:cs="Times New Roman"/>
          <w:sz w:val="32"/>
          <w:szCs w:val="32"/>
        </w:rPr>
      </w:pPr>
    </w:p>
    <w:p w:rsidR="00F77E68" w:rsidRDefault="00F77E68">
      <w:pPr>
        <w:spacing w:line="360" w:lineRule="auto"/>
        <w:jc w:val="center"/>
        <w:rPr>
          <w:rFonts w:ascii="宋体" w:cs="Times New Roman"/>
          <w:sz w:val="44"/>
          <w:szCs w:val="44"/>
        </w:rPr>
      </w:pPr>
    </w:p>
    <w:p w:rsidR="00F77E68" w:rsidRDefault="00F77E68">
      <w:pPr>
        <w:spacing w:line="360" w:lineRule="auto"/>
        <w:jc w:val="center"/>
        <w:rPr>
          <w:rFonts w:ascii="宋体" w:cs="Times New Roman"/>
          <w:sz w:val="44"/>
          <w:szCs w:val="44"/>
        </w:rPr>
      </w:pPr>
    </w:p>
    <w:p w:rsidR="00F77E68" w:rsidRDefault="00F77E68">
      <w:pPr>
        <w:spacing w:line="360" w:lineRule="auto"/>
        <w:jc w:val="center"/>
        <w:rPr>
          <w:rFonts w:ascii="宋体" w:cs="Times New Roman"/>
          <w:sz w:val="44"/>
          <w:szCs w:val="44"/>
        </w:rPr>
      </w:pPr>
      <w:r>
        <w:rPr>
          <w:rFonts w:ascii="宋体" w:hAnsi="宋体" w:cs="宋体"/>
          <w:sz w:val="44"/>
          <w:szCs w:val="44"/>
        </w:rPr>
        <w:t>2020</w:t>
      </w:r>
      <w:r>
        <w:rPr>
          <w:rFonts w:ascii="宋体" w:hAnsi="宋体" w:cs="宋体" w:hint="eastAsia"/>
          <w:sz w:val="44"/>
          <w:szCs w:val="44"/>
        </w:rPr>
        <w:t>年度长春市二道区总工会</w:t>
      </w:r>
    </w:p>
    <w:p w:rsidR="00F77E68" w:rsidRDefault="00F77E68">
      <w:pPr>
        <w:spacing w:line="360" w:lineRule="auto"/>
        <w:jc w:val="center"/>
        <w:rPr>
          <w:rFonts w:ascii="宋体" w:cs="Times New Roman"/>
          <w:sz w:val="44"/>
          <w:szCs w:val="44"/>
        </w:rPr>
      </w:pPr>
      <w:r>
        <w:rPr>
          <w:rFonts w:ascii="宋体" w:hAnsi="宋体" w:cs="宋体" w:hint="eastAsia"/>
          <w:sz w:val="44"/>
          <w:szCs w:val="44"/>
        </w:rPr>
        <w:t>部门预算</w:t>
      </w:r>
    </w:p>
    <w:p w:rsidR="00F77E68" w:rsidRDefault="00F77E68">
      <w:pPr>
        <w:widowControl/>
        <w:spacing w:before="100" w:beforeAutospacing="1" w:after="100" w:afterAutospacing="1" w:line="360" w:lineRule="auto"/>
        <w:jc w:val="center"/>
        <w:rPr>
          <w:rFonts w:ascii="宋体" w:cs="Times New Roman"/>
          <w:color w:val="3E3E3E"/>
          <w:kern w:val="0"/>
          <w:sz w:val="18"/>
          <w:szCs w:val="18"/>
        </w:rPr>
      </w:pPr>
    </w:p>
    <w:p w:rsidR="00F77E68" w:rsidRDefault="00F77E68">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第一部分部门概述</w:t>
      </w:r>
    </w:p>
    <w:p w:rsidR="00F77E68" w:rsidRDefault="00F77E68">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一、主要职责</w:t>
      </w:r>
    </w:p>
    <w:p w:rsidR="00F77E68" w:rsidRPr="005E7DB1" w:rsidRDefault="00F77E68" w:rsidP="00656CD9">
      <w:pPr>
        <w:ind w:firstLineChars="100" w:firstLine="31680"/>
        <w:rPr>
          <w:rFonts w:ascii="宋体" w:cs="Times New Roman"/>
          <w:color w:val="3E3E3E"/>
          <w:kern w:val="0"/>
          <w:sz w:val="32"/>
          <w:szCs w:val="32"/>
        </w:rPr>
      </w:pPr>
      <w:r>
        <w:rPr>
          <w:rFonts w:ascii="宋体" w:hAnsi="宋体" w:cs="宋体" w:hint="eastAsia"/>
          <w:color w:val="3E3E3E"/>
          <w:kern w:val="0"/>
          <w:sz w:val="32"/>
          <w:szCs w:val="32"/>
        </w:rPr>
        <w:t xml:space="preserve">　　</w:t>
      </w:r>
      <w:r w:rsidRPr="005E7DB1">
        <w:rPr>
          <w:rFonts w:ascii="宋体" w:hAnsi="宋体" w:cs="宋体"/>
          <w:color w:val="3E3E3E"/>
          <w:kern w:val="0"/>
          <w:sz w:val="32"/>
          <w:szCs w:val="32"/>
        </w:rPr>
        <w:t>1</w:t>
      </w:r>
      <w:r w:rsidRPr="005E7DB1">
        <w:rPr>
          <w:rFonts w:ascii="宋体" w:hAnsi="宋体" w:cs="宋体" w:hint="eastAsia"/>
          <w:color w:val="3E3E3E"/>
          <w:kern w:val="0"/>
          <w:sz w:val="32"/>
          <w:szCs w:val="32"/>
        </w:rPr>
        <w:t>、根据党的路线、方针、政策，结合党的中心工作贯彻党的工运方针，围绕全区工作大局，贯彻执行全国、省和市工会代表大会确定的方针和决议。</w:t>
      </w:r>
    </w:p>
    <w:p w:rsidR="00F77E68" w:rsidRPr="005E7DB1" w:rsidRDefault="00F77E68" w:rsidP="00D92273">
      <w:pPr>
        <w:ind w:firstLine="660"/>
        <w:rPr>
          <w:rFonts w:ascii="宋体" w:cs="Times New Roman"/>
          <w:color w:val="3E3E3E"/>
          <w:kern w:val="0"/>
          <w:sz w:val="32"/>
          <w:szCs w:val="32"/>
        </w:rPr>
      </w:pPr>
      <w:r w:rsidRPr="005E7DB1">
        <w:rPr>
          <w:rFonts w:ascii="宋体" w:hAnsi="宋体" w:cs="宋体"/>
          <w:color w:val="3E3E3E"/>
          <w:kern w:val="0"/>
          <w:sz w:val="32"/>
          <w:szCs w:val="32"/>
        </w:rPr>
        <w:t>2</w:t>
      </w:r>
      <w:r w:rsidRPr="005E7DB1">
        <w:rPr>
          <w:rFonts w:ascii="宋体" w:hAnsi="宋体" w:cs="宋体" w:hint="eastAsia"/>
          <w:color w:val="3E3E3E"/>
          <w:kern w:val="0"/>
          <w:sz w:val="32"/>
          <w:szCs w:val="32"/>
        </w:rPr>
        <w:t>、依据法律和章程，组织和指导各级工会贯彻落实党的全心全意依靠工人阶级根本指导方针，突出和履行维护职能。更好地保护、调动和发挥广大职工的积极性、创造性，并把其组织和引导到完成党和政府提出的各项任务上来。</w:t>
      </w:r>
    </w:p>
    <w:p w:rsidR="00F77E68" w:rsidRPr="005E7DB1" w:rsidRDefault="00F77E68" w:rsidP="00D92273">
      <w:pPr>
        <w:rPr>
          <w:rFonts w:ascii="宋体" w:cs="Times New Roman"/>
          <w:color w:val="3E3E3E"/>
          <w:kern w:val="0"/>
          <w:sz w:val="32"/>
          <w:szCs w:val="32"/>
        </w:rPr>
      </w:pPr>
      <w:r w:rsidRPr="005E7DB1">
        <w:rPr>
          <w:rFonts w:ascii="宋体" w:hAnsi="宋体" w:cs="宋体"/>
          <w:color w:val="3E3E3E"/>
          <w:kern w:val="0"/>
          <w:sz w:val="32"/>
          <w:szCs w:val="32"/>
        </w:rPr>
        <w:t xml:space="preserve">    3</w:t>
      </w:r>
      <w:r w:rsidRPr="005E7DB1">
        <w:rPr>
          <w:rFonts w:ascii="宋体" w:hAnsi="宋体" w:cs="宋体" w:hint="eastAsia"/>
          <w:color w:val="3E3E3E"/>
          <w:kern w:val="0"/>
          <w:sz w:val="32"/>
          <w:szCs w:val="32"/>
        </w:rPr>
        <w:t>、围绕职工合法权益的重大问题进行调查研究，向区委、区政府反映职工群众的思想、愿望和要求，提出意见和建议；参与涉及职工切身利益的有关立法和政策、措施和制度的制定；对侵犯职工合法权益的重大事件进行调查并提出处理意见，参与职工重大伤亡事故的调查处理。</w:t>
      </w:r>
    </w:p>
    <w:p w:rsidR="00F77E68" w:rsidRPr="005E7DB1" w:rsidRDefault="00F77E68" w:rsidP="00D92273">
      <w:pPr>
        <w:rPr>
          <w:rFonts w:ascii="宋体" w:cs="Times New Roman"/>
          <w:color w:val="3E3E3E"/>
          <w:kern w:val="0"/>
          <w:sz w:val="32"/>
          <w:szCs w:val="32"/>
        </w:rPr>
      </w:pPr>
      <w:r w:rsidRPr="005E7DB1">
        <w:rPr>
          <w:rFonts w:ascii="宋体" w:hAnsi="宋体" w:cs="宋体"/>
          <w:color w:val="3E3E3E"/>
          <w:kern w:val="0"/>
          <w:sz w:val="32"/>
          <w:szCs w:val="32"/>
        </w:rPr>
        <w:t xml:space="preserve">    4</w:t>
      </w:r>
      <w:r w:rsidRPr="005E7DB1">
        <w:rPr>
          <w:rFonts w:ascii="宋体" w:hAnsi="宋体" w:cs="宋体" w:hint="eastAsia"/>
          <w:color w:val="3E3E3E"/>
          <w:kern w:val="0"/>
          <w:sz w:val="32"/>
          <w:szCs w:val="32"/>
        </w:rPr>
        <w:t>、负责工会理论政策研究，为各级工会提供理论政策服务；研究制定工会的组织制度和民主制度。监督检查《中国工会章程》的贯彻执行；研究指导工会自身改革和建设；指导基层工会组织职工开展以职工代表大会为基本制度的民主选举、民主决策、民主管理和民主监督工作，研究和推动基层工会协助党委和政府不断提高职工的思想道德和科学文化技术素质。</w:t>
      </w:r>
    </w:p>
    <w:p w:rsidR="00F77E68" w:rsidRPr="005E7DB1" w:rsidRDefault="00F77E68" w:rsidP="00D92273">
      <w:pPr>
        <w:ind w:hanging="180"/>
        <w:rPr>
          <w:rFonts w:ascii="宋体" w:cs="Times New Roman"/>
          <w:color w:val="3E3E3E"/>
          <w:kern w:val="0"/>
          <w:sz w:val="32"/>
          <w:szCs w:val="32"/>
        </w:rPr>
      </w:pPr>
      <w:r w:rsidRPr="005E7DB1">
        <w:rPr>
          <w:rFonts w:ascii="宋体" w:hAnsi="宋体" w:cs="宋体"/>
          <w:color w:val="3E3E3E"/>
          <w:kern w:val="0"/>
          <w:sz w:val="32"/>
          <w:szCs w:val="32"/>
        </w:rPr>
        <w:t xml:space="preserve">     5</w:t>
      </w:r>
      <w:r w:rsidRPr="005E7DB1">
        <w:rPr>
          <w:rFonts w:ascii="宋体" w:hAnsi="宋体" w:cs="宋体" w:hint="eastAsia"/>
          <w:color w:val="3E3E3E"/>
          <w:kern w:val="0"/>
          <w:sz w:val="32"/>
          <w:szCs w:val="32"/>
        </w:rPr>
        <w:t>、协助党委管理工会干部，监督检查总党员干部党风廉政建设情况；负责制定工会干部的管理和培训计划，并组织实施。</w:t>
      </w:r>
    </w:p>
    <w:p w:rsidR="00F77E68" w:rsidRPr="005E7DB1" w:rsidRDefault="00F77E68" w:rsidP="00D92273">
      <w:pPr>
        <w:rPr>
          <w:rFonts w:ascii="宋体" w:cs="Times New Roman"/>
          <w:color w:val="3E3E3E"/>
          <w:kern w:val="0"/>
          <w:sz w:val="32"/>
          <w:szCs w:val="32"/>
        </w:rPr>
      </w:pPr>
      <w:r w:rsidRPr="005E7DB1">
        <w:rPr>
          <w:rFonts w:ascii="宋体" w:hAnsi="宋体" w:cs="宋体"/>
          <w:color w:val="3E3E3E"/>
          <w:kern w:val="0"/>
          <w:sz w:val="32"/>
          <w:szCs w:val="32"/>
        </w:rPr>
        <w:t xml:space="preserve">    6</w:t>
      </w:r>
      <w:r w:rsidRPr="005E7DB1">
        <w:rPr>
          <w:rFonts w:ascii="宋体" w:hAnsi="宋体" w:cs="宋体" w:hint="eastAsia"/>
          <w:color w:val="3E3E3E"/>
          <w:kern w:val="0"/>
          <w:sz w:val="32"/>
          <w:szCs w:val="32"/>
        </w:rPr>
        <w:t>、负责全区工会经费的收支核算，专项资金的筹措、使用、管理、审查和审计工作。</w:t>
      </w:r>
    </w:p>
    <w:p w:rsidR="00F77E68" w:rsidRPr="005011A1" w:rsidRDefault="00F77E68" w:rsidP="005011A1">
      <w:pPr>
        <w:ind w:hanging="180"/>
        <w:rPr>
          <w:rFonts w:ascii="宋体" w:cs="Times New Roman"/>
          <w:color w:val="3E3E3E"/>
          <w:kern w:val="0"/>
          <w:sz w:val="32"/>
          <w:szCs w:val="32"/>
        </w:rPr>
      </w:pPr>
      <w:r w:rsidRPr="005E7DB1">
        <w:rPr>
          <w:rFonts w:ascii="宋体" w:hAnsi="宋体" w:cs="宋体"/>
          <w:color w:val="3E3E3E"/>
          <w:kern w:val="0"/>
          <w:sz w:val="32"/>
          <w:szCs w:val="32"/>
        </w:rPr>
        <w:t>7</w:t>
      </w:r>
      <w:r w:rsidRPr="005E7DB1">
        <w:rPr>
          <w:rFonts w:ascii="宋体" w:hAnsi="宋体" w:cs="宋体" w:hint="eastAsia"/>
          <w:color w:val="3E3E3E"/>
          <w:kern w:val="0"/>
          <w:sz w:val="32"/>
          <w:szCs w:val="32"/>
        </w:rPr>
        <w:t>、承办区委、区政府交办的其它工作任务。</w:t>
      </w:r>
    </w:p>
    <w:tbl>
      <w:tblPr>
        <w:tblW w:w="7215" w:type="dxa"/>
        <w:jc w:val="center"/>
        <w:tblCellSpacing w:w="0" w:type="dxa"/>
        <w:tblLayout w:type="fixed"/>
        <w:tblCellMar>
          <w:left w:w="0" w:type="dxa"/>
          <w:right w:w="0" w:type="dxa"/>
        </w:tblCellMar>
        <w:tblLook w:val="00A0"/>
      </w:tblPr>
      <w:tblGrid>
        <w:gridCol w:w="7215"/>
      </w:tblGrid>
      <w:tr w:rsidR="00F77E68" w:rsidRPr="005011A1">
        <w:trPr>
          <w:trHeight w:val="420"/>
          <w:tblCellSpacing w:w="0" w:type="dxa"/>
          <w:jc w:val="center"/>
        </w:trPr>
        <w:tc>
          <w:tcPr>
            <w:tcW w:w="7215" w:type="dxa"/>
            <w:vAlign w:val="center"/>
          </w:tcPr>
          <w:p w:rsidR="00F77E68" w:rsidRPr="005011A1" w:rsidRDefault="00F77E68" w:rsidP="005011A1">
            <w:pPr>
              <w:ind w:hanging="5"/>
              <w:rPr>
                <w:rFonts w:ascii="宋体" w:cs="Times New Roman"/>
                <w:color w:val="3E3E3E"/>
                <w:kern w:val="0"/>
                <w:sz w:val="32"/>
                <w:szCs w:val="32"/>
              </w:rPr>
            </w:pPr>
            <w:r w:rsidRPr="005011A1">
              <w:rPr>
                <w:rFonts w:ascii="宋体" w:hAnsi="宋体" w:cs="宋体" w:hint="eastAsia"/>
                <w:color w:val="3E3E3E"/>
                <w:kern w:val="0"/>
                <w:sz w:val="32"/>
                <w:szCs w:val="32"/>
              </w:rPr>
              <w:t>二、内设机构</w:t>
            </w:r>
          </w:p>
        </w:tc>
      </w:tr>
      <w:tr w:rsidR="00F77E68" w:rsidRPr="005011A1">
        <w:trPr>
          <w:trHeight w:val="420"/>
          <w:tblCellSpacing w:w="0" w:type="dxa"/>
          <w:jc w:val="center"/>
        </w:trPr>
        <w:tc>
          <w:tcPr>
            <w:tcW w:w="7215" w:type="dxa"/>
            <w:vAlign w:val="center"/>
          </w:tcPr>
          <w:p w:rsidR="00F77E68" w:rsidRPr="005011A1" w:rsidRDefault="00F77E68" w:rsidP="00F77E68">
            <w:pPr>
              <w:ind w:leftChars="-2" w:left="31680" w:hanging="1"/>
              <w:rPr>
                <w:rFonts w:ascii="宋体" w:cs="Times New Roman"/>
                <w:color w:val="3E3E3E"/>
                <w:kern w:val="0"/>
                <w:sz w:val="32"/>
                <w:szCs w:val="32"/>
              </w:rPr>
            </w:pPr>
            <w:r w:rsidRPr="00D92273">
              <w:rPr>
                <w:rFonts w:ascii="宋体" w:hAnsi="宋体" w:cs="宋体" w:hint="eastAsia"/>
                <w:color w:val="3E3E3E"/>
                <w:kern w:val="0"/>
                <w:sz w:val="32"/>
                <w:szCs w:val="32"/>
              </w:rPr>
              <w:t>根据上述职责，设</w:t>
            </w:r>
            <w:r w:rsidRPr="00D92273">
              <w:rPr>
                <w:rFonts w:ascii="宋体" w:hAnsi="宋体" w:cs="宋体"/>
                <w:color w:val="3E3E3E"/>
                <w:kern w:val="0"/>
                <w:sz w:val="32"/>
                <w:szCs w:val="32"/>
              </w:rPr>
              <w:t>1</w:t>
            </w:r>
            <w:r w:rsidRPr="00D92273">
              <w:rPr>
                <w:rFonts w:ascii="宋体" w:hAnsi="宋体" w:cs="宋体" w:hint="eastAsia"/>
                <w:color w:val="3E3E3E"/>
                <w:kern w:val="0"/>
                <w:sz w:val="32"/>
                <w:szCs w:val="32"/>
              </w:rPr>
              <w:t>个内设机构（长春市二道区总工会困难职工帮扶中心）。</w:t>
            </w:r>
          </w:p>
        </w:tc>
      </w:tr>
    </w:tbl>
    <w:p w:rsidR="00F77E68" w:rsidRPr="005011A1" w:rsidRDefault="00F77E68" w:rsidP="005011A1">
      <w:pPr>
        <w:ind w:hanging="180"/>
        <w:rPr>
          <w:rFonts w:ascii="宋体" w:cs="Times New Roman"/>
          <w:color w:val="3E3E3E"/>
          <w:kern w:val="0"/>
          <w:sz w:val="32"/>
          <w:szCs w:val="32"/>
        </w:rPr>
      </w:pPr>
      <w:r w:rsidRPr="005011A1">
        <w:rPr>
          <w:rFonts w:ascii="宋体" w:hAnsi="宋体" w:cs="宋体" w:hint="eastAsia"/>
          <w:color w:val="3E3E3E"/>
          <w:kern w:val="0"/>
          <w:sz w:val="32"/>
          <w:szCs w:val="32"/>
        </w:rPr>
        <w:t>三、预算基本情况</w:t>
      </w:r>
    </w:p>
    <w:p w:rsidR="00F77E68" w:rsidRPr="005011A1" w:rsidRDefault="00F77E68" w:rsidP="005011A1">
      <w:pPr>
        <w:ind w:hanging="180"/>
        <w:rPr>
          <w:rFonts w:ascii="宋体" w:cs="Times New Roman"/>
          <w:color w:val="3E3E3E"/>
          <w:kern w:val="0"/>
          <w:sz w:val="32"/>
          <w:szCs w:val="32"/>
        </w:rPr>
      </w:pPr>
      <w:r>
        <w:rPr>
          <w:rFonts w:ascii="宋体" w:hAnsi="宋体" w:cs="宋体" w:hint="eastAsia"/>
          <w:color w:val="3E3E3E"/>
          <w:kern w:val="0"/>
          <w:sz w:val="32"/>
          <w:szCs w:val="32"/>
        </w:rPr>
        <w:t xml:space="preserve">　　</w:t>
      </w:r>
      <w:r w:rsidRPr="005011A1">
        <w:rPr>
          <w:rFonts w:ascii="宋体" w:hAnsi="宋体" w:cs="宋体" w:hint="eastAsia"/>
          <w:color w:val="3E3E3E"/>
          <w:kern w:val="0"/>
          <w:sz w:val="32"/>
          <w:szCs w:val="32"/>
        </w:rPr>
        <w:t>（一）部门预算单位构成</w:t>
      </w:r>
    </w:p>
    <w:p w:rsidR="00F77E68" w:rsidRPr="003E6381" w:rsidRDefault="00F77E68" w:rsidP="005011A1">
      <w:pPr>
        <w:ind w:hanging="180"/>
        <w:rPr>
          <w:rFonts w:ascii="宋体" w:cs="Times New Roman"/>
          <w:color w:val="3E3E3E"/>
          <w:kern w:val="0"/>
          <w:sz w:val="32"/>
          <w:szCs w:val="32"/>
        </w:rPr>
      </w:pPr>
      <w:r>
        <w:rPr>
          <w:rFonts w:ascii="宋体" w:hAnsi="宋体" w:cs="宋体" w:hint="eastAsia"/>
          <w:color w:val="3E3E3E"/>
          <w:kern w:val="0"/>
          <w:sz w:val="32"/>
          <w:szCs w:val="32"/>
        </w:rPr>
        <w:t xml:space="preserve">　长春市二道区总工会本级和所属事业单位，共计</w:t>
      </w:r>
      <w:r>
        <w:rPr>
          <w:rFonts w:ascii="宋体" w:hAnsi="宋体" w:cs="宋体"/>
          <w:color w:val="3E3E3E"/>
          <w:kern w:val="0"/>
          <w:sz w:val="32"/>
          <w:szCs w:val="32"/>
        </w:rPr>
        <w:t>1</w:t>
      </w:r>
      <w:r>
        <w:rPr>
          <w:rFonts w:ascii="宋体" w:hAnsi="宋体" w:cs="宋体" w:hint="eastAsia"/>
          <w:color w:val="3E3E3E"/>
          <w:kern w:val="0"/>
          <w:sz w:val="32"/>
          <w:szCs w:val="32"/>
        </w:rPr>
        <w:t>个预算单位。</w:t>
      </w:r>
    </w:p>
    <w:p w:rsidR="00F77E68" w:rsidRDefault="00F77E68">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b/>
          <w:bCs/>
          <w:color w:val="3E3E3E"/>
          <w:kern w:val="0"/>
          <w:sz w:val="32"/>
          <w:szCs w:val="32"/>
        </w:rPr>
        <w:t>(</w:t>
      </w:r>
      <w:r>
        <w:rPr>
          <w:rFonts w:ascii="宋体" w:hAnsi="宋体" w:cs="宋体" w:hint="eastAsia"/>
          <w:b/>
          <w:bCs/>
          <w:color w:val="3E3E3E"/>
          <w:kern w:val="0"/>
          <w:sz w:val="32"/>
          <w:szCs w:val="32"/>
        </w:rPr>
        <w:t>二</w:t>
      </w:r>
      <w:r>
        <w:rPr>
          <w:rFonts w:ascii="宋体" w:hAnsi="宋体" w:cs="宋体"/>
          <w:b/>
          <w:bCs/>
          <w:color w:val="3E3E3E"/>
          <w:kern w:val="0"/>
          <w:sz w:val="32"/>
          <w:szCs w:val="32"/>
        </w:rPr>
        <w:t>)</w:t>
      </w:r>
      <w:r>
        <w:rPr>
          <w:rFonts w:ascii="宋体" w:hAnsi="宋体" w:cs="宋体" w:hint="eastAsia"/>
          <w:b/>
          <w:bCs/>
          <w:color w:val="3E3E3E"/>
          <w:kern w:val="0"/>
          <w:sz w:val="32"/>
          <w:szCs w:val="32"/>
        </w:rPr>
        <w:t>预算单位人员构成情况</w:t>
      </w:r>
    </w:p>
    <w:p w:rsidR="00F77E68" w:rsidRPr="005011A1" w:rsidRDefault="00F77E68">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长春市二道区总工会本级和所属事业单位现有人员</w:t>
      </w:r>
      <w:r>
        <w:rPr>
          <w:rFonts w:ascii="宋体" w:hAnsi="宋体" w:cs="宋体"/>
          <w:color w:val="3E3E3E"/>
          <w:kern w:val="0"/>
          <w:sz w:val="32"/>
          <w:szCs w:val="32"/>
        </w:rPr>
        <w:t>10</w:t>
      </w:r>
      <w:r>
        <w:rPr>
          <w:rFonts w:ascii="宋体" w:hAnsi="宋体" w:cs="宋体" w:hint="eastAsia"/>
          <w:color w:val="3E3E3E"/>
          <w:kern w:val="0"/>
          <w:sz w:val="32"/>
          <w:szCs w:val="32"/>
        </w:rPr>
        <w:t>人：其中，在职行政编制人员</w:t>
      </w:r>
      <w:r>
        <w:rPr>
          <w:rFonts w:ascii="宋体" w:hAnsi="宋体" w:cs="宋体"/>
          <w:color w:val="3E3E3E"/>
          <w:kern w:val="0"/>
          <w:sz w:val="32"/>
          <w:szCs w:val="32"/>
        </w:rPr>
        <w:t>2</w:t>
      </w:r>
      <w:r>
        <w:rPr>
          <w:rFonts w:ascii="宋体" w:hAnsi="宋体" w:cs="宋体" w:hint="eastAsia"/>
          <w:color w:val="3E3E3E"/>
          <w:kern w:val="0"/>
          <w:sz w:val="32"/>
          <w:szCs w:val="32"/>
        </w:rPr>
        <w:t>人、在职事业编制人员</w:t>
      </w:r>
      <w:r>
        <w:rPr>
          <w:rFonts w:ascii="宋体" w:hAnsi="宋体" w:cs="宋体"/>
          <w:color w:val="3E3E3E"/>
          <w:kern w:val="0"/>
          <w:sz w:val="32"/>
          <w:szCs w:val="32"/>
        </w:rPr>
        <w:t>4</w:t>
      </w:r>
      <w:r>
        <w:rPr>
          <w:rFonts w:ascii="宋体" w:hAnsi="宋体" w:cs="宋体" w:hint="eastAsia"/>
          <w:color w:val="3E3E3E"/>
          <w:kern w:val="0"/>
          <w:sz w:val="32"/>
          <w:szCs w:val="32"/>
        </w:rPr>
        <w:t>人，离退休人员</w:t>
      </w:r>
      <w:r>
        <w:rPr>
          <w:rFonts w:ascii="宋体" w:hAnsi="宋体" w:cs="宋体"/>
          <w:color w:val="3E3E3E"/>
          <w:kern w:val="0"/>
          <w:sz w:val="32"/>
          <w:szCs w:val="32"/>
        </w:rPr>
        <w:t>4</w:t>
      </w:r>
      <w:r>
        <w:rPr>
          <w:rFonts w:ascii="宋体" w:hAnsi="宋体" w:cs="宋体" w:hint="eastAsia"/>
          <w:color w:val="3E3E3E"/>
          <w:kern w:val="0"/>
          <w:sz w:val="32"/>
          <w:szCs w:val="32"/>
        </w:rPr>
        <w:t>人。</w: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F77E68" w:rsidRDefault="00F77E68">
      <w:pPr>
        <w:widowControl/>
        <w:spacing w:before="100" w:beforeAutospacing="1" w:after="100" w:afterAutospacing="1" w:line="360" w:lineRule="auto"/>
        <w:jc w:val="left"/>
        <w:rPr>
          <w:rFonts w:cs="Times New Roman"/>
        </w:rPr>
      </w:pPr>
      <w:r>
        <w:rPr>
          <w:rFonts w:ascii="宋体" w:hAnsi="宋体" w:cs="宋体" w:hint="eastAsia"/>
          <w:color w:val="3E3E3E"/>
          <w:kern w:val="0"/>
          <w:sz w:val="32"/>
          <w:szCs w:val="32"/>
        </w:rPr>
        <w:t xml:space="preserve">　</w:t>
      </w:r>
      <w:r>
        <w:rPr>
          <w:rFonts w:ascii="宋体" w:hAnsi="宋体" w:cs="宋体" w:hint="eastAsia"/>
          <w:b/>
          <w:bCs/>
          <w:color w:val="3E3E3E"/>
          <w:kern w:val="0"/>
          <w:sz w:val="32"/>
          <w:szCs w:val="32"/>
        </w:rPr>
        <w:t xml:space="preserve">　</w:t>
      </w:r>
      <w:r>
        <w:rPr>
          <w:rFonts w:ascii="宋体" w:hAnsi="宋体" w:cs="宋体" w:hint="eastAsia"/>
          <w:color w:val="3E3E3E"/>
          <w:kern w:val="0"/>
          <w:sz w:val="32"/>
          <w:szCs w:val="32"/>
        </w:rPr>
        <w:t xml:space="preserve">　附件：　</w:t>
      </w:r>
      <w:hyperlink r:id="rId4" w:history="1">
        <w:r>
          <w:rPr>
            <w:rFonts w:ascii="宋体" w:hAnsi="宋体" w:cs="宋体"/>
            <w:color w:val="3E3E3E"/>
            <w:kern w:val="0"/>
            <w:sz w:val="32"/>
            <w:szCs w:val="32"/>
          </w:rPr>
          <w:t>1.2020</w:t>
        </w:r>
        <w:r>
          <w:rPr>
            <w:rFonts w:ascii="宋体" w:hAnsi="宋体" w:cs="宋体" w:hint="eastAsia"/>
            <w:color w:val="3E3E3E"/>
            <w:kern w:val="0"/>
            <w:sz w:val="32"/>
            <w:szCs w:val="32"/>
          </w:rPr>
          <w:t>年财政拨款收支总表</w:t>
        </w:r>
      </w:hyperlink>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sidRPr="00BF4916">
        <w:rPr>
          <w:rFonts w:ascii="宋体" w:cs="Times New Roman"/>
          <w:color w:val="3E3E3E"/>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74pt">
            <v:imagedata r:id="rId5" o:title=""/>
          </v:shape>
        </w:pict>
      </w:r>
    </w:p>
    <w:p w:rsidR="00F77E68" w:rsidRDefault="00F77E68">
      <w:pPr>
        <w:widowControl/>
        <w:spacing w:before="100" w:beforeAutospacing="1" w:after="100" w:afterAutospacing="1" w:line="360" w:lineRule="auto"/>
        <w:jc w:val="left"/>
        <w:rPr>
          <w:rFonts w:cs="Times New Roman"/>
        </w:rPr>
      </w:pPr>
      <w:hyperlink r:id="rId6" w:history="1">
        <w:r>
          <w:rPr>
            <w:rFonts w:ascii="宋体" w:hAnsi="宋体" w:cs="宋体"/>
            <w:color w:val="3E3E3E"/>
            <w:kern w:val="0"/>
            <w:sz w:val="32"/>
            <w:szCs w:val="32"/>
          </w:rPr>
          <w:t>2.2020</w:t>
        </w:r>
        <w:r>
          <w:rPr>
            <w:rFonts w:ascii="宋体" w:hAnsi="宋体" w:cs="宋体" w:hint="eastAsia"/>
            <w:color w:val="3E3E3E"/>
            <w:kern w:val="0"/>
            <w:sz w:val="32"/>
            <w:szCs w:val="32"/>
          </w:rPr>
          <w:t>年一般公共预算预算支出表</w:t>
        </w:r>
      </w:hyperlink>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sidRPr="004D4FD1">
        <w:rPr>
          <w:rFonts w:ascii="宋体" w:cs="Times New Roman"/>
          <w:color w:val="3E3E3E"/>
          <w:kern w:val="0"/>
          <w:sz w:val="32"/>
          <w:szCs w:val="32"/>
        </w:rPr>
        <w:pict>
          <v:shape id="_x0000_i1026" type="#_x0000_t75" style="width:408pt;height:230.25pt">
            <v:imagedata r:id="rId7" o:title=""/>
          </v:shape>
        </w:pic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p>
    <w:p w:rsidR="00F77E68" w:rsidRDefault="00F77E68">
      <w:pPr>
        <w:widowControl/>
        <w:spacing w:before="100" w:beforeAutospacing="1" w:after="100" w:afterAutospacing="1" w:line="360" w:lineRule="auto"/>
        <w:jc w:val="left"/>
        <w:rPr>
          <w:rFonts w:ascii="宋体" w:cs="Times New Roman"/>
          <w:color w:val="3E3E3E"/>
          <w:kern w:val="0"/>
          <w:sz w:val="32"/>
          <w:szCs w:val="32"/>
        </w:rPr>
      </w:pPr>
      <w:hyperlink r:id="rId8" w:history="1">
        <w:r>
          <w:rPr>
            <w:rFonts w:ascii="宋体" w:hAnsi="宋体" w:cs="宋体"/>
            <w:color w:val="3E3E3E"/>
            <w:kern w:val="0"/>
            <w:sz w:val="32"/>
            <w:szCs w:val="32"/>
          </w:rPr>
          <w:t>3.2020</w:t>
        </w:r>
        <w:r>
          <w:rPr>
            <w:rFonts w:ascii="宋体" w:hAnsi="宋体" w:cs="宋体" w:hint="eastAsia"/>
            <w:color w:val="3E3E3E"/>
            <w:kern w:val="0"/>
            <w:sz w:val="32"/>
            <w:szCs w:val="32"/>
          </w:rPr>
          <w:t>年一般公共预算部门基本支出表</w:t>
        </w:r>
      </w:hyperlink>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sidRPr="004D4FD1">
        <w:rPr>
          <w:rFonts w:ascii="宋体" w:cs="Times New Roman"/>
          <w:color w:val="3E3E3E"/>
          <w:kern w:val="0"/>
          <w:sz w:val="32"/>
          <w:szCs w:val="32"/>
        </w:rPr>
        <w:pict>
          <v:shape id="_x0000_i1027" type="#_x0000_t75" style="width:411pt;height:192.75pt">
            <v:imagedata r:id="rId9" o:title=""/>
          </v:shape>
        </w:pic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hyperlink r:id="rId10" w:history="1">
        <w:r>
          <w:rPr>
            <w:rFonts w:ascii="宋体" w:hAnsi="宋体" w:cs="宋体"/>
            <w:color w:val="3E3E3E"/>
            <w:kern w:val="0"/>
            <w:sz w:val="32"/>
            <w:szCs w:val="32"/>
          </w:rPr>
          <w:t>4.2020</w:t>
        </w:r>
        <w:r>
          <w:rPr>
            <w:rFonts w:ascii="宋体" w:hAnsi="宋体" w:cs="宋体" w:hint="eastAsia"/>
            <w:color w:val="3E3E3E"/>
            <w:kern w:val="0"/>
            <w:sz w:val="32"/>
            <w:szCs w:val="32"/>
          </w:rPr>
          <w:t>年预算“三公经费”支出表</w:t>
        </w:r>
      </w:hyperlink>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sidRPr="004D4FD1">
        <w:rPr>
          <w:rFonts w:ascii="宋体" w:cs="Times New Roman"/>
          <w:color w:val="3E3E3E"/>
          <w:kern w:val="0"/>
          <w:sz w:val="32"/>
          <w:szCs w:val="32"/>
        </w:rPr>
        <w:pict>
          <v:shape id="_x0000_i1028" type="#_x0000_t75" style="width:411pt;height:324.75pt">
            <v:imagedata r:id="rId11" o:title=""/>
          </v:shape>
        </w:pic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2" w:history="1">
        <w:r>
          <w:rPr>
            <w:rFonts w:ascii="宋体" w:hAnsi="宋体" w:cs="宋体"/>
            <w:color w:val="3E3E3E"/>
            <w:kern w:val="0"/>
            <w:sz w:val="32"/>
            <w:szCs w:val="32"/>
          </w:rPr>
          <w:t>5.2020</w:t>
        </w:r>
        <w:r>
          <w:rPr>
            <w:rFonts w:ascii="宋体" w:hAnsi="宋体" w:cs="宋体" w:hint="eastAsia"/>
            <w:color w:val="3E3E3E"/>
            <w:kern w:val="0"/>
            <w:sz w:val="32"/>
            <w:szCs w:val="32"/>
          </w:rPr>
          <w:t>年预算基金支出表</w:t>
        </w:r>
      </w:hyperlink>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sidRPr="004D4FD1">
        <w:rPr>
          <w:rFonts w:ascii="宋体" w:cs="Times New Roman"/>
          <w:color w:val="3E3E3E"/>
          <w:kern w:val="0"/>
          <w:sz w:val="32"/>
          <w:szCs w:val="32"/>
        </w:rPr>
        <w:pict>
          <v:shape id="_x0000_i1029" type="#_x0000_t75" style="width:409.5pt;height:216.75pt">
            <v:imagedata r:id="rId13" o:title=""/>
          </v:shape>
        </w:pic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4" w:history="1">
        <w:r>
          <w:rPr>
            <w:rFonts w:ascii="宋体" w:hAnsi="宋体" w:cs="宋体"/>
            <w:color w:val="3E3E3E"/>
            <w:kern w:val="0"/>
            <w:sz w:val="32"/>
            <w:szCs w:val="32"/>
          </w:rPr>
          <w:t>6.2020</w:t>
        </w:r>
        <w:r>
          <w:rPr>
            <w:rFonts w:ascii="宋体" w:hAnsi="宋体" w:cs="宋体" w:hint="eastAsia"/>
            <w:color w:val="3E3E3E"/>
            <w:kern w:val="0"/>
            <w:sz w:val="32"/>
            <w:szCs w:val="32"/>
          </w:rPr>
          <w:t>年预算部门收支总表</w:t>
        </w:r>
      </w:hyperlink>
    </w:p>
    <w:p w:rsidR="00F77E68" w:rsidRDefault="00F77E68">
      <w:pPr>
        <w:widowControl/>
        <w:spacing w:before="100" w:beforeAutospacing="1" w:after="100" w:afterAutospacing="1" w:line="360" w:lineRule="auto"/>
        <w:jc w:val="left"/>
        <w:rPr>
          <w:rFonts w:ascii="宋体" w:cs="Times New Roman"/>
          <w:color w:val="3E3E3E"/>
          <w:kern w:val="0"/>
          <w:sz w:val="32"/>
          <w:szCs w:val="32"/>
        </w:rPr>
      </w:pPr>
      <w:r w:rsidRPr="004D4FD1">
        <w:rPr>
          <w:rFonts w:ascii="宋体" w:cs="Times New Roman"/>
          <w:color w:val="3E3E3E"/>
          <w:kern w:val="0"/>
          <w:sz w:val="32"/>
          <w:szCs w:val="32"/>
        </w:rPr>
        <w:pict>
          <v:shape id="_x0000_i1030" type="#_x0000_t75" style="width:411pt;height:264.75pt">
            <v:imagedata r:id="rId15" o:title=""/>
          </v:shape>
        </w:pic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p>
    <w:p w:rsidR="00F77E68" w:rsidRDefault="00F77E68">
      <w:pPr>
        <w:widowControl/>
        <w:spacing w:before="100" w:beforeAutospacing="1" w:after="100" w:afterAutospacing="1" w:line="360" w:lineRule="auto"/>
        <w:jc w:val="left"/>
        <w:rPr>
          <w:rFonts w:ascii="宋体" w:cs="宋体"/>
          <w:color w:val="3E3E3E"/>
          <w:kern w:val="0"/>
          <w:sz w:val="32"/>
          <w:szCs w:val="32"/>
        </w:rPr>
      </w:pPr>
      <w:r>
        <w:rPr>
          <w:rFonts w:ascii="宋体" w:hAnsi="宋体" w:cs="宋体" w:hint="eastAsia"/>
          <w:color w:val="3E3E3E"/>
          <w:kern w:val="0"/>
          <w:sz w:val="32"/>
          <w:szCs w:val="32"/>
        </w:rPr>
        <w:t xml:space="preserve">　　</w:t>
      </w:r>
    </w:p>
    <w:p w:rsidR="00F77E68" w:rsidRDefault="00F77E68">
      <w:pPr>
        <w:widowControl/>
        <w:spacing w:before="100" w:beforeAutospacing="1" w:after="100" w:afterAutospacing="1" w:line="360" w:lineRule="auto"/>
        <w:jc w:val="left"/>
        <w:rPr>
          <w:rFonts w:ascii="宋体" w:cs="Times New Roman"/>
          <w:color w:val="3E3E3E"/>
          <w:kern w:val="0"/>
          <w:sz w:val="32"/>
          <w:szCs w:val="32"/>
        </w:rPr>
      </w:pPr>
      <w:hyperlink r:id="rId16" w:history="1">
        <w:r>
          <w:rPr>
            <w:rFonts w:ascii="宋体" w:hAnsi="宋体" w:cs="宋体"/>
            <w:color w:val="3E3E3E"/>
            <w:kern w:val="0"/>
            <w:sz w:val="32"/>
            <w:szCs w:val="32"/>
          </w:rPr>
          <w:t>7.2020</w:t>
        </w:r>
        <w:r>
          <w:rPr>
            <w:rFonts w:ascii="宋体" w:hAnsi="宋体" w:cs="宋体" w:hint="eastAsia"/>
            <w:color w:val="3E3E3E"/>
            <w:kern w:val="0"/>
            <w:sz w:val="32"/>
            <w:szCs w:val="32"/>
          </w:rPr>
          <w:t>年部门收入总表表</w:t>
        </w:r>
      </w:hyperlink>
    </w:p>
    <w:p w:rsidR="00F77E68" w:rsidRDefault="00F77E68" w:rsidP="00317361">
      <w:pPr>
        <w:spacing w:line="360" w:lineRule="auto"/>
        <w:ind w:firstLine="360"/>
        <w:jc w:val="left"/>
        <w:rPr>
          <w:rFonts w:ascii="宋体" w:cs="Times New Roman"/>
          <w:color w:val="3E3E3E"/>
          <w:kern w:val="0"/>
          <w:sz w:val="32"/>
          <w:szCs w:val="32"/>
        </w:rPr>
      </w:pPr>
      <w:r w:rsidRPr="004D4FD1">
        <w:rPr>
          <w:rFonts w:ascii="宋体" w:cs="Times New Roman"/>
          <w:color w:val="3E3E3E"/>
          <w:kern w:val="0"/>
          <w:sz w:val="32"/>
          <w:szCs w:val="32"/>
        </w:rPr>
        <w:pict>
          <v:shape id="_x0000_i1031" type="#_x0000_t75" style="width:406.5pt;height:189pt">
            <v:imagedata r:id="rId17" o:title=""/>
          </v:shape>
        </w:pict>
      </w:r>
    </w:p>
    <w:p w:rsidR="00F77E68" w:rsidRDefault="00F77E68">
      <w:pPr>
        <w:spacing w:line="360" w:lineRule="auto"/>
        <w:ind w:firstLine="360"/>
        <w:jc w:val="left"/>
        <w:rPr>
          <w:rFonts w:ascii="宋体" w:cs="Times New Roman"/>
          <w:color w:val="3E3E3E"/>
          <w:kern w:val="0"/>
          <w:sz w:val="32"/>
          <w:szCs w:val="32"/>
        </w:rPr>
      </w:pPr>
    </w:p>
    <w:p w:rsidR="00F77E68" w:rsidRDefault="00F77E68">
      <w:pPr>
        <w:spacing w:line="360" w:lineRule="auto"/>
        <w:ind w:firstLine="360"/>
        <w:jc w:val="left"/>
        <w:rPr>
          <w:rFonts w:cs="Times New Roman"/>
        </w:rPr>
      </w:pPr>
      <w:hyperlink r:id="rId18" w:history="1">
        <w:r>
          <w:rPr>
            <w:rFonts w:ascii="宋体" w:hAnsi="宋体" w:cs="宋体"/>
            <w:color w:val="3E3E3E"/>
            <w:kern w:val="0"/>
            <w:sz w:val="32"/>
            <w:szCs w:val="32"/>
          </w:rPr>
          <w:t>8.2020</w:t>
        </w:r>
        <w:r>
          <w:rPr>
            <w:rFonts w:ascii="宋体" w:hAnsi="宋体" w:cs="宋体" w:hint="eastAsia"/>
            <w:color w:val="3E3E3E"/>
            <w:kern w:val="0"/>
            <w:sz w:val="32"/>
            <w:szCs w:val="32"/>
          </w:rPr>
          <w:t>部门支出总表表</w:t>
        </w:r>
      </w:hyperlink>
    </w:p>
    <w:p w:rsidR="00F77E68" w:rsidRDefault="00F77E68">
      <w:pPr>
        <w:spacing w:line="360" w:lineRule="auto"/>
        <w:ind w:firstLine="360"/>
        <w:jc w:val="left"/>
        <w:rPr>
          <w:rFonts w:ascii="宋体" w:cs="Times New Roman"/>
          <w:color w:val="3E3E3E"/>
          <w:kern w:val="0"/>
          <w:sz w:val="32"/>
          <w:szCs w:val="32"/>
        </w:rPr>
      </w:pPr>
      <w:r w:rsidRPr="004D4FD1">
        <w:rPr>
          <w:rFonts w:ascii="宋体" w:cs="Times New Roman"/>
          <w:color w:val="3E3E3E"/>
          <w:kern w:val="0"/>
          <w:sz w:val="32"/>
          <w:szCs w:val="32"/>
        </w:rPr>
        <w:pict>
          <v:shape id="_x0000_i1032" type="#_x0000_t75" style="width:410.25pt;height:275.25pt">
            <v:imagedata r:id="rId19" o:title=""/>
          </v:shape>
        </w:pict>
      </w:r>
    </w:p>
    <w:p w:rsidR="00F77E68" w:rsidRDefault="00F77E68">
      <w:pPr>
        <w:widowControl/>
        <w:spacing w:before="100" w:beforeAutospacing="1" w:after="100" w:afterAutospacing="1" w:line="360" w:lineRule="auto"/>
        <w:jc w:val="left"/>
        <w:rPr>
          <w:rFonts w:ascii="黑体" w:eastAsia="黑体" w:hAnsi="黑体" w:cs="Times New Roman"/>
          <w:sz w:val="32"/>
          <w:szCs w:val="32"/>
        </w:rPr>
      </w:pPr>
    </w:p>
    <w:p w:rsidR="00F77E68" w:rsidRDefault="00F77E68">
      <w:pPr>
        <w:widowControl/>
        <w:spacing w:before="100" w:beforeAutospacing="1" w:after="100" w:afterAutospacing="1" w:line="360" w:lineRule="auto"/>
        <w:jc w:val="left"/>
        <w:rPr>
          <w:rFonts w:ascii="黑体" w:eastAsia="黑体" w:hAnsi="黑体" w:cs="Times New Roman"/>
          <w:sz w:val="32"/>
          <w:szCs w:val="32"/>
        </w:rPr>
      </w:pPr>
    </w:p>
    <w:p w:rsidR="00F77E68" w:rsidRDefault="00F77E68">
      <w:pPr>
        <w:widowControl/>
        <w:spacing w:before="100" w:beforeAutospacing="1" w:after="100" w:afterAutospacing="1" w:line="360" w:lineRule="auto"/>
        <w:jc w:val="left"/>
        <w:rPr>
          <w:rFonts w:ascii="宋体" w:cs="Times New Roman"/>
          <w:b/>
          <w:bCs/>
          <w:color w:val="3E3E3E"/>
          <w:kern w:val="0"/>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F77E68" w:rsidRPr="00627516" w:rsidRDefault="00F77E68" w:rsidP="00656CD9">
      <w:pPr>
        <w:ind w:firstLineChars="196" w:firstLine="31680"/>
        <w:rPr>
          <w:rFonts w:ascii="宋体" w:cs="Times New Roman"/>
          <w:b/>
          <w:bCs/>
          <w:color w:val="3E3E3E"/>
          <w:kern w:val="0"/>
          <w:sz w:val="32"/>
          <w:szCs w:val="32"/>
        </w:rPr>
      </w:pPr>
      <w:r w:rsidRPr="00627516">
        <w:rPr>
          <w:rFonts w:ascii="宋体" w:hAnsi="宋体" w:cs="宋体" w:hint="eastAsia"/>
          <w:b/>
          <w:bCs/>
          <w:color w:val="3E3E3E"/>
          <w:kern w:val="0"/>
          <w:sz w:val="32"/>
          <w:szCs w:val="32"/>
        </w:rPr>
        <w:t>一、</w:t>
      </w:r>
      <w:r w:rsidRPr="00627516">
        <w:rPr>
          <w:rFonts w:ascii="宋体" w:hAnsi="宋体" w:cs="宋体"/>
          <w:b/>
          <w:bCs/>
          <w:color w:val="3E3E3E"/>
          <w:kern w:val="0"/>
          <w:sz w:val="32"/>
          <w:szCs w:val="32"/>
        </w:rPr>
        <w:t>2020</w:t>
      </w:r>
      <w:r w:rsidRPr="00627516">
        <w:rPr>
          <w:rFonts w:ascii="宋体" w:hAnsi="宋体" w:cs="宋体" w:hint="eastAsia"/>
          <w:b/>
          <w:bCs/>
          <w:color w:val="3E3E3E"/>
          <w:kern w:val="0"/>
          <w:sz w:val="32"/>
          <w:szCs w:val="32"/>
        </w:rPr>
        <w:t>年财政拨款收支说明</w:t>
      </w:r>
    </w:p>
    <w:p w:rsidR="00F77E68" w:rsidRPr="00627516" w:rsidRDefault="00F77E68" w:rsidP="00656CD9">
      <w:pPr>
        <w:ind w:firstLineChars="100" w:firstLine="31680"/>
        <w:rPr>
          <w:rFonts w:ascii="宋体" w:cs="宋体"/>
          <w:color w:val="3E3E3E"/>
          <w:kern w:val="0"/>
          <w:sz w:val="32"/>
          <w:szCs w:val="32"/>
        </w:rPr>
      </w:pPr>
      <w:r>
        <w:rPr>
          <w:rFonts w:ascii="宋体" w:hAnsi="宋体" w:cs="宋体"/>
          <w:color w:val="3E3E3E"/>
          <w:kern w:val="0"/>
          <w:sz w:val="32"/>
          <w:szCs w:val="32"/>
        </w:rPr>
        <w:t xml:space="preserve">  2020</w:t>
      </w:r>
      <w:r>
        <w:rPr>
          <w:rFonts w:ascii="宋体" w:hAnsi="宋体" w:cs="宋体" w:hint="eastAsia"/>
          <w:color w:val="3E3E3E"/>
          <w:kern w:val="0"/>
          <w:sz w:val="32"/>
          <w:szCs w:val="32"/>
        </w:rPr>
        <w:t>年财政拨款</w:t>
      </w:r>
      <w:r>
        <w:rPr>
          <w:rFonts w:ascii="宋体" w:hAnsi="宋体" w:cs="宋体"/>
          <w:color w:val="3E3E3E"/>
          <w:kern w:val="0"/>
          <w:sz w:val="32"/>
          <w:szCs w:val="32"/>
        </w:rPr>
        <w:t>125.47</w:t>
      </w:r>
      <w:r>
        <w:rPr>
          <w:rFonts w:ascii="宋体" w:hAnsi="宋体" w:cs="宋体" w:hint="eastAsia"/>
          <w:color w:val="3E3E3E"/>
          <w:kern w:val="0"/>
          <w:sz w:val="32"/>
          <w:szCs w:val="32"/>
        </w:rPr>
        <w:t>万元</w:t>
      </w:r>
      <w:r w:rsidRPr="00627516">
        <w:rPr>
          <w:rFonts w:ascii="宋体" w:cs="宋体"/>
          <w:color w:val="3E3E3E"/>
          <w:kern w:val="0"/>
          <w:sz w:val="32"/>
          <w:szCs w:val="32"/>
        </w:rPr>
        <w:t>,</w:t>
      </w:r>
      <w:r>
        <w:rPr>
          <w:rFonts w:ascii="宋体" w:hAnsi="宋体" w:cs="宋体" w:hint="eastAsia"/>
          <w:color w:val="3E3E3E"/>
          <w:kern w:val="0"/>
          <w:sz w:val="32"/>
          <w:szCs w:val="32"/>
        </w:rPr>
        <w:t>收入合计</w:t>
      </w:r>
      <w:r>
        <w:rPr>
          <w:rFonts w:ascii="宋体" w:hAnsi="宋体" w:cs="宋体"/>
          <w:color w:val="3E3E3E"/>
          <w:kern w:val="0"/>
          <w:sz w:val="32"/>
          <w:szCs w:val="32"/>
        </w:rPr>
        <w:t>6887.05</w:t>
      </w:r>
      <w:r>
        <w:rPr>
          <w:rFonts w:ascii="宋体" w:hAnsi="宋体" w:cs="宋体" w:hint="eastAsia"/>
          <w:color w:val="3E3E3E"/>
          <w:kern w:val="0"/>
          <w:sz w:val="32"/>
          <w:szCs w:val="32"/>
        </w:rPr>
        <w:t>万元</w:t>
      </w:r>
      <w:r w:rsidRPr="00627516">
        <w:rPr>
          <w:rFonts w:ascii="宋体" w:cs="宋体"/>
          <w:color w:val="3E3E3E"/>
          <w:kern w:val="0"/>
          <w:sz w:val="32"/>
          <w:szCs w:val="32"/>
        </w:rPr>
        <w:t>.</w:t>
      </w:r>
    </w:p>
    <w:p w:rsidR="00F77E68" w:rsidRPr="00627516" w:rsidRDefault="00F77E68" w:rsidP="00656CD9">
      <w:pPr>
        <w:ind w:firstLineChars="200" w:firstLine="31680"/>
        <w:rPr>
          <w:rFonts w:ascii="宋体" w:cs="Times New Roman"/>
          <w:color w:val="3E3E3E"/>
          <w:kern w:val="0"/>
          <w:sz w:val="32"/>
          <w:szCs w:val="32"/>
        </w:rPr>
      </w:pPr>
      <w:r>
        <w:rPr>
          <w:rFonts w:ascii="宋体" w:hAnsi="宋体" w:cs="宋体"/>
          <w:color w:val="3E3E3E"/>
          <w:kern w:val="0"/>
          <w:sz w:val="32"/>
          <w:szCs w:val="32"/>
        </w:rPr>
        <w:t>2020</w:t>
      </w:r>
      <w:r>
        <w:rPr>
          <w:rFonts w:ascii="宋体" w:hAnsi="宋体" w:cs="宋体" w:hint="eastAsia"/>
          <w:color w:val="3E3E3E"/>
          <w:kern w:val="0"/>
          <w:sz w:val="32"/>
          <w:szCs w:val="32"/>
        </w:rPr>
        <w:t>年财政预算支出</w:t>
      </w:r>
      <w:r>
        <w:rPr>
          <w:rFonts w:ascii="宋体" w:hAnsi="宋体" w:cs="宋体"/>
          <w:color w:val="3E3E3E"/>
          <w:kern w:val="0"/>
          <w:sz w:val="32"/>
          <w:szCs w:val="32"/>
        </w:rPr>
        <w:t>125.47</w:t>
      </w:r>
      <w:r>
        <w:rPr>
          <w:rFonts w:ascii="宋体" w:hAnsi="宋体" w:cs="宋体" w:hint="eastAsia"/>
          <w:color w:val="3E3E3E"/>
          <w:kern w:val="0"/>
          <w:sz w:val="32"/>
          <w:szCs w:val="32"/>
        </w:rPr>
        <w:t>万元，其中，基本支出</w:t>
      </w:r>
      <w:r>
        <w:rPr>
          <w:rFonts w:ascii="宋体" w:hAnsi="宋体" w:cs="宋体"/>
          <w:color w:val="3E3E3E"/>
          <w:kern w:val="0"/>
          <w:sz w:val="32"/>
          <w:szCs w:val="32"/>
        </w:rPr>
        <w:t>88.07</w:t>
      </w:r>
      <w:r>
        <w:rPr>
          <w:rFonts w:ascii="宋体" w:hAnsi="宋体" w:cs="宋体" w:hint="eastAsia"/>
          <w:color w:val="3E3E3E"/>
          <w:kern w:val="0"/>
          <w:sz w:val="32"/>
          <w:szCs w:val="32"/>
        </w:rPr>
        <w:t>万元，项目支出</w:t>
      </w:r>
      <w:r>
        <w:rPr>
          <w:rFonts w:ascii="宋体" w:hAnsi="宋体" w:cs="宋体"/>
          <w:color w:val="3E3E3E"/>
          <w:kern w:val="0"/>
          <w:sz w:val="32"/>
          <w:szCs w:val="32"/>
        </w:rPr>
        <w:t>37.40</w:t>
      </w:r>
      <w:r>
        <w:rPr>
          <w:rFonts w:ascii="宋体" w:hAnsi="宋体" w:cs="宋体" w:hint="eastAsia"/>
          <w:color w:val="3E3E3E"/>
          <w:kern w:val="0"/>
          <w:sz w:val="32"/>
          <w:szCs w:val="32"/>
        </w:rPr>
        <w:t>万元。</w:t>
      </w:r>
    </w:p>
    <w:p w:rsidR="00F77E68" w:rsidRPr="00627516" w:rsidRDefault="00F77E68" w:rsidP="00656CD9">
      <w:pPr>
        <w:ind w:firstLineChars="199" w:firstLine="31680"/>
        <w:rPr>
          <w:rFonts w:ascii="宋体" w:cs="Times New Roman"/>
          <w:b/>
          <w:bCs/>
          <w:color w:val="3E3E3E"/>
          <w:kern w:val="0"/>
          <w:sz w:val="32"/>
          <w:szCs w:val="32"/>
        </w:rPr>
      </w:pPr>
      <w:r w:rsidRPr="00627516">
        <w:rPr>
          <w:rFonts w:ascii="宋体" w:hAnsi="宋体" w:cs="宋体" w:hint="eastAsia"/>
          <w:b/>
          <w:bCs/>
          <w:color w:val="3E3E3E"/>
          <w:kern w:val="0"/>
          <w:sz w:val="32"/>
          <w:szCs w:val="32"/>
        </w:rPr>
        <w:t>二、一般公共预算支出表说明</w:t>
      </w:r>
    </w:p>
    <w:p w:rsidR="00F77E68" w:rsidRPr="00627516" w:rsidRDefault="00F77E68" w:rsidP="00656CD9">
      <w:pPr>
        <w:ind w:firstLineChars="200" w:firstLine="31680"/>
        <w:rPr>
          <w:rFonts w:ascii="宋体" w:cs="Times New Roman"/>
          <w:color w:val="3E3E3E"/>
          <w:kern w:val="0"/>
          <w:sz w:val="32"/>
          <w:szCs w:val="32"/>
        </w:rPr>
      </w:pPr>
      <w:r>
        <w:rPr>
          <w:rFonts w:ascii="宋体" w:hAnsi="宋体" w:cs="宋体" w:hint="eastAsia"/>
          <w:color w:val="3E3E3E"/>
          <w:kern w:val="0"/>
          <w:sz w:val="32"/>
          <w:szCs w:val="32"/>
        </w:rPr>
        <w:t>基本支出</w:t>
      </w:r>
      <w:r>
        <w:rPr>
          <w:rFonts w:ascii="宋体" w:hAnsi="宋体" w:cs="宋体"/>
          <w:color w:val="3E3E3E"/>
          <w:kern w:val="0"/>
          <w:sz w:val="32"/>
          <w:szCs w:val="32"/>
        </w:rPr>
        <w:t>88.07</w:t>
      </w:r>
      <w:r>
        <w:rPr>
          <w:rFonts w:ascii="宋体" w:hAnsi="宋体" w:cs="宋体" w:hint="eastAsia"/>
          <w:color w:val="3E3E3E"/>
          <w:kern w:val="0"/>
          <w:sz w:val="32"/>
          <w:szCs w:val="32"/>
        </w:rPr>
        <w:t>万元，项目支出</w:t>
      </w:r>
      <w:r>
        <w:rPr>
          <w:rFonts w:ascii="宋体" w:hAnsi="宋体" w:cs="宋体"/>
          <w:color w:val="3E3E3E"/>
          <w:kern w:val="0"/>
          <w:sz w:val="32"/>
          <w:szCs w:val="32"/>
        </w:rPr>
        <w:t>37.40</w:t>
      </w:r>
      <w:r>
        <w:rPr>
          <w:rFonts w:ascii="宋体" w:hAnsi="宋体" w:cs="宋体" w:hint="eastAsia"/>
          <w:color w:val="3E3E3E"/>
          <w:kern w:val="0"/>
          <w:sz w:val="32"/>
          <w:szCs w:val="32"/>
        </w:rPr>
        <w:t>万元（其中困难职工帮扶资金</w:t>
      </w:r>
      <w:r>
        <w:rPr>
          <w:rFonts w:ascii="宋体" w:hAnsi="宋体" w:cs="宋体"/>
          <w:color w:val="3E3E3E"/>
          <w:kern w:val="0"/>
          <w:sz w:val="32"/>
          <w:szCs w:val="32"/>
        </w:rPr>
        <w:t>25.00</w:t>
      </w:r>
      <w:r>
        <w:rPr>
          <w:rFonts w:ascii="宋体" w:hAnsi="宋体" w:cs="宋体" w:hint="eastAsia"/>
          <w:color w:val="3E3E3E"/>
          <w:kern w:val="0"/>
          <w:sz w:val="32"/>
          <w:szCs w:val="32"/>
        </w:rPr>
        <w:t>万元、劳模体检</w:t>
      </w:r>
      <w:r>
        <w:rPr>
          <w:rFonts w:ascii="宋体" w:hAnsi="宋体" w:cs="宋体"/>
          <w:color w:val="3E3E3E"/>
          <w:kern w:val="0"/>
          <w:sz w:val="32"/>
          <w:szCs w:val="32"/>
        </w:rPr>
        <w:t>4.00</w:t>
      </w:r>
      <w:r>
        <w:rPr>
          <w:rFonts w:ascii="宋体" w:hAnsi="宋体" w:cs="宋体" w:hint="eastAsia"/>
          <w:color w:val="3E3E3E"/>
          <w:kern w:val="0"/>
          <w:sz w:val="32"/>
          <w:szCs w:val="32"/>
        </w:rPr>
        <w:t>万元、劳模疗休养</w:t>
      </w:r>
      <w:r>
        <w:rPr>
          <w:rFonts w:ascii="宋体" w:hAnsi="宋体" w:cs="宋体"/>
          <w:color w:val="3E3E3E"/>
          <w:kern w:val="0"/>
          <w:sz w:val="32"/>
          <w:szCs w:val="32"/>
        </w:rPr>
        <w:t>8.40</w:t>
      </w:r>
      <w:r>
        <w:rPr>
          <w:rFonts w:ascii="宋体" w:hAnsi="宋体" w:cs="宋体" w:hint="eastAsia"/>
          <w:color w:val="3E3E3E"/>
          <w:kern w:val="0"/>
          <w:sz w:val="32"/>
          <w:szCs w:val="32"/>
        </w:rPr>
        <w:t>万元）。</w:t>
      </w:r>
    </w:p>
    <w:p w:rsidR="00F77E68" w:rsidRPr="00627516" w:rsidRDefault="00F77E68" w:rsidP="00656CD9">
      <w:pPr>
        <w:ind w:firstLineChars="199" w:firstLine="31680"/>
        <w:rPr>
          <w:rFonts w:ascii="宋体" w:cs="Times New Roman"/>
          <w:b/>
          <w:bCs/>
          <w:color w:val="3E3E3E"/>
          <w:kern w:val="0"/>
          <w:sz w:val="32"/>
          <w:szCs w:val="32"/>
        </w:rPr>
      </w:pPr>
      <w:r w:rsidRPr="00627516">
        <w:rPr>
          <w:rFonts w:ascii="宋体" w:hAnsi="宋体" w:cs="宋体" w:hint="eastAsia"/>
          <w:b/>
          <w:bCs/>
          <w:color w:val="3E3E3E"/>
          <w:kern w:val="0"/>
          <w:sz w:val="32"/>
          <w:szCs w:val="32"/>
        </w:rPr>
        <w:t>三、一般公共预算基本支出情况说明</w:t>
      </w:r>
    </w:p>
    <w:p w:rsidR="00F77E68" w:rsidRPr="00627516" w:rsidRDefault="00F77E68" w:rsidP="00656CD9">
      <w:pPr>
        <w:ind w:firstLineChars="100" w:firstLine="31680"/>
        <w:rPr>
          <w:rFonts w:ascii="宋体" w:cs="Times New Roman"/>
          <w:color w:val="3E3E3E"/>
          <w:kern w:val="0"/>
          <w:sz w:val="32"/>
          <w:szCs w:val="32"/>
        </w:rPr>
      </w:pPr>
      <w:r>
        <w:rPr>
          <w:rFonts w:ascii="宋体" w:hAnsi="宋体" w:cs="宋体"/>
          <w:color w:val="3E3E3E"/>
          <w:kern w:val="0"/>
          <w:sz w:val="32"/>
          <w:szCs w:val="32"/>
        </w:rPr>
        <w:t>1.</w:t>
      </w:r>
      <w:r>
        <w:rPr>
          <w:rFonts w:ascii="宋体" w:hAnsi="宋体" w:cs="宋体" w:hint="eastAsia"/>
          <w:color w:val="3E3E3E"/>
          <w:kern w:val="0"/>
          <w:sz w:val="32"/>
          <w:szCs w:val="32"/>
        </w:rPr>
        <w:t>工资福利支出</w:t>
      </w:r>
      <w:r>
        <w:rPr>
          <w:rFonts w:ascii="宋体" w:hAnsi="宋体" w:cs="宋体"/>
          <w:color w:val="3E3E3E"/>
          <w:kern w:val="0"/>
          <w:sz w:val="32"/>
          <w:szCs w:val="32"/>
        </w:rPr>
        <w:t>74.79</w:t>
      </w:r>
      <w:r>
        <w:rPr>
          <w:rFonts w:ascii="宋体" w:hAnsi="宋体" w:cs="宋体" w:hint="eastAsia"/>
          <w:color w:val="3E3E3E"/>
          <w:kern w:val="0"/>
          <w:sz w:val="32"/>
          <w:szCs w:val="32"/>
        </w:rPr>
        <w:t>万元</w:t>
      </w:r>
    </w:p>
    <w:p w:rsidR="00F77E68" w:rsidRPr="00627516" w:rsidRDefault="00F77E68" w:rsidP="00656CD9">
      <w:pPr>
        <w:ind w:firstLineChars="100" w:firstLine="31680"/>
        <w:rPr>
          <w:rFonts w:ascii="宋体" w:cs="Times New Roman"/>
          <w:color w:val="3E3E3E"/>
          <w:kern w:val="0"/>
          <w:sz w:val="32"/>
          <w:szCs w:val="32"/>
        </w:rPr>
      </w:pPr>
      <w:r>
        <w:rPr>
          <w:rFonts w:ascii="宋体" w:hAnsi="宋体" w:cs="宋体"/>
          <w:color w:val="3E3E3E"/>
          <w:kern w:val="0"/>
          <w:sz w:val="32"/>
          <w:szCs w:val="32"/>
        </w:rPr>
        <w:t>2.</w:t>
      </w:r>
      <w:r>
        <w:rPr>
          <w:rFonts w:ascii="宋体" w:hAnsi="宋体" w:cs="宋体" w:hint="eastAsia"/>
          <w:color w:val="3E3E3E"/>
          <w:kern w:val="0"/>
          <w:sz w:val="32"/>
          <w:szCs w:val="32"/>
        </w:rPr>
        <w:t>商品和服务支出</w:t>
      </w:r>
      <w:r>
        <w:rPr>
          <w:rFonts w:ascii="宋体" w:hAnsi="宋体" w:cs="宋体"/>
          <w:color w:val="3E3E3E"/>
          <w:kern w:val="0"/>
          <w:sz w:val="32"/>
          <w:szCs w:val="32"/>
        </w:rPr>
        <w:t>3.68</w:t>
      </w:r>
      <w:r>
        <w:rPr>
          <w:rFonts w:ascii="宋体" w:hAnsi="宋体" w:cs="宋体" w:hint="eastAsia"/>
          <w:color w:val="3E3E3E"/>
          <w:kern w:val="0"/>
          <w:sz w:val="32"/>
          <w:szCs w:val="32"/>
        </w:rPr>
        <w:t>万元</w:t>
      </w:r>
    </w:p>
    <w:p w:rsidR="00F77E68" w:rsidRPr="00627516" w:rsidRDefault="00F77E68" w:rsidP="00656CD9">
      <w:pPr>
        <w:ind w:firstLineChars="100" w:firstLine="31680"/>
        <w:rPr>
          <w:rFonts w:ascii="宋体" w:cs="Times New Roman"/>
          <w:color w:val="3E3E3E"/>
          <w:kern w:val="0"/>
          <w:sz w:val="32"/>
          <w:szCs w:val="32"/>
        </w:rPr>
      </w:pPr>
      <w:r>
        <w:rPr>
          <w:rFonts w:ascii="宋体" w:hAnsi="宋体" w:cs="宋体"/>
          <w:color w:val="3E3E3E"/>
          <w:kern w:val="0"/>
          <w:sz w:val="32"/>
          <w:szCs w:val="32"/>
        </w:rPr>
        <w:t>3.</w:t>
      </w:r>
      <w:r>
        <w:rPr>
          <w:rFonts w:ascii="宋体" w:hAnsi="宋体" w:cs="宋体" w:hint="eastAsia"/>
          <w:color w:val="3E3E3E"/>
          <w:kern w:val="0"/>
          <w:sz w:val="32"/>
          <w:szCs w:val="32"/>
        </w:rPr>
        <w:t>对个人和家庭补助支出</w:t>
      </w:r>
      <w:r>
        <w:rPr>
          <w:rFonts w:ascii="宋体" w:hAnsi="宋体" w:cs="宋体"/>
          <w:color w:val="3E3E3E"/>
          <w:kern w:val="0"/>
          <w:sz w:val="32"/>
          <w:szCs w:val="32"/>
        </w:rPr>
        <w:t>9.60</w:t>
      </w:r>
      <w:r>
        <w:rPr>
          <w:rFonts w:ascii="宋体" w:hAnsi="宋体" w:cs="宋体" w:hint="eastAsia"/>
          <w:color w:val="3E3E3E"/>
          <w:kern w:val="0"/>
          <w:sz w:val="32"/>
          <w:szCs w:val="32"/>
        </w:rPr>
        <w:t>万元</w:t>
      </w:r>
    </w:p>
    <w:p w:rsidR="00F77E68" w:rsidRPr="00627516" w:rsidRDefault="00F77E68" w:rsidP="00656CD9">
      <w:pPr>
        <w:ind w:firstLineChars="100" w:firstLine="31680"/>
        <w:rPr>
          <w:rFonts w:ascii="宋体" w:cs="Times New Roman"/>
          <w:color w:val="3E3E3E"/>
          <w:kern w:val="0"/>
          <w:sz w:val="32"/>
          <w:szCs w:val="32"/>
        </w:rPr>
      </w:pPr>
      <w:r>
        <w:rPr>
          <w:rFonts w:ascii="宋体" w:hAnsi="宋体" w:cs="宋体" w:hint="eastAsia"/>
          <w:color w:val="3E3E3E"/>
          <w:kern w:val="0"/>
          <w:sz w:val="32"/>
          <w:szCs w:val="32"/>
        </w:rPr>
        <w:t>共计基本支出</w:t>
      </w:r>
      <w:r>
        <w:rPr>
          <w:rFonts w:ascii="宋体" w:hAnsi="宋体" w:cs="宋体"/>
          <w:color w:val="3E3E3E"/>
          <w:kern w:val="0"/>
          <w:sz w:val="32"/>
          <w:szCs w:val="32"/>
        </w:rPr>
        <w:t>88.07</w:t>
      </w:r>
      <w:r>
        <w:rPr>
          <w:rFonts w:ascii="宋体" w:hAnsi="宋体" w:cs="宋体" w:hint="eastAsia"/>
          <w:color w:val="3E3E3E"/>
          <w:kern w:val="0"/>
          <w:sz w:val="32"/>
          <w:szCs w:val="32"/>
        </w:rPr>
        <w:t>万元。</w:t>
      </w:r>
    </w:p>
    <w:p w:rsidR="00F77E68" w:rsidRPr="00627516" w:rsidRDefault="00F77E68" w:rsidP="00656CD9">
      <w:pPr>
        <w:ind w:firstLineChars="199" w:firstLine="31680"/>
        <w:rPr>
          <w:rFonts w:ascii="宋体" w:cs="Times New Roman"/>
          <w:b/>
          <w:bCs/>
          <w:color w:val="3E3E3E"/>
          <w:kern w:val="0"/>
          <w:sz w:val="32"/>
          <w:szCs w:val="32"/>
        </w:rPr>
      </w:pPr>
      <w:r w:rsidRPr="00627516">
        <w:rPr>
          <w:rFonts w:ascii="宋体" w:hAnsi="宋体" w:cs="宋体" w:hint="eastAsia"/>
          <w:b/>
          <w:bCs/>
          <w:color w:val="3E3E3E"/>
          <w:kern w:val="0"/>
          <w:sz w:val="32"/>
          <w:szCs w:val="32"/>
        </w:rPr>
        <w:t>四、</w:t>
      </w:r>
      <w:r w:rsidRPr="00627516">
        <w:rPr>
          <w:rFonts w:ascii="宋体" w:hAnsi="宋体" w:cs="宋体"/>
          <w:b/>
          <w:bCs/>
          <w:color w:val="3E3E3E"/>
          <w:kern w:val="0"/>
          <w:sz w:val="32"/>
          <w:szCs w:val="32"/>
        </w:rPr>
        <w:t>2020</w:t>
      </w:r>
      <w:r w:rsidRPr="00627516">
        <w:rPr>
          <w:rFonts w:ascii="宋体" w:hAnsi="宋体" w:cs="宋体" w:hint="eastAsia"/>
          <w:b/>
          <w:bCs/>
          <w:color w:val="3E3E3E"/>
          <w:kern w:val="0"/>
          <w:sz w:val="32"/>
          <w:szCs w:val="32"/>
        </w:rPr>
        <w:t>年“三公”经费预算情况说明</w:t>
      </w:r>
    </w:p>
    <w:p w:rsidR="00F77E68" w:rsidRPr="00627516" w:rsidRDefault="00F77E68" w:rsidP="00656CD9">
      <w:pPr>
        <w:ind w:firstLineChars="100" w:firstLine="31680"/>
        <w:rPr>
          <w:rFonts w:ascii="宋体" w:cs="Times New Roman"/>
          <w:color w:val="3E3E3E"/>
          <w:kern w:val="0"/>
          <w:sz w:val="32"/>
          <w:szCs w:val="32"/>
        </w:rPr>
      </w:pPr>
      <w:r w:rsidRPr="00627516">
        <w:rPr>
          <w:rFonts w:ascii="宋体" w:hAnsi="宋体" w:cs="宋体" w:hint="eastAsia"/>
          <w:color w:val="3E3E3E"/>
          <w:kern w:val="0"/>
          <w:sz w:val="32"/>
          <w:szCs w:val="32"/>
        </w:rPr>
        <w:t>无</w:t>
      </w:r>
    </w:p>
    <w:p w:rsidR="00F77E68" w:rsidRPr="00627516" w:rsidRDefault="00F77E68" w:rsidP="00656CD9">
      <w:pPr>
        <w:ind w:firstLineChars="199" w:firstLine="31680"/>
        <w:rPr>
          <w:rFonts w:ascii="宋体" w:cs="Times New Roman"/>
          <w:b/>
          <w:bCs/>
          <w:color w:val="3E3E3E"/>
          <w:kern w:val="0"/>
          <w:sz w:val="32"/>
          <w:szCs w:val="32"/>
        </w:rPr>
      </w:pPr>
      <w:r w:rsidRPr="00627516">
        <w:rPr>
          <w:rFonts w:ascii="宋体" w:hAnsi="宋体" w:cs="宋体" w:hint="eastAsia"/>
          <w:b/>
          <w:bCs/>
          <w:color w:val="3E3E3E"/>
          <w:kern w:val="0"/>
          <w:sz w:val="32"/>
          <w:szCs w:val="32"/>
        </w:rPr>
        <w:t>五、政府性基金预算说明</w:t>
      </w:r>
    </w:p>
    <w:p w:rsidR="00F77E68" w:rsidRDefault="00F77E68" w:rsidP="00656CD9">
      <w:pPr>
        <w:ind w:firstLineChars="100" w:firstLine="31680"/>
        <w:rPr>
          <w:rFonts w:ascii="宋体" w:cs="Times New Roman"/>
          <w:color w:val="3E3E3E"/>
          <w:kern w:val="0"/>
          <w:sz w:val="32"/>
          <w:szCs w:val="32"/>
        </w:rPr>
      </w:pPr>
      <w:r>
        <w:rPr>
          <w:rFonts w:ascii="宋体" w:hAnsi="宋体" w:cs="宋体" w:hint="eastAsia"/>
          <w:color w:val="3E3E3E"/>
          <w:kern w:val="0"/>
          <w:sz w:val="32"/>
          <w:szCs w:val="32"/>
        </w:rPr>
        <w:t>无</w:t>
      </w:r>
    </w:p>
    <w:p w:rsidR="00F77E68" w:rsidRDefault="00F77E68">
      <w:pPr>
        <w:autoSpaceDE w:val="0"/>
        <w:autoSpaceDN w:val="0"/>
        <w:adjustRightInd w:val="0"/>
        <w:rPr>
          <w:rFonts w:ascii="宋体" w:cs="Times New Roman"/>
          <w:b/>
          <w:bCs/>
          <w:kern w:val="0"/>
          <w:sz w:val="32"/>
          <w:szCs w:val="32"/>
        </w:rPr>
      </w:pPr>
    </w:p>
    <w:p w:rsidR="00F77E68" w:rsidRDefault="00F77E68">
      <w:pPr>
        <w:autoSpaceDE w:val="0"/>
        <w:autoSpaceDN w:val="0"/>
        <w:adjustRightInd w:val="0"/>
        <w:rPr>
          <w:rFonts w:ascii="宋体" w:cs="Times New Roman"/>
          <w:b/>
          <w:bCs/>
          <w:kern w:val="0"/>
          <w:sz w:val="32"/>
          <w:szCs w:val="32"/>
        </w:rPr>
      </w:pPr>
    </w:p>
    <w:p w:rsidR="00F77E68" w:rsidRDefault="00F77E68">
      <w:pPr>
        <w:autoSpaceDE w:val="0"/>
        <w:autoSpaceDN w:val="0"/>
        <w:adjustRightInd w:val="0"/>
        <w:rPr>
          <w:rFonts w:ascii="宋体" w:cs="Times New Roman"/>
          <w:b/>
          <w:bCs/>
          <w:kern w:val="0"/>
          <w:sz w:val="32"/>
          <w:szCs w:val="32"/>
        </w:rPr>
      </w:pPr>
    </w:p>
    <w:p w:rsidR="00F77E68" w:rsidRDefault="00F77E68">
      <w:pPr>
        <w:autoSpaceDE w:val="0"/>
        <w:autoSpaceDN w:val="0"/>
        <w:adjustRightInd w:val="0"/>
        <w:rPr>
          <w:rFonts w:ascii="宋体" w:cs="宋体"/>
          <w:b/>
          <w:bCs/>
          <w:kern w:val="0"/>
          <w:sz w:val="32"/>
          <w:szCs w:val="32"/>
        </w:rPr>
      </w:pPr>
    </w:p>
    <w:p w:rsidR="00F77E68" w:rsidRDefault="00F77E68">
      <w:pPr>
        <w:autoSpaceDE w:val="0"/>
        <w:autoSpaceDN w:val="0"/>
        <w:adjustRightInd w:val="0"/>
        <w:rPr>
          <w:rFonts w:ascii="宋体" w:cs="Times New Roman"/>
          <w:b/>
          <w:bCs/>
          <w:kern w:val="0"/>
          <w:sz w:val="32"/>
          <w:szCs w:val="32"/>
        </w:rPr>
      </w:pPr>
      <w:r>
        <w:rPr>
          <w:rFonts w:ascii="宋体" w:hAnsi="宋体" w:cs="宋体" w:hint="eastAsia"/>
          <w:b/>
          <w:bCs/>
          <w:kern w:val="0"/>
          <w:sz w:val="32"/>
          <w:szCs w:val="32"/>
        </w:rPr>
        <w:t>第四部分名词解释</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一、财政拨款收入：指中央财政当年拨付的资金。</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二、事业收入：指事业单位开展专业业务活动及辅助活动所取得的收入。</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三、事业单位经营收入：指事业单位在专业业务活动及其辅助活动之外开展非独立核算经营活动取得的收入。</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四、其他收入：指除上述“财政拨款收入”、“事业收入”、“事业单位经营收入”等以外的收入。主要是按规定动用的售房收入、存款利息收入等。</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六、上年结转：指以前年度尚未完成，结转到本年仍按原规定用途继续使用的资金（预算中为预计数）。</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七、结转下年：指以前年度预算安排、因客观条件发生变化无法按原计划实施，需延迟到以后年度按原规定用途继续使用的资金（预算中为预计数）。</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八、基本支出：指为保障机构正常运转、完成日常工作任务而发生的人员支出和公用支出。</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九、项目支出：指在基本支出之外为完成特定行政任务和事业发展目标所发生的支出。</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十、事业单位经营支出：指事业单位在专业业务活动及其辅助活动之外开展非独立核算经营活动发生的支出。</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十一、住房公积金（科目代码</w:t>
      </w:r>
      <w:r>
        <w:rPr>
          <w:rFonts w:ascii="宋体" w:hAnsi="宋体" w:cs="宋体"/>
          <w:kern w:val="0"/>
          <w:sz w:val="32"/>
          <w:szCs w:val="32"/>
        </w:rPr>
        <w:t>2210201</w:t>
      </w:r>
      <w:r>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ascii="宋体" w:hAnsi="宋体" w:cs="宋体" w:hint="eastAsia"/>
          <w:kern w:val="0"/>
          <w:sz w:val="32"/>
          <w:szCs w:val="32"/>
        </w:rPr>
        <w:t>％，最高不超过</w:t>
      </w:r>
      <w:r>
        <w:rPr>
          <w:rFonts w:ascii="宋体" w:hAnsi="宋体" w:cs="宋体"/>
          <w:kern w:val="0"/>
          <w:sz w:val="32"/>
          <w:szCs w:val="32"/>
        </w:rPr>
        <w:t>12</w:t>
      </w:r>
      <w:r>
        <w:rPr>
          <w:rFonts w:ascii="宋体" w:hAnsi="宋体" w:cs="宋体" w:hint="eastAsia"/>
          <w:kern w:val="0"/>
          <w:sz w:val="32"/>
          <w:szCs w:val="32"/>
        </w:rPr>
        <w:t>％，缴存基数为职工本人上年工资，目前已实施近</w:t>
      </w:r>
      <w:r>
        <w:rPr>
          <w:rFonts w:ascii="宋体" w:hAnsi="宋体" w:cs="宋体"/>
          <w:kern w:val="0"/>
          <w:sz w:val="32"/>
          <w:szCs w:val="32"/>
        </w:rPr>
        <w:t xml:space="preserve">20 </w:t>
      </w:r>
      <w:r>
        <w:rPr>
          <w:rFonts w:ascii="宋体" w:hAnsi="宋体" w:cs="宋体"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十二、提租补贴（科目代码</w:t>
      </w:r>
      <w:r>
        <w:rPr>
          <w:rFonts w:ascii="宋体" w:hAnsi="宋体" w:cs="宋体"/>
          <w:kern w:val="0"/>
          <w:sz w:val="32"/>
          <w:szCs w:val="32"/>
        </w:rPr>
        <w:t>2210202</w:t>
      </w:r>
      <w:r>
        <w:rPr>
          <w:rFonts w:ascii="宋体" w:hAnsi="宋体" w:cs="宋体" w:hint="eastAsia"/>
          <w:kern w:val="0"/>
          <w:sz w:val="32"/>
          <w:szCs w:val="32"/>
        </w:rPr>
        <w:t>）：指经国务院批准，于</w:t>
      </w:r>
      <w:r>
        <w:rPr>
          <w:rFonts w:ascii="宋体" w:hAnsi="宋体" w:cs="宋体"/>
          <w:kern w:val="0"/>
          <w:sz w:val="32"/>
          <w:szCs w:val="32"/>
        </w:rPr>
        <w:t xml:space="preserve">2000 </w:t>
      </w:r>
      <w:r>
        <w:rPr>
          <w:rFonts w:ascii="宋体" w:hAnsi="宋体" w:cs="宋体" w:hint="eastAsia"/>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ascii="宋体" w:hAnsi="宋体" w:cs="宋体" w:hint="eastAsia"/>
          <w:kern w:val="0"/>
          <w:sz w:val="32"/>
          <w:szCs w:val="32"/>
        </w:rPr>
        <w:t>元。</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十三、购房补贴（科目代码</w:t>
      </w:r>
      <w:r>
        <w:rPr>
          <w:rFonts w:ascii="宋体" w:hAnsi="宋体" w:cs="宋体"/>
          <w:kern w:val="0"/>
          <w:sz w:val="32"/>
          <w:szCs w:val="32"/>
        </w:rPr>
        <w:t>2210203</w:t>
      </w:r>
      <w:r>
        <w:rPr>
          <w:rFonts w:ascii="宋体" w:hAnsi="宋体" w:cs="宋体" w:hint="eastAsia"/>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ascii="宋体" w:hAnsi="宋体" w:cs="宋体" w:hint="eastAsia"/>
          <w:kern w:val="0"/>
          <w:sz w:val="32"/>
          <w:szCs w:val="32"/>
        </w:rPr>
        <w:t>号）的规定，从</w:t>
      </w:r>
      <w:r>
        <w:rPr>
          <w:rFonts w:ascii="宋体" w:hAnsi="宋体" w:cs="宋体"/>
          <w:kern w:val="0"/>
          <w:sz w:val="32"/>
          <w:szCs w:val="32"/>
        </w:rPr>
        <w:t xml:space="preserve">1998 </w:t>
      </w:r>
      <w:r>
        <w:rPr>
          <w:rFonts w:ascii="宋体" w:hAnsi="宋体" w:cs="宋体" w:hint="eastAsia"/>
          <w:kern w:val="0"/>
          <w:sz w:val="32"/>
          <w:szCs w:val="32"/>
        </w:rPr>
        <w:t>年下半年停止实物分房后，房价收入比超过</w:t>
      </w:r>
      <w:r>
        <w:rPr>
          <w:rFonts w:ascii="宋体" w:hAnsi="宋体" w:cs="宋体"/>
          <w:kern w:val="0"/>
          <w:sz w:val="32"/>
          <w:szCs w:val="32"/>
        </w:rPr>
        <w:t xml:space="preserve">4 </w:t>
      </w:r>
      <w:r>
        <w:rPr>
          <w:rFonts w:ascii="宋体" w:hAnsi="宋体" w:cs="宋体" w:hint="eastAsia"/>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ascii="宋体" w:hAnsi="宋体" w:cs="宋体" w:hint="eastAsia"/>
          <w:kern w:val="0"/>
          <w:sz w:val="32"/>
          <w:szCs w:val="32"/>
        </w:rPr>
        <w:t>年开始发放购房补贴资金，地方行政事业单位从</w:t>
      </w:r>
      <w:r>
        <w:rPr>
          <w:rFonts w:ascii="宋体" w:hAnsi="宋体" w:cs="宋体"/>
          <w:kern w:val="0"/>
          <w:sz w:val="32"/>
          <w:szCs w:val="32"/>
        </w:rPr>
        <w:t xml:space="preserve">1999 </w:t>
      </w:r>
      <w:r>
        <w:rPr>
          <w:rFonts w:ascii="宋体" w:hAnsi="宋体" w:cs="宋体" w:hint="eastAsia"/>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ascii="宋体" w:hAnsi="宋体" w:cs="宋体" w:hint="eastAsia"/>
          <w:kern w:val="0"/>
          <w:sz w:val="32"/>
          <w:szCs w:val="32"/>
        </w:rPr>
        <w:t>关于完善在京中央和国家机关住房制度的若干意见</w:t>
      </w:r>
      <w:r>
        <w:rPr>
          <w:rFonts w:ascii="宋体" w:hAnsi="宋体" w:cs="宋体"/>
          <w:kern w:val="0"/>
          <w:sz w:val="32"/>
          <w:szCs w:val="32"/>
        </w:rPr>
        <w:t>&gt;</w:t>
      </w:r>
      <w:r>
        <w:rPr>
          <w:rFonts w:ascii="宋体" w:hAnsi="宋体" w:cs="宋体" w:hint="eastAsia"/>
          <w:kern w:val="0"/>
          <w:sz w:val="32"/>
          <w:szCs w:val="32"/>
        </w:rPr>
        <w:t>的通知》（厅字</w:t>
      </w:r>
      <w:r>
        <w:rPr>
          <w:rFonts w:ascii="宋体" w:hAnsi="宋体" w:cs="宋体"/>
          <w:kern w:val="0"/>
          <w:sz w:val="32"/>
          <w:szCs w:val="32"/>
        </w:rPr>
        <w:t xml:space="preserve">[2005]8 </w:t>
      </w:r>
      <w:r>
        <w:rPr>
          <w:rFonts w:ascii="宋体" w:hAnsi="宋体" w:cs="宋体" w:hint="eastAsia"/>
          <w:kern w:val="0"/>
          <w:sz w:val="32"/>
          <w:szCs w:val="32"/>
        </w:rPr>
        <w:t>号）规定的标准执行，京外中央单位按照所在地人民政府住房分配货币化改革的政策规定和标准执行。</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77E68" w:rsidRDefault="00F77E68">
      <w:pPr>
        <w:autoSpaceDE w:val="0"/>
        <w:autoSpaceDN w:val="0"/>
        <w:adjustRightInd w:val="0"/>
        <w:rPr>
          <w:rFonts w:ascii="宋体" w:cs="Times New Roman"/>
          <w:kern w:val="0"/>
          <w:sz w:val="32"/>
          <w:szCs w:val="32"/>
        </w:rPr>
      </w:pPr>
      <w:r>
        <w:rPr>
          <w:rFonts w:ascii="宋体" w:hAnsi="宋体" w:cs="宋体" w:hint="eastAsia"/>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F77E68" w:rsidSect="00BA30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简体">
    <w:altName w:val="方正北魏楷书繁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33CA3"/>
    <w:rsid w:val="00075C6E"/>
    <w:rsid w:val="000A1373"/>
    <w:rsid w:val="000F087E"/>
    <w:rsid w:val="00102AEA"/>
    <w:rsid w:val="00112E35"/>
    <w:rsid w:val="001A03DE"/>
    <w:rsid w:val="001A067E"/>
    <w:rsid w:val="001C3DB7"/>
    <w:rsid w:val="001D764C"/>
    <w:rsid w:val="001E1757"/>
    <w:rsid w:val="001F4768"/>
    <w:rsid w:val="00207E0E"/>
    <w:rsid w:val="00232711"/>
    <w:rsid w:val="002A7FBA"/>
    <w:rsid w:val="00300EEC"/>
    <w:rsid w:val="00314019"/>
    <w:rsid w:val="00317361"/>
    <w:rsid w:val="0035248F"/>
    <w:rsid w:val="003A7ECF"/>
    <w:rsid w:val="003E6381"/>
    <w:rsid w:val="00415BBF"/>
    <w:rsid w:val="00437D6A"/>
    <w:rsid w:val="004415A0"/>
    <w:rsid w:val="00475D88"/>
    <w:rsid w:val="004D4FD1"/>
    <w:rsid w:val="0050084A"/>
    <w:rsid w:val="005011A1"/>
    <w:rsid w:val="00520680"/>
    <w:rsid w:val="00521078"/>
    <w:rsid w:val="005211A3"/>
    <w:rsid w:val="005237BC"/>
    <w:rsid w:val="005238B0"/>
    <w:rsid w:val="0057123B"/>
    <w:rsid w:val="005759CD"/>
    <w:rsid w:val="005C178A"/>
    <w:rsid w:val="005E7DB1"/>
    <w:rsid w:val="0060314C"/>
    <w:rsid w:val="00614FF8"/>
    <w:rsid w:val="00626C72"/>
    <w:rsid w:val="00627516"/>
    <w:rsid w:val="00656CD9"/>
    <w:rsid w:val="0066668B"/>
    <w:rsid w:val="006B7561"/>
    <w:rsid w:val="006E2BEF"/>
    <w:rsid w:val="00720D92"/>
    <w:rsid w:val="00732B62"/>
    <w:rsid w:val="00762C61"/>
    <w:rsid w:val="007A4472"/>
    <w:rsid w:val="008718E6"/>
    <w:rsid w:val="00875658"/>
    <w:rsid w:val="008960D1"/>
    <w:rsid w:val="008E1498"/>
    <w:rsid w:val="00932835"/>
    <w:rsid w:val="00997711"/>
    <w:rsid w:val="009F53FD"/>
    <w:rsid w:val="00A2531E"/>
    <w:rsid w:val="00A45E76"/>
    <w:rsid w:val="00A5438B"/>
    <w:rsid w:val="00AA71A4"/>
    <w:rsid w:val="00AB0186"/>
    <w:rsid w:val="00AB23A3"/>
    <w:rsid w:val="00AC598A"/>
    <w:rsid w:val="00AC6007"/>
    <w:rsid w:val="00AD2E46"/>
    <w:rsid w:val="00AE1000"/>
    <w:rsid w:val="00B37860"/>
    <w:rsid w:val="00B53039"/>
    <w:rsid w:val="00B623E3"/>
    <w:rsid w:val="00B71F68"/>
    <w:rsid w:val="00B80A2E"/>
    <w:rsid w:val="00BA30DF"/>
    <w:rsid w:val="00BF4916"/>
    <w:rsid w:val="00C30AE4"/>
    <w:rsid w:val="00CC5F4E"/>
    <w:rsid w:val="00D4224E"/>
    <w:rsid w:val="00D5067E"/>
    <w:rsid w:val="00D56901"/>
    <w:rsid w:val="00D92273"/>
    <w:rsid w:val="00DC4B07"/>
    <w:rsid w:val="00DF2DDB"/>
    <w:rsid w:val="00E319F7"/>
    <w:rsid w:val="00E63DCC"/>
    <w:rsid w:val="00E83A8E"/>
    <w:rsid w:val="00EB0DF0"/>
    <w:rsid w:val="00ED2B29"/>
    <w:rsid w:val="00F0480D"/>
    <w:rsid w:val="00F331A5"/>
    <w:rsid w:val="00F46C87"/>
    <w:rsid w:val="00F75650"/>
    <w:rsid w:val="00F77E68"/>
    <w:rsid w:val="00F94E66"/>
    <w:rsid w:val="22057A5E"/>
    <w:rsid w:val="51444915"/>
    <w:rsid w:val="53C42C27"/>
    <w:rsid w:val="79EF291C"/>
    <w:rsid w:val="7BB63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D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A30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30DF"/>
    <w:rPr>
      <w:sz w:val="18"/>
      <w:szCs w:val="18"/>
    </w:rPr>
  </w:style>
  <w:style w:type="paragraph" w:styleId="Header">
    <w:name w:val="header"/>
    <w:basedOn w:val="Normal"/>
    <w:link w:val="HeaderChar"/>
    <w:uiPriority w:val="99"/>
    <w:semiHidden/>
    <w:rsid w:val="00BA30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30DF"/>
    <w:rPr>
      <w:sz w:val="18"/>
      <w:szCs w:val="18"/>
    </w:rPr>
  </w:style>
  <w:style w:type="paragraph" w:styleId="NormalWeb">
    <w:name w:val="Normal (Web)"/>
    <w:basedOn w:val="Normal"/>
    <w:uiPriority w:val="99"/>
    <w:semiHidden/>
    <w:rsid w:val="00BA30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xj.gov.cn/xxgkml/cwgk/201604/W020160405536937815403.xls" TargetMode="External"/><Relationship Id="rId13" Type="http://schemas.openxmlformats.org/officeDocument/2006/relationships/image" Target="media/image5.png"/><Relationship Id="rId18" Type="http://schemas.openxmlformats.org/officeDocument/2006/relationships/hyperlink" Target="http://www.ccgxj.gov.cn/xxgkml/cwgk/201604/W020160405536939687469.xl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ccgxj.gov.cn/xxgkml/cwgk/201604/W020160405536938434342.xls"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www.ccgxj.gov.cn/xxgkml/cwgk/201604/W020160405536939530065.xl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cgxj.gov.cn/xxgkml/cwgk/201604/W020160405536937505814.xls"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www.ccgxj.gov.cn/xxgkml/cwgk/201604/W020160405536939064777.xlsx" TargetMode="External"/><Relationship Id="rId19" Type="http://schemas.openxmlformats.org/officeDocument/2006/relationships/image" Target="media/image8.png"/><Relationship Id="rId4" Type="http://schemas.openxmlformats.org/officeDocument/2006/relationships/hyperlink" Target="http://www.ccgxj.gov.cn/xxgkml/cwgk/201604/W020160405536935785252.xls" TargetMode="External"/><Relationship Id="rId9" Type="http://schemas.openxmlformats.org/officeDocument/2006/relationships/image" Target="media/image3.png"/><Relationship Id="rId14" Type="http://schemas.openxmlformats.org/officeDocument/2006/relationships/hyperlink" Target="http://www.ccgxj.gov.cn/xxgkml/cwgk/201604/W020160405536939218217.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14</Pages>
  <Words>600</Words>
  <Characters>3424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subject/>
  <dc:creator>a</dc:creator>
  <cp:keywords/>
  <dc:description/>
  <cp:lastModifiedBy>微软用户</cp:lastModifiedBy>
  <cp:revision>21</cp:revision>
  <dcterms:created xsi:type="dcterms:W3CDTF">2017-02-10T08:00:00Z</dcterms:created>
  <dcterms:modified xsi:type="dcterms:W3CDTF">2020-11-05T06:38:00Z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