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Arial" w:hAnsi="Arial" w:eastAsia="方正小标宋简体" w:cs="Arial"/>
          <w:sz w:val="44"/>
          <w:szCs w:val="44"/>
          <w:lang w:val="en-US" w:eastAsia="zh-CN"/>
        </w:rPr>
      </w:pPr>
      <w:r>
        <w:rPr>
          <w:rFonts w:hint="eastAsia" w:ascii="Arial" w:hAnsi="Arial" w:eastAsia="方正小标宋简体" w:cs="Arial"/>
          <w:sz w:val="44"/>
          <w:szCs w:val="44"/>
          <w:lang w:val="en-US" w:eastAsia="zh-CN"/>
        </w:rPr>
        <w:t xml:space="preserve"> </w:t>
      </w:r>
      <w:bookmarkStart w:id="0" w:name="_GoBack"/>
      <w:bookmarkEnd w:id="0"/>
    </w:p>
    <w:p>
      <w:pPr>
        <w:jc w:val="center"/>
        <w:rPr>
          <w:rFonts w:ascii="Arial" w:hAnsi="Arial" w:eastAsia="方正小标宋简体" w:cs="Times New Roman"/>
          <w:sz w:val="44"/>
          <w:szCs w:val="44"/>
        </w:rPr>
      </w:pPr>
      <w:r>
        <w:rPr>
          <w:rFonts w:ascii="Arial" w:hAnsi="Arial" w:eastAsia="方正小标宋简体" w:cs="Arial"/>
          <w:sz w:val="44"/>
          <w:szCs w:val="44"/>
        </w:rPr>
        <w:t>2022</w:t>
      </w:r>
      <w:r>
        <w:rPr>
          <w:rFonts w:hint="eastAsia" w:ascii="Arial" w:hAnsi="Arial" w:eastAsia="方正小标宋简体" w:cs="方正小标宋简体"/>
          <w:sz w:val="44"/>
          <w:szCs w:val="44"/>
        </w:rPr>
        <w:t>年长春市二道区英俊镇人民政府</w:t>
      </w:r>
    </w:p>
    <w:p>
      <w:pPr>
        <w:jc w:val="center"/>
        <w:rPr>
          <w:rFonts w:ascii="Arial" w:hAnsi="Arial" w:eastAsia="方正小标宋简体" w:cs="Times New Roman"/>
          <w:sz w:val="44"/>
          <w:szCs w:val="44"/>
        </w:rPr>
      </w:pPr>
      <w:r>
        <w:rPr>
          <w:rFonts w:hint="eastAsia" w:ascii="Arial" w:hAnsi="Arial" w:eastAsia="方正小标宋简体" w:cs="方正小标宋简体"/>
          <w:sz w:val="44"/>
          <w:szCs w:val="44"/>
        </w:rPr>
        <w:t>部门预算公开</w:t>
      </w:r>
    </w:p>
    <w:p>
      <w:pPr>
        <w:jc w:val="center"/>
        <w:rPr>
          <w:rFonts w:ascii="Arial" w:hAnsi="Arial" w:eastAsia="方正小标宋简体" w:cs="Times New Roman"/>
          <w:sz w:val="44"/>
          <w:szCs w:val="44"/>
        </w:rPr>
      </w:pPr>
    </w:p>
    <w:p>
      <w:pPr>
        <w:jc w:val="center"/>
        <w:rPr>
          <w:rFonts w:ascii="Arial" w:hAnsi="Arial" w:eastAsia="方正小标宋简体" w:cs="Times New Roman"/>
          <w:sz w:val="44"/>
          <w:szCs w:val="44"/>
        </w:rPr>
      </w:pPr>
    </w:p>
    <w:p>
      <w:pPr>
        <w:jc w:val="center"/>
        <w:rPr>
          <w:rFonts w:ascii="Arial" w:hAnsi="Arial" w:eastAsia="方正小标宋简体" w:cs="Times New Roman"/>
          <w:sz w:val="44"/>
          <w:szCs w:val="44"/>
        </w:rPr>
      </w:pPr>
    </w:p>
    <w:p>
      <w:pPr>
        <w:jc w:val="center"/>
        <w:rPr>
          <w:rFonts w:ascii="Arial" w:hAnsi="Arial" w:eastAsia="方正小标宋简体" w:cs="Times New Roman"/>
          <w:sz w:val="44"/>
          <w:szCs w:val="44"/>
        </w:rPr>
      </w:pPr>
    </w:p>
    <w:p>
      <w:pPr>
        <w:jc w:val="center"/>
        <w:rPr>
          <w:rFonts w:ascii="Arial" w:hAnsi="Arial" w:eastAsia="方正小标宋简体" w:cs="Times New Roman"/>
          <w:sz w:val="44"/>
          <w:szCs w:val="44"/>
        </w:rPr>
      </w:pPr>
    </w:p>
    <w:p>
      <w:pPr>
        <w:jc w:val="center"/>
        <w:rPr>
          <w:rFonts w:ascii="Arial" w:hAnsi="Arial" w:eastAsia="方正小标宋简体" w:cs="Times New Roman"/>
          <w:sz w:val="44"/>
          <w:szCs w:val="44"/>
        </w:rPr>
      </w:pPr>
    </w:p>
    <w:p>
      <w:pPr>
        <w:jc w:val="center"/>
        <w:rPr>
          <w:rFonts w:ascii="Arial" w:hAnsi="Arial" w:eastAsia="方正小标宋简体" w:cs="Times New Roman"/>
          <w:sz w:val="44"/>
          <w:szCs w:val="44"/>
        </w:rPr>
      </w:pPr>
    </w:p>
    <w:p>
      <w:pPr>
        <w:jc w:val="center"/>
        <w:rPr>
          <w:rFonts w:ascii="Arial" w:hAnsi="Arial" w:eastAsia="方正小标宋简体" w:cs="Times New Roman"/>
          <w:sz w:val="44"/>
          <w:szCs w:val="44"/>
        </w:rPr>
      </w:pPr>
    </w:p>
    <w:p>
      <w:pPr>
        <w:jc w:val="center"/>
        <w:rPr>
          <w:rFonts w:ascii="Arial" w:hAnsi="Arial" w:eastAsia="方正小标宋简体" w:cs="Times New Roman"/>
          <w:sz w:val="44"/>
          <w:szCs w:val="44"/>
        </w:rPr>
      </w:pPr>
    </w:p>
    <w:p>
      <w:pPr>
        <w:jc w:val="center"/>
        <w:rPr>
          <w:rFonts w:ascii="Arial" w:hAnsi="Arial" w:eastAsia="方正小标宋简体" w:cs="Times New Roman"/>
          <w:sz w:val="44"/>
          <w:szCs w:val="44"/>
        </w:rPr>
      </w:pPr>
    </w:p>
    <w:p>
      <w:pPr>
        <w:jc w:val="center"/>
        <w:rPr>
          <w:rFonts w:ascii="Arial" w:hAnsi="Arial" w:eastAsia="方正小标宋简体" w:cs="Times New Roman"/>
          <w:sz w:val="44"/>
          <w:szCs w:val="44"/>
        </w:rPr>
      </w:pPr>
    </w:p>
    <w:p>
      <w:pPr>
        <w:jc w:val="center"/>
        <w:rPr>
          <w:rFonts w:ascii="Arial" w:hAnsi="Arial" w:eastAsia="方正小标宋简体" w:cs="Times New Roman"/>
          <w:sz w:val="44"/>
          <w:szCs w:val="44"/>
        </w:rPr>
      </w:pPr>
    </w:p>
    <w:p>
      <w:pPr>
        <w:jc w:val="center"/>
        <w:rPr>
          <w:rFonts w:ascii="Arial" w:hAnsi="Arial" w:eastAsia="方正小标宋简体" w:cs="Times New Roman"/>
          <w:sz w:val="44"/>
          <w:szCs w:val="44"/>
        </w:rPr>
      </w:pPr>
    </w:p>
    <w:p>
      <w:pPr>
        <w:jc w:val="center"/>
        <w:rPr>
          <w:rFonts w:ascii="Arial" w:hAnsi="Arial" w:eastAsia="方正小标宋简体" w:cs="Times New Roman"/>
          <w:sz w:val="44"/>
          <w:szCs w:val="44"/>
        </w:rPr>
      </w:pPr>
      <w:r>
        <w:rPr>
          <w:rFonts w:ascii="Arial" w:hAnsi="Arial" w:eastAsia="方正小标宋简体" w:cs="Times New Roman"/>
          <w:sz w:val="44"/>
          <w:szCs w:val="44"/>
        </w:rPr>
        <w:t>2022</w:t>
      </w:r>
      <w:r>
        <w:rPr>
          <w:rFonts w:hint="eastAsia" w:ascii="Arial" w:hAnsi="Arial" w:eastAsia="方正小标宋简体" w:cs="Times New Roman"/>
          <w:sz w:val="44"/>
          <w:szCs w:val="44"/>
        </w:rPr>
        <w:t>年</w:t>
      </w:r>
      <w:r>
        <w:rPr>
          <w:rFonts w:ascii="Arial" w:hAnsi="Arial" w:eastAsia="方正小标宋简体" w:cs="Times New Roman"/>
          <w:sz w:val="44"/>
          <w:szCs w:val="44"/>
        </w:rPr>
        <w:t>1</w:t>
      </w:r>
      <w:r>
        <w:rPr>
          <w:rFonts w:hint="eastAsia" w:ascii="Arial" w:hAnsi="Arial" w:eastAsia="方正小标宋简体" w:cs="Times New Roman"/>
          <w:sz w:val="44"/>
          <w:szCs w:val="44"/>
        </w:rPr>
        <w:t>月</w:t>
      </w:r>
      <w:r>
        <w:rPr>
          <w:rFonts w:ascii="Arial" w:hAnsi="Arial" w:eastAsia="方正小标宋简体" w:cs="Times New Roman"/>
          <w:sz w:val="44"/>
          <w:szCs w:val="44"/>
        </w:rPr>
        <w:t>4</w:t>
      </w:r>
      <w:r>
        <w:rPr>
          <w:rFonts w:hint="eastAsia" w:ascii="Arial" w:hAnsi="Arial" w:eastAsia="方正小标宋简体" w:cs="Times New Roman"/>
          <w:sz w:val="44"/>
          <w:szCs w:val="44"/>
        </w:rPr>
        <w:t>日</w:t>
      </w:r>
    </w:p>
    <w:p>
      <w:pPr>
        <w:spacing w:line="540" w:lineRule="exact"/>
        <w:jc w:val="center"/>
        <w:outlineLvl w:val="1"/>
        <w:rPr>
          <w:rFonts w:ascii="方正小标宋简体" w:hAnsi="方正小标宋简体" w:eastAsia="方正小标宋简体" w:cs="Times New Roman"/>
          <w:sz w:val="44"/>
          <w:szCs w:val="44"/>
        </w:rPr>
      </w:pPr>
      <w:r>
        <w:rPr>
          <w:rFonts w:ascii="方正小标宋简体" w:hAnsi="方正小标宋简体" w:eastAsia="方正小标宋简体" w:cs="Times New Roman"/>
          <w:sz w:val="44"/>
          <w:szCs w:val="44"/>
        </w:rPr>
        <w:br w:type="page"/>
      </w:r>
      <w:r>
        <w:rPr>
          <w:rFonts w:hint="eastAsia" w:ascii="方正小标宋简体" w:hAnsi="方正小标宋简体" w:eastAsia="方正小标宋简体" w:cs="方正小标宋简体"/>
          <w:sz w:val="44"/>
          <w:szCs w:val="44"/>
        </w:rPr>
        <w:t>目录</w:t>
      </w:r>
    </w:p>
    <w:p>
      <w:pPr>
        <w:spacing w:line="540" w:lineRule="exact"/>
        <w:rPr>
          <w:rFonts w:ascii="方正小标宋简体" w:hAnsi="方正小标宋简体" w:eastAsia="方正小标宋简体" w:cs="Times New Roman"/>
          <w:sz w:val="44"/>
          <w:szCs w:val="44"/>
        </w:rPr>
      </w:pPr>
    </w:p>
    <w:p>
      <w:pPr>
        <w:spacing w:line="540" w:lineRule="exact"/>
        <w:rPr>
          <w:rFonts w:ascii="黑体" w:hAnsi="黑体" w:eastAsia="黑体" w:cs="Times New Roman"/>
          <w:sz w:val="32"/>
          <w:szCs w:val="32"/>
        </w:rPr>
      </w:pPr>
      <w:r>
        <w:rPr>
          <w:rFonts w:hint="eastAsia" w:ascii="黑体" w:hAnsi="黑体" w:eastAsia="黑体" w:cs="黑体"/>
          <w:sz w:val="32"/>
          <w:szCs w:val="32"/>
        </w:rPr>
        <w:t>第一部分部门概况</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一、主要职能</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二、机构设置及部门预算单位构成</w:t>
      </w:r>
    </w:p>
    <w:p>
      <w:pPr>
        <w:spacing w:line="540" w:lineRule="exact"/>
        <w:rPr>
          <w:rFonts w:ascii="黑体" w:hAnsi="黑体" w:eastAsia="黑体" w:cs="Times New Roman"/>
          <w:sz w:val="32"/>
          <w:szCs w:val="32"/>
        </w:rPr>
      </w:pPr>
      <w:r>
        <w:rPr>
          <w:rFonts w:hint="eastAsia" w:ascii="黑体" w:hAnsi="黑体" w:eastAsia="黑体" w:cs="黑体"/>
          <w:sz w:val="32"/>
          <w:szCs w:val="32"/>
        </w:rPr>
        <w:t>第二部分</w:t>
      </w:r>
      <w:r>
        <w:rPr>
          <w:rFonts w:ascii="黑体" w:hAnsi="黑体" w:eastAsia="黑体" w:cs="黑体"/>
          <w:sz w:val="32"/>
          <w:szCs w:val="32"/>
        </w:rPr>
        <w:t xml:space="preserve"> 2022</w:t>
      </w:r>
      <w:r>
        <w:rPr>
          <w:rFonts w:hint="eastAsia" w:ascii="黑体" w:hAnsi="黑体" w:eastAsia="黑体" w:cs="黑体"/>
          <w:sz w:val="32"/>
          <w:szCs w:val="32"/>
        </w:rPr>
        <w:t>年度部门预算表</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一、财政拨款收支总表</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二、一般公共预算支出表</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三、一般公共预算基本支出表</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四、一般公共预算“三公”经费支出表</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五、政府性基金预算支出表</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六、部门收支总表</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七、部门收入总表</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八、部门支出总表</w:t>
      </w:r>
    </w:p>
    <w:p>
      <w:pPr>
        <w:spacing w:line="540" w:lineRule="exact"/>
        <w:rPr>
          <w:rFonts w:ascii="黑体" w:hAnsi="黑体" w:eastAsia="黑体" w:cs="Times New Roman"/>
          <w:sz w:val="32"/>
          <w:szCs w:val="32"/>
        </w:rPr>
      </w:pPr>
      <w:r>
        <w:rPr>
          <w:rFonts w:hint="eastAsia" w:ascii="黑体" w:hAnsi="黑体" w:eastAsia="黑体" w:cs="黑体"/>
          <w:sz w:val="32"/>
          <w:szCs w:val="32"/>
        </w:rPr>
        <w:t>第三部分</w:t>
      </w:r>
      <w:r>
        <w:rPr>
          <w:rFonts w:ascii="黑体" w:hAnsi="黑体" w:eastAsia="黑体" w:cs="黑体"/>
          <w:sz w:val="32"/>
          <w:szCs w:val="32"/>
        </w:rPr>
        <w:t>2022</w:t>
      </w:r>
      <w:r>
        <w:rPr>
          <w:rFonts w:hint="eastAsia" w:ascii="黑体" w:hAnsi="黑体" w:eastAsia="黑体" w:cs="黑体"/>
          <w:sz w:val="32"/>
          <w:szCs w:val="32"/>
        </w:rPr>
        <w:t>年度部门预算情况说明</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一、</w:t>
      </w:r>
      <w:r>
        <w:rPr>
          <w:rFonts w:ascii="仿宋_GB2312" w:hAnsi="仿宋" w:eastAsia="仿宋_GB2312" w:cs="仿宋_GB2312"/>
          <w:sz w:val="32"/>
          <w:szCs w:val="32"/>
        </w:rPr>
        <w:t>2022</w:t>
      </w:r>
      <w:r>
        <w:rPr>
          <w:rFonts w:hint="eastAsia" w:ascii="仿宋_GB2312" w:hAnsi="仿宋" w:eastAsia="仿宋_GB2312" w:cs="仿宋_GB2312"/>
          <w:sz w:val="32"/>
          <w:szCs w:val="32"/>
        </w:rPr>
        <w:t>年财政拨款收支情况</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二、</w:t>
      </w:r>
      <w:r>
        <w:rPr>
          <w:rFonts w:ascii="仿宋_GB2312" w:hAnsi="仿宋" w:eastAsia="仿宋_GB2312" w:cs="仿宋_GB2312"/>
          <w:sz w:val="32"/>
          <w:szCs w:val="32"/>
        </w:rPr>
        <w:t>2022</w:t>
      </w:r>
      <w:r>
        <w:rPr>
          <w:rFonts w:hint="eastAsia" w:ascii="仿宋_GB2312" w:hAnsi="仿宋" w:eastAsia="仿宋_GB2312" w:cs="仿宋_GB2312"/>
          <w:sz w:val="32"/>
          <w:szCs w:val="32"/>
        </w:rPr>
        <w:t>年一般公共预算支出情况</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三、</w:t>
      </w:r>
      <w:r>
        <w:rPr>
          <w:rFonts w:ascii="仿宋_GB2312" w:hAnsi="仿宋" w:eastAsia="仿宋_GB2312" w:cs="仿宋_GB2312"/>
          <w:sz w:val="32"/>
          <w:szCs w:val="32"/>
        </w:rPr>
        <w:t>2022</w:t>
      </w:r>
      <w:r>
        <w:rPr>
          <w:rFonts w:hint="eastAsia" w:ascii="仿宋_GB2312" w:hAnsi="仿宋" w:eastAsia="仿宋_GB2312" w:cs="仿宋_GB2312"/>
          <w:sz w:val="32"/>
          <w:szCs w:val="32"/>
        </w:rPr>
        <w:t>年一般公共预算基本支出情况</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四、</w:t>
      </w:r>
      <w:r>
        <w:rPr>
          <w:rFonts w:ascii="仿宋_GB2312" w:hAnsi="仿宋" w:eastAsia="仿宋_GB2312" w:cs="仿宋_GB2312"/>
          <w:sz w:val="32"/>
          <w:szCs w:val="32"/>
        </w:rPr>
        <w:t>2022</w:t>
      </w:r>
      <w:r>
        <w:rPr>
          <w:rFonts w:hint="eastAsia" w:ascii="仿宋_GB2312" w:hAnsi="仿宋" w:eastAsia="仿宋_GB2312" w:cs="仿宋_GB2312"/>
          <w:sz w:val="32"/>
          <w:szCs w:val="32"/>
        </w:rPr>
        <w:t>年一般公共预算“三公”经费支出表情况</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五、</w:t>
      </w:r>
      <w:r>
        <w:rPr>
          <w:rFonts w:ascii="仿宋_GB2312" w:hAnsi="仿宋" w:eastAsia="仿宋_GB2312" w:cs="仿宋_GB2312"/>
          <w:sz w:val="32"/>
          <w:szCs w:val="32"/>
        </w:rPr>
        <w:t>2022</w:t>
      </w:r>
      <w:r>
        <w:rPr>
          <w:rFonts w:hint="eastAsia" w:ascii="仿宋_GB2312" w:hAnsi="仿宋" w:eastAsia="仿宋_GB2312" w:cs="仿宋_GB2312"/>
          <w:sz w:val="32"/>
          <w:szCs w:val="32"/>
        </w:rPr>
        <w:t>年政府性基金预算支出表情况</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六、</w:t>
      </w:r>
      <w:r>
        <w:rPr>
          <w:rFonts w:ascii="仿宋_GB2312" w:hAnsi="仿宋" w:eastAsia="仿宋_GB2312" w:cs="仿宋_GB2312"/>
          <w:sz w:val="32"/>
          <w:szCs w:val="32"/>
        </w:rPr>
        <w:t>2022</w:t>
      </w:r>
      <w:r>
        <w:rPr>
          <w:rFonts w:hint="eastAsia" w:ascii="仿宋_GB2312" w:hAnsi="仿宋" w:eastAsia="仿宋_GB2312" w:cs="仿宋_GB2312"/>
          <w:sz w:val="32"/>
          <w:szCs w:val="32"/>
        </w:rPr>
        <w:t>年部门收支总表情况</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七、</w:t>
      </w:r>
      <w:r>
        <w:rPr>
          <w:rFonts w:ascii="仿宋_GB2312" w:hAnsi="仿宋" w:eastAsia="仿宋_GB2312" w:cs="仿宋_GB2312"/>
          <w:sz w:val="32"/>
          <w:szCs w:val="32"/>
        </w:rPr>
        <w:t>2022</w:t>
      </w:r>
      <w:r>
        <w:rPr>
          <w:rFonts w:hint="eastAsia" w:ascii="仿宋_GB2312" w:hAnsi="仿宋" w:eastAsia="仿宋_GB2312" w:cs="仿宋_GB2312"/>
          <w:sz w:val="32"/>
          <w:szCs w:val="32"/>
        </w:rPr>
        <w:t>年部门收入总表情况</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八、</w:t>
      </w:r>
      <w:r>
        <w:rPr>
          <w:rFonts w:ascii="仿宋_GB2312" w:hAnsi="仿宋" w:eastAsia="仿宋_GB2312" w:cs="仿宋_GB2312"/>
          <w:sz w:val="32"/>
          <w:szCs w:val="32"/>
        </w:rPr>
        <w:t>2022</w:t>
      </w:r>
      <w:r>
        <w:rPr>
          <w:rFonts w:hint="eastAsia" w:ascii="仿宋_GB2312" w:hAnsi="仿宋" w:eastAsia="仿宋_GB2312" w:cs="仿宋_GB2312"/>
          <w:sz w:val="32"/>
          <w:szCs w:val="32"/>
        </w:rPr>
        <w:t>年部门支出总表情况</w:t>
      </w:r>
    </w:p>
    <w:p>
      <w:pPr>
        <w:spacing w:line="500" w:lineRule="exact"/>
        <w:rPr>
          <w:rFonts w:ascii="宋体" w:cs="Times New Roman"/>
          <w:sz w:val="32"/>
          <w:szCs w:val="32"/>
        </w:rPr>
      </w:pPr>
      <w:r>
        <w:rPr>
          <w:rFonts w:hint="eastAsia" w:ascii="宋体" w:hAnsi="宋体" w:cs="宋体"/>
          <w:sz w:val="32"/>
          <w:szCs w:val="32"/>
        </w:rPr>
        <w:t>九、运行经费支出情况</w:t>
      </w:r>
    </w:p>
    <w:p>
      <w:pPr>
        <w:spacing w:line="540" w:lineRule="exact"/>
        <w:rPr>
          <w:rFonts w:ascii="宋体" w:cs="Times New Roman"/>
          <w:sz w:val="32"/>
          <w:szCs w:val="32"/>
        </w:rPr>
      </w:pPr>
      <w:r>
        <w:rPr>
          <w:rFonts w:hint="eastAsia" w:ascii="宋体" w:hAnsi="宋体" w:cs="宋体"/>
          <w:sz w:val="32"/>
          <w:szCs w:val="32"/>
        </w:rPr>
        <w:t>十、政府采购支出情况</w:t>
      </w:r>
    </w:p>
    <w:p>
      <w:pPr>
        <w:spacing w:line="540" w:lineRule="exact"/>
        <w:rPr>
          <w:rFonts w:ascii="宋体" w:cs="Times New Roman"/>
          <w:sz w:val="32"/>
          <w:szCs w:val="32"/>
        </w:rPr>
      </w:pPr>
      <w:r>
        <w:rPr>
          <w:rFonts w:hint="eastAsia" w:ascii="宋体" w:hAnsi="宋体" w:cs="宋体"/>
          <w:sz w:val="32"/>
          <w:szCs w:val="32"/>
        </w:rPr>
        <w:t>十一、国有资产占用情况</w:t>
      </w:r>
    </w:p>
    <w:p>
      <w:pPr>
        <w:spacing w:line="500" w:lineRule="exact"/>
        <w:rPr>
          <w:rFonts w:ascii="宋体" w:cs="Times New Roman"/>
          <w:sz w:val="32"/>
          <w:szCs w:val="32"/>
        </w:rPr>
      </w:pPr>
      <w:r>
        <w:rPr>
          <w:rFonts w:hint="eastAsia" w:ascii="宋体" w:hAnsi="宋体" w:cs="宋体"/>
          <w:sz w:val="32"/>
          <w:szCs w:val="32"/>
        </w:rPr>
        <w:t>十二、预算绩效情况</w:t>
      </w:r>
    </w:p>
    <w:p>
      <w:pPr>
        <w:spacing w:line="540" w:lineRule="exact"/>
        <w:rPr>
          <w:rFonts w:ascii="黑体" w:hAnsi="黑体" w:eastAsia="黑体" w:cs="Times New Roman"/>
          <w:sz w:val="32"/>
          <w:szCs w:val="32"/>
        </w:rPr>
      </w:pPr>
      <w:r>
        <w:rPr>
          <w:rFonts w:hint="eastAsia" w:ascii="黑体" w:hAnsi="黑体" w:eastAsia="黑体" w:cs="黑体"/>
          <w:sz w:val="32"/>
          <w:szCs w:val="32"/>
        </w:rPr>
        <w:t>第四部分名词解释</w:t>
      </w:r>
    </w:p>
    <w:p>
      <w:pPr>
        <w:spacing w:line="540" w:lineRule="exact"/>
        <w:rPr>
          <w:rFonts w:ascii="仿宋" w:hAnsi="仿宋" w:eastAsia="仿宋" w:cs="Times New Roman"/>
          <w:sz w:val="32"/>
          <w:szCs w:val="32"/>
        </w:rPr>
      </w:pPr>
    </w:p>
    <w:p>
      <w:pPr>
        <w:spacing w:line="540" w:lineRule="exact"/>
        <w:rPr>
          <w:rFonts w:ascii="仿宋" w:hAnsi="仿宋" w:eastAsia="仿宋" w:cs="Times New Roman"/>
          <w:sz w:val="32"/>
          <w:szCs w:val="32"/>
        </w:rPr>
      </w:pPr>
    </w:p>
    <w:p>
      <w:pPr>
        <w:spacing w:line="540" w:lineRule="exact"/>
        <w:rPr>
          <w:rFonts w:ascii="仿宋" w:hAnsi="仿宋" w:eastAsia="仿宋" w:cs="Times New Roman"/>
          <w:sz w:val="32"/>
          <w:szCs w:val="32"/>
        </w:rPr>
      </w:pPr>
    </w:p>
    <w:p>
      <w:pPr>
        <w:spacing w:line="540" w:lineRule="exact"/>
        <w:rPr>
          <w:rFonts w:ascii="仿宋" w:hAnsi="仿宋" w:eastAsia="仿宋" w:cs="Times New Roman"/>
          <w:sz w:val="32"/>
          <w:szCs w:val="32"/>
        </w:rPr>
      </w:pPr>
    </w:p>
    <w:p>
      <w:pPr>
        <w:spacing w:line="540" w:lineRule="exact"/>
        <w:rPr>
          <w:rFonts w:ascii="仿宋" w:hAnsi="仿宋" w:eastAsia="仿宋" w:cs="Times New Roman"/>
          <w:sz w:val="32"/>
          <w:szCs w:val="32"/>
        </w:rPr>
      </w:pPr>
    </w:p>
    <w:p>
      <w:pPr>
        <w:spacing w:line="540" w:lineRule="exact"/>
        <w:rPr>
          <w:rFonts w:ascii="仿宋" w:hAnsi="仿宋" w:eastAsia="仿宋" w:cs="Times New Roman"/>
          <w:sz w:val="32"/>
          <w:szCs w:val="32"/>
        </w:rPr>
      </w:pPr>
    </w:p>
    <w:p>
      <w:pPr>
        <w:spacing w:line="540" w:lineRule="exact"/>
        <w:rPr>
          <w:rFonts w:ascii="仿宋" w:hAnsi="仿宋" w:eastAsia="仿宋" w:cs="Times New Roman"/>
          <w:sz w:val="32"/>
          <w:szCs w:val="32"/>
        </w:rPr>
      </w:pPr>
    </w:p>
    <w:p>
      <w:pPr>
        <w:spacing w:line="540" w:lineRule="exact"/>
        <w:rPr>
          <w:rFonts w:ascii="仿宋" w:hAnsi="仿宋" w:eastAsia="仿宋" w:cs="Times New Roman"/>
          <w:sz w:val="32"/>
          <w:szCs w:val="32"/>
        </w:rPr>
      </w:pPr>
    </w:p>
    <w:p>
      <w:pPr>
        <w:spacing w:line="540" w:lineRule="exact"/>
        <w:rPr>
          <w:rFonts w:ascii="仿宋" w:hAnsi="仿宋" w:eastAsia="仿宋" w:cs="Times New Roman"/>
          <w:sz w:val="32"/>
          <w:szCs w:val="32"/>
        </w:rPr>
      </w:pPr>
    </w:p>
    <w:p>
      <w:pPr>
        <w:spacing w:line="540" w:lineRule="exact"/>
        <w:rPr>
          <w:rFonts w:ascii="仿宋" w:hAnsi="仿宋" w:eastAsia="仿宋" w:cs="Times New Roman"/>
          <w:sz w:val="32"/>
          <w:szCs w:val="32"/>
        </w:rPr>
      </w:pPr>
    </w:p>
    <w:p>
      <w:pPr>
        <w:spacing w:line="540" w:lineRule="exact"/>
        <w:rPr>
          <w:rFonts w:ascii="仿宋" w:hAnsi="仿宋" w:eastAsia="仿宋" w:cs="Times New Roman"/>
          <w:sz w:val="32"/>
          <w:szCs w:val="32"/>
        </w:rPr>
      </w:pPr>
    </w:p>
    <w:p>
      <w:pPr>
        <w:spacing w:line="540" w:lineRule="exact"/>
        <w:rPr>
          <w:rFonts w:ascii="仿宋" w:hAnsi="仿宋" w:eastAsia="仿宋" w:cs="Times New Roman"/>
          <w:sz w:val="32"/>
          <w:szCs w:val="32"/>
        </w:rPr>
      </w:pPr>
    </w:p>
    <w:p>
      <w:pPr>
        <w:spacing w:line="540" w:lineRule="exact"/>
        <w:rPr>
          <w:rFonts w:ascii="仿宋" w:hAnsi="仿宋" w:eastAsia="仿宋" w:cs="Times New Roman"/>
          <w:sz w:val="32"/>
          <w:szCs w:val="32"/>
        </w:rPr>
      </w:pPr>
    </w:p>
    <w:p>
      <w:pPr>
        <w:spacing w:line="540" w:lineRule="exact"/>
        <w:rPr>
          <w:rFonts w:ascii="仿宋" w:hAnsi="仿宋" w:eastAsia="仿宋" w:cs="Times New Roman"/>
          <w:sz w:val="32"/>
          <w:szCs w:val="32"/>
        </w:rPr>
      </w:pPr>
    </w:p>
    <w:p>
      <w:pPr>
        <w:spacing w:line="540" w:lineRule="exact"/>
        <w:rPr>
          <w:rFonts w:ascii="仿宋" w:hAnsi="仿宋" w:eastAsia="仿宋" w:cs="Times New Roman"/>
          <w:sz w:val="32"/>
          <w:szCs w:val="32"/>
        </w:rPr>
      </w:pPr>
    </w:p>
    <w:p>
      <w:pPr>
        <w:spacing w:line="540" w:lineRule="exact"/>
        <w:rPr>
          <w:rFonts w:ascii="仿宋" w:hAnsi="仿宋" w:eastAsia="仿宋" w:cs="Times New Roman"/>
          <w:sz w:val="32"/>
          <w:szCs w:val="32"/>
        </w:rPr>
      </w:pPr>
    </w:p>
    <w:p>
      <w:pPr>
        <w:spacing w:line="540" w:lineRule="exact"/>
        <w:rPr>
          <w:rFonts w:ascii="仿宋" w:hAnsi="仿宋" w:eastAsia="仿宋" w:cs="Times New Roman"/>
          <w:sz w:val="32"/>
          <w:szCs w:val="32"/>
        </w:rPr>
      </w:pPr>
    </w:p>
    <w:p>
      <w:pPr>
        <w:spacing w:line="540" w:lineRule="exact"/>
        <w:rPr>
          <w:rFonts w:ascii="仿宋" w:hAnsi="仿宋" w:eastAsia="仿宋" w:cs="Times New Roman"/>
          <w:sz w:val="32"/>
          <w:szCs w:val="32"/>
        </w:rPr>
      </w:pPr>
    </w:p>
    <w:p>
      <w:pPr>
        <w:spacing w:line="540" w:lineRule="exact"/>
        <w:rPr>
          <w:rFonts w:ascii="仿宋" w:hAnsi="仿宋" w:eastAsia="仿宋" w:cs="Times New Roman"/>
          <w:sz w:val="32"/>
          <w:szCs w:val="32"/>
        </w:rPr>
      </w:pPr>
    </w:p>
    <w:p>
      <w:pPr>
        <w:spacing w:line="540" w:lineRule="exact"/>
        <w:rPr>
          <w:rFonts w:ascii="仿宋" w:hAnsi="仿宋" w:eastAsia="仿宋" w:cs="Times New Roman"/>
          <w:sz w:val="32"/>
          <w:szCs w:val="32"/>
        </w:rPr>
      </w:pPr>
    </w:p>
    <w:p>
      <w:pPr>
        <w:spacing w:line="360" w:lineRule="auto"/>
        <w:jc w:val="center"/>
        <w:rPr>
          <w:rFonts w:ascii="宋体" w:cs="Times New Roman"/>
          <w:sz w:val="44"/>
          <w:szCs w:val="44"/>
        </w:rPr>
      </w:pPr>
    </w:p>
    <w:p>
      <w:pPr>
        <w:spacing w:line="360" w:lineRule="auto"/>
        <w:jc w:val="center"/>
        <w:rPr>
          <w:rFonts w:ascii="宋体" w:cs="Times New Roman"/>
          <w:sz w:val="44"/>
          <w:szCs w:val="44"/>
        </w:rPr>
      </w:pPr>
    </w:p>
    <w:p>
      <w:pPr>
        <w:spacing w:line="540" w:lineRule="exact"/>
        <w:jc w:val="center"/>
        <w:outlineLvl w:val="1"/>
        <w:rPr>
          <w:rFonts w:ascii="宋体" w:cs="Times New Roman"/>
          <w:sz w:val="44"/>
          <w:szCs w:val="44"/>
        </w:rPr>
      </w:pPr>
      <w:r>
        <w:rPr>
          <w:rFonts w:ascii="宋体" w:hAnsi="宋体" w:cs="宋体"/>
          <w:sz w:val="44"/>
          <w:szCs w:val="44"/>
        </w:rPr>
        <w:t>2022</w:t>
      </w:r>
      <w:r>
        <w:rPr>
          <w:rFonts w:hint="eastAsia" w:ascii="宋体" w:hAnsi="宋体" w:cs="宋体"/>
          <w:sz w:val="44"/>
          <w:szCs w:val="44"/>
        </w:rPr>
        <w:t>年度长春市二道区英俊镇人民政府</w:t>
      </w:r>
    </w:p>
    <w:p>
      <w:pPr>
        <w:spacing w:line="360" w:lineRule="auto"/>
        <w:jc w:val="center"/>
        <w:rPr>
          <w:rFonts w:ascii="宋体" w:cs="Times New Roman"/>
          <w:sz w:val="44"/>
          <w:szCs w:val="44"/>
        </w:rPr>
      </w:pPr>
      <w:r>
        <w:rPr>
          <w:rFonts w:hint="eastAsia" w:ascii="宋体" w:hAnsi="宋体" w:cs="宋体"/>
          <w:sz w:val="44"/>
          <w:szCs w:val="44"/>
        </w:rPr>
        <w:t>部门预算</w:t>
      </w:r>
    </w:p>
    <w:p>
      <w:pPr>
        <w:widowControl/>
        <w:spacing w:before="100" w:beforeAutospacing="1" w:after="100" w:afterAutospacing="1" w:line="360" w:lineRule="auto"/>
        <w:jc w:val="center"/>
        <w:rPr>
          <w:rFonts w:ascii="宋体" w:cs="Times New Roman"/>
          <w:color w:val="3E3E3E"/>
          <w:kern w:val="0"/>
          <w:sz w:val="18"/>
          <w:szCs w:val="18"/>
        </w:rPr>
      </w:pPr>
    </w:p>
    <w:p>
      <w:pPr>
        <w:widowControl/>
        <w:spacing w:before="100" w:beforeAutospacing="1" w:after="100" w:afterAutospacing="1" w:line="360" w:lineRule="auto"/>
        <w:jc w:val="left"/>
        <w:rPr>
          <w:rFonts w:ascii="宋体" w:cs="Times New Roman"/>
          <w:b/>
          <w:bCs/>
          <w:color w:val="3E3E3E"/>
          <w:kern w:val="0"/>
          <w:sz w:val="32"/>
          <w:szCs w:val="32"/>
        </w:rPr>
      </w:pPr>
      <w:r>
        <w:rPr>
          <w:rFonts w:hint="eastAsia" w:ascii="宋体" w:hAnsi="宋体" w:cs="宋体"/>
          <w:b/>
          <w:bCs/>
          <w:color w:val="3E3E3E"/>
          <w:kern w:val="0"/>
          <w:sz w:val="32"/>
          <w:szCs w:val="32"/>
        </w:rPr>
        <w:t>第一部分部门概述</w:t>
      </w:r>
    </w:p>
    <w:p>
      <w:pPr>
        <w:widowControl/>
        <w:spacing w:before="100" w:beforeAutospacing="1" w:after="100" w:afterAutospacing="1" w:line="360" w:lineRule="auto"/>
        <w:jc w:val="left"/>
        <w:rPr>
          <w:rFonts w:ascii="宋体" w:cs="Times New Roman"/>
          <w:b/>
          <w:bCs/>
          <w:color w:val="3E3E3E"/>
          <w:kern w:val="0"/>
          <w:sz w:val="32"/>
          <w:szCs w:val="32"/>
        </w:rPr>
      </w:pPr>
      <w:r>
        <w:rPr>
          <w:rFonts w:hint="eastAsia" w:ascii="宋体" w:hAnsi="宋体" w:cs="宋体"/>
          <w:b/>
          <w:bCs/>
          <w:color w:val="3E3E3E"/>
          <w:kern w:val="0"/>
          <w:sz w:val="32"/>
          <w:szCs w:val="32"/>
        </w:rPr>
        <w:t>一、主要职责</w:t>
      </w:r>
    </w:p>
    <w:p>
      <w:pPr>
        <w:ind w:firstLine="640" w:firstLineChars="200"/>
        <w:rPr>
          <w:rFonts w:ascii="仿宋_GB2312" w:hAnsi="仿宋" w:eastAsia="仿宋_GB2312"/>
          <w:sz w:val="32"/>
        </w:rPr>
      </w:pPr>
      <w:r>
        <w:rPr>
          <w:rFonts w:ascii="仿宋_GB2312" w:hAnsi="仿宋" w:eastAsia="仿宋_GB2312"/>
          <w:sz w:val="32"/>
        </w:rPr>
        <w:t>1</w:t>
      </w:r>
      <w:r>
        <w:rPr>
          <w:rFonts w:hint="eastAsia" w:ascii="仿宋_GB2312" w:hAnsi="仿宋" w:eastAsia="仿宋_GB2312"/>
          <w:sz w:val="32"/>
        </w:rPr>
        <w:t>、承担乡镇党委、人大、政府、政协、纪委以及共青团和妇联等群团组织的各项日常工作，负责各项中心工作的组织和综合协调。</w:t>
      </w:r>
    </w:p>
    <w:p>
      <w:pPr>
        <w:ind w:firstLine="640" w:firstLineChars="200"/>
        <w:rPr>
          <w:rFonts w:ascii="仿宋_GB2312" w:hAnsi="仿宋" w:eastAsia="仿宋_GB2312"/>
          <w:sz w:val="32"/>
        </w:rPr>
      </w:pPr>
      <w:r>
        <w:rPr>
          <w:rFonts w:ascii="仿宋_GB2312" w:hAnsi="仿宋" w:eastAsia="仿宋_GB2312"/>
          <w:sz w:val="32"/>
        </w:rPr>
        <w:t>2</w:t>
      </w:r>
      <w:r>
        <w:rPr>
          <w:rFonts w:hint="eastAsia" w:ascii="仿宋_GB2312" w:hAnsi="仿宋" w:eastAsia="仿宋_GB2312"/>
          <w:sz w:val="32"/>
        </w:rPr>
        <w:t>、承担工业、农业、林业、水利和第三产业发展规划、招商引资、项目开发、市场开发与管理、统计、安全监察等工作，协调与经济发展相关的工作。</w:t>
      </w:r>
    </w:p>
    <w:p>
      <w:pPr>
        <w:ind w:firstLine="640" w:firstLineChars="200"/>
        <w:rPr>
          <w:rFonts w:ascii="仿宋_GB2312" w:hAnsi="仿宋" w:eastAsia="仿宋_GB2312"/>
          <w:sz w:val="32"/>
        </w:rPr>
      </w:pPr>
      <w:r>
        <w:rPr>
          <w:rFonts w:ascii="仿宋_GB2312" w:hAnsi="仿宋" w:eastAsia="仿宋_GB2312"/>
          <w:sz w:val="32"/>
        </w:rPr>
        <w:t>3</w:t>
      </w:r>
      <w:r>
        <w:rPr>
          <w:rFonts w:hint="eastAsia" w:ascii="仿宋_GB2312" w:hAnsi="仿宋" w:eastAsia="仿宋_GB2312"/>
          <w:sz w:val="32"/>
        </w:rPr>
        <w:t>、承担人口与计划生育、村镇规划建设、民政、民族宗教、社会治安综合治理、信访和维护社会稳定、劳动和社会保障、教科文体卫生工作，协调与社会事务相关的工作。</w:t>
      </w:r>
    </w:p>
    <w:p>
      <w:pPr>
        <w:ind w:firstLine="640" w:firstLineChars="200"/>
        <w:rPr>
          <w:rFonts w:ascii="仿宋_GB2312" w:hAnsi="仿宋" w:eastAsia="仿宋_GB2312"/>
          <w:sz w:val="32"/>
        </w:rPr>
      </w:pPr>
      <w:r>
        <w:rPr>
          <w:rFonts w:ascii="仿宋_GB2312" w:hAnsi="仿宋" w:eastAsia="仿宋_GB2312"/>
          <w:sz w:val="32"/>
        </w:rPr>
        <w:t>4</w:t>
      </w:r>
      <w:r>
        <w:rPr>
          <w:rFonts w:hint="eastAsia" w:ascii="仿宋_GB2312" w:hAnsi="仿宋" w:eastAsia="仿宋_GB2312"/>
          <w:sz w:val="32"/>
        </w:rPr>
        <w:t>、承担乡镇财政收支和总预算、财务核算、国有资产管理等项业务。承担村级财务的监督、检查；村级集体收入预决算的初审；村级财务的审核。</w:t>
      </w:r>
    </w:p>
    <w:p>
      <w:pPr>
        <w:ind w:firstLine="640" w:firstLineChars="200"/>
        <w:rPr>
          <w:rFonts w:ascii="仿宋_GB2312" w:hAnsi="仿宋" w:eastAsia="仿宋_GB2312"/>
          <w:sz w:val="32"/>
        </w:rPr>
      </w:pPr>
      <w:r>
        <w:rPr>
          <w:rFonts w:ascii="仿宋_GB2312" w:hAnsi="仿宋" w:eastAsia="仿宋_GB2312"/>
          <w:sz w:val="32"/>
        </w:rPr>
        <w:t>5</w:t>
      </w:r>
      <w:r>
        <w:rPr>
          <w:rFonts w:hint="eastAsia" w:ascii="仿宋_GB2312" w:hAnsi="仿宋" w:eastAsia="仿宋_GB2312"/>
          <w:sz w:val="32"/>
        </w:rPr>
        <w:t>、对农业经济活动进行引导；为农民提供可靠信息；组织农民参加科技培训；对农业、林业、畜牧业、水利进行技术性指导和保障服务。</w:t>
      </w:r>
    </w:p>
    <w:tbl>
      <w:tblPr>
        <w:tblStyle w:val="5"/>
        <w:tblW w:w="7215" w:type="dxa"/>
        <w:jc w:val="center"/>
        <w:tblCellSpacing w:w="0" w:type="dxa"/>
        <w:tblLayout w:type="fixed"/>
        <w:tblCellMar>
          <w:top w:w="0" w:type="dxa"/>
          <w:left w:w="0" w:type="dxa"/>
          <w:bottom w:w="0" w:type="dxa"/>
          <w:right w:w="0" w:type="dxa"/>
        </w:tblCellMar>
      </w:tblPr>
      <w:tblGrid>
        <w:gridCol w:w="7215"/>
      </w:tblGrid>
      <w:tr>
        <w:tblPrEx>
          <w:tblCellMar>
            <w:top w:w="0" w:type="dxa"/>
            <w:left w:w="0" w:type="dxa"/>
            <w:bottom w:w="0" w:type="dxa"/>
            <w:right w:w="0" w:type="dxa"/>
          </w:tblCellMar>
        </w:tblPrEx>
        <w:trPr>
          <w:trHeight w:val="420" w:hRule="atLeast"/>
          <w:tblCellSpacing w:w="0" w:type="dxa"/>
          <w:jc w:val="center"/>
        </w:trPr>
        <w:tc>
          <w:tcPr>
            <w:tcW w:w="7215" w:type="dxa"/>
            <w:vAlign w:val="center"/>
          </w:tcPr>
          <w:p>
            <w:pPr>
              <w:widowControl/>
              <w:spacing w:after="380" w:line="360" w:lineRule="auto"/>
              <w:jc w:val="left"/>
              <w:rPr>
                <w:rFonts w:ascii="宋体" w:cs="宋体"/>
                <w:b/>
                <w:bCs/>
                <w:color w:val="3E3E3E"/>
                <w:kern w:val="0"/>
                <w:sz w:val="32"/>
                <w:szCs w:val="32"/>
              </w:rPr>
            </w:pPr>
            <w:r>
              <w:rPr>
                <w:rFonts w:hint="eastAsia" w:ascii="宋体" w:hAnsi="宋体" w:cs="宋体"/>
                <w:b/>
                <w:bCs/>
                <w:color w:val="3E3E3E"/>
                <w:kern w:val="0"/>
                <w:sz w:val="32"/>
                <w:szCs w:val="32"/>
              </w:rPr>
              <w:t>二、内设机构</w:t>
            </w:r>
          </w:p>
          <w:p>
            <w:pPr>
              <w:widowControl/>
              <w:spacing w:before="100" w:beforeAutospacing="1" w:after="100" w:afterAutospacing="1" w:line="360" w:lineRule="auto"/>
              <w:ind w:firstLine="640" w:firstLineChars="200"/>
              <w:jc w:val="left"/>
              <w:rPr>
                <w:rFonts w:ascii="仿宋_GB2312" w:hAnsi="宋体" w:eastAsia="仿宋_GB2312" w:cs="宋体"/>
                <w:bCs/>
                <w:color w:val="3E3E3E"/>
                <w:kern w:val="0"/>
                <w:sz w:val="32"/>
                <w:szCs w:val="32"/>
              </w:rPr>
            </w:pPr>
            <w:r>
              <w:rPr>
                <w:rFonts w:hint="eastAsia" w:ascii="仿宋_GB2312" w:hAnsi="宋体" w:eastAsia="仿宋_GB2312" w:cs="宋体"/>
                <w:bCs/>
                <w:color w:val="3E3E3E"/>
                <w:kern w:val="0"/>
                <w:sz w:val="32"/>
                <w:szCs w:val="32"/>
              </w:rPr>
              <w:t>根据上述职责，长春市二道区英俊镇人民政府（本级）内设</w:t>
            </w:r>
            <w:r>
              <w:rPr>
                <w:rFonts w:ascii="仿宋_GB2312" w:hAnsi="宋体" w:eastAsia="仿宋_GB2312" w:cs="宋体"/>
                <w:bCs/>
                <w:color w:val="3E3E3E"/>
                <w:kern w:val="0"/>
                <w:sz w:val="32"/>
                <w:szCs w:val="32"/>
              </w:rPr>
              <w:t>1</w:t>
            </w:r>
            <w:r>
              <w:rPr>
                <w:rFonts w:hint="eastAsia" w:ascii="仿宋_GB2312" w:hAnsi="宋体" w:eastAsia="仿宋_GB2312" w:cs="宋体"/>
                <w:bCs/>
                <w:color w:val="3E3E3E"/>
                <w:kern w:val="0"/>
                <w:sz w:val="32"/>
                <w:szCs w:val="32"/>
              </w:rPr>
              <w:t>个机构，长春市二道区英俊镇人民政府。</w:t>
            </w:r>
          </w:p>
          <w:p>
            <w:pPr>
              <w:widowControl/>
              <w:spacing w:before="100" w:beforeAutospacing="1" w:after="100" w:afterAutospacing="1" w:line="360" w:lineRule="auto"/>
              <w:jc w:val="left"/>
              <w:rPr>
                <w:rFonts w:ascii="宋体" w:cs="Times New Roman"/>
                <w:b/>
                <w:bCs/>
                <w:color w:val="3E3E3E"/>
                <w:kern w:val="0"/>
                <w:sz w:val="32"/>
                <w:szCs w:val="32"/>
              </w:rPr>
            </w:pPr>
            <w:r>
              <w:rPr>
                <w:rFonts w:hint="eastAsia" w:ascii="宋体" w:hAnsi="宋体" w:cs="宋体"/>
                <w:b/>
                <w:bCs/>
                <w:color w:val="3E3E3E"/>
                <w:kern w:val="0"/>
                <w:sz w:val="32"/>
                <w:szCs w:val="32"/>
              </w:rPr>
              <w:t>三、预算基本情况</w:t>
            </w:r>
          </w:p>
          <w:p>
            <w:pPr>
              <w:widowControl/>
              <w:spacing w:before="100" w:beforeAutospacing="1" w:after="100" w:afterAutospacing="1" w:line="360" w:lineRule="auto"/>
              <w:jc w:val="left"/>
              <w:rPr>
                <w:rFonts w:ascii="宋体" w:cs="Times New Roman"/>
                <w:b/>
                <w:bCs/>
                <w:color w:val="3E3E3E"/>
                <w:kern w:val="0"/>
                <w:sz w:val="32"/>
                <w:szCs w:val="32"/>
              </w:rPr>
            </w:pPr>
            <w:r>
              <w:rPr>
                <w:rFonts w:hint="eastAsia" w:ascii="宋体" w:hAnsi="宋体" w:cs="宋体"/>
                <w:b/>
                <w:bCs/>
                <w:color w:val="3E3E3E"/>
                <w:kern w:val="0"/>
                <w:sz w:val="32"/>
                <w:szCs w:val="32"/>
              </w:rPr>
              <w:t>（一）部门预算单位构成</w:t>
            </w:r>
          </w:p>
          <w:p>
            <w:pPr>
              <w:widowControl/>
              <w:spacing w:before="100" w:beforeAutospacing="1" w:after="100" w:afterAutospacing="1" w:line="360" w:lineRule="auto"/>
              <w:ind w:firstLine="640" w:firstLineChars="200"/>
              <w:jc w:val="left"/>
              <w:rPr>
                <w:rFonts w:ascii="仿宋_GB2312" w:hAnsi="宋体" w:eastAsia="仿宋_GB2312" w:cs="宋体"/>
                <w:bCs/>
                <w:color w:val="3E3E3E"/>
                <w:kern w:val="0"/>
                <w:sz w:val="32"/>
                <w:szCs w:val="32"/>
              </w:rPr>
            </w:pPr>
            <w:r>
              <w:rPr>
                <w:rFonts w:hint="eastAsia" w:ascii="仿宋_GB2312" w:hAnsi="宋体" w:eastAsia="仿宋_GB2312" w:cs="宋体"/>
                <w:bCs/>
                <w:color w:val="3E3E3E"/>
                <w:kern w:val="0"/>
                <w:sz w:val="32"/>
                <w:szCs w:val="32"/>
              </w:rPr>
              <w:t>长春市二道区英俊镇人民政府本级和所属事业单位，共计</w:t>
            </w:r>
            <w:r>
              <w:rPr>
                <w:rFonts w:ascii="仿宋_GB2312" w:hAnsi="宋体" w:eastAsia="仿宋_GB2312" w:cs="宋体"/>
                <w:bCs/>
                <w:color w:val="3E3E3E"/>
                <w:kern w:val="0"/>
                <w:sz w:val="32"/>
                <w:szCs w:val="32"/>
              </w:rPr>
              <w:t>1</w:t>
            </w:r>
            <w:r>
              <w:rPr>
                <w:rFonts w:hint="eastAsia" w:ascii="仿宋_GB2312" w:hAnsi="宋体" w:eastAsia="仿宋_GB2312" w:cs="宋体"/>
                <w:bCs/>
                <w:color w:val="3E3E3E"/>
                <w:kern w:val="0"/>
                <w:sz w:val="32"/>
                <w:szCs w:val="32"/>
              </w:rPr>
              <w:t>个预算单位。</w:t>
            </w:r>
          </w:p>
          <w:p>
            <w:pPr>
              <w:widowControl/>
              <w:numPr>
                <w:ilvl w:val="0"/>
                <w:numId w:val="1"/>
              </w:numPr>
              <w:spacing w:before="100" w:beforeAutospacing="1" w:after="100" w:afterAutospacing="1" w:line="360" w:lineRule="auto"/>
              <w:jc w:val="left"/>
              <w:rPr>
                <w:rFonts w:ascii="仿宋_GB2312" w:hAnsi="宋体" w:eastAsia="仿宋_GB2312" w:cs="宋体"/>
                <w:bCs/>
                <w:color w:val="3E3E3E"/>
                <w:kern w:val="0"/>
                <w:sz w:val="32"/>
                <w:szCs w:val="32"/>
              </w:rPr>
            </w:pPr>
            <w:r>
              <w:rPr>
                <w:rFonts w:hint="eastAsia" w:ascii="仿宋_GB2312" w:hAnsi="宋体" w:eastAsia="仿宋_GB2312" w:cs="宋体"/>
                <w:bCs/>
                <w:color w:val="3E3E3E"/>
                <w:kern w:val="0"/>
                <w:sz w:val="32"/>
                <w:szCs w:val="32"/>
              </w:rPr>
              <w:t>长春市二道区英俊镇人民政府（本级）</w:t>
            </w:r>
          </w:p>
        </w:tc>
      </w:tr>
    </w:tbl>
    <w:p>
      <w:pPr>
        <w:widowControl/>
        <w:spacing w:before="100" w:beforeAutospacing="1" w:after="100" w:afterAutospacing="1" w:line="360" w:lineRule="auto"/>
        <w:jc w:val="left"/>
        <w:rPr>
          <w:rFonts w:ascii="宋体" w:cs="Times New Roman"/>
          <w:b/>
          <w:bCs/>
          <w:color w:val="3E3E3E"/>
          <w:kern w:val="0"/>
          <w:sz w:val="32"/>
          <w:szCs w:val="32"/>
        </w:rPr>
      </w:pPr>
      <w:r>
        <w:rPr>
          <w:rFonts w:hint="eastAsia" w:ascii="宋体" w:hAnsi="宋体" w:cs="宋体"/>
          <w:color w:val="3E3E3E"/>
          <w:kern w:val="0"/>
          <w:sz w:val="32"/>
          <w:szCs w:val="32"/>
        </w:rPr>
        <w:t>　　</w:t>
      </w:r>
      <w:r>
        <w:rPr>
          <w:rFonts w:ascii="宋体" w:hAnsi="宋体" w:cs="宋体"/>
          <w:b/>
          <w:bCs/>
          <w:color w:val="3E3E3E"/>
          <w:kern w:val="0"/>
          <w:sz w:val="32"/>
          <w:szCs w:val="32"/>
        </w:rPr>
        <w:t>(</w:t>
      </w:r>
      <w:r>
        <w:rPr>
          <w:rFonts w:hint="eastAsia" w:ascii="宋体" w:hAnsi="宋体" w:cs="宋体"/>
          <w:b/>
          <w:bCs/>
          <w:color w:val="3E3E3E"/>
          <w:kern w:val="0"/>
          <w:sz w:val="32"/>
          <w:szCs w:val="32"/>
        </w:rPr>
        <w:t>二</w:t>
      </w:r>
      <w:r>
        <w:rPr>
          <w:rFonts w:ascii="宋体" w:hAnsi="宋体" w:cs="宋体"/>
          <w:b/>
          <w:bCs/>
          <w:color w:val="3E3E3E"/>
          <w:kern w:val="0"/>
          <w:sz w:val="32"/>
          <w:szCs w:val="32"/>
        </w:rPr>
        <w:t>)</w:t>
      </w:r>
      <w:r>
        <w:rPr>
          <w:rFonts w:hint="eastAsia" w:ascii="宋体" w:hAnsi="宋体" w:cs="宋体"/>
          <w:b/>
          <w:bCs/>
          <w:color w:val="3E3E3E"/>
          <w:kern w:val="0"/>
          <w:sz w:val="32"/>
          <w:szCs w:val="32"/>
        </w:rPr>
        <w:t>预算单位人员构成情况</w:t>
      </w:r>
    </w:p>
    <w:p>
      <w:pPr>
        <w:widowControl/>
        <w:spacing w:before="100" w:beforeAutospacing="1" w:after="100" w:afterAutospacing="1" w:line="360" w:lineRule="auto"/>
        <w:jc w:val="left"/>
        <w:rPr>
          <w:rFonts w:ascii="宋体" w:cs="Times New Roman"/>
          <w:color w:val="3E3E3E"/>
          <w:kern w:val="0"/>
          <w:sz w:val="32"/>
          <w:szCs w:val="32"/>
        </w:rPr>
      </w:pPr>
      <w:r>
        <w:rPr>
          <w:rFonts w:hint="eastAsia" w:ascii="宋体" w:hAnsi="宋体" w:cs="宋体"/>
          <w:color w:val="3E3E3E"/>
          <w:kern w:val="0"/>
          <w:sz w:val="32"/>
          <w:szCs w:val="32"/>
        </w:rPr>
        <w:t>　　</w:t>
      </w:r>
      <w:r>
        <w:rPr>
          <w:rFonts w:hint="eastAsia" w:ascii="仿宋_GB2312" w:hAnsi="宋体" w:eastAsia="仿宋_GB2312" w:cs="宋体"/>
          <w:bCs/>
          <w:color w:val="3E3E3E"/>
          <w:kern w:val="0"/>
          <w:sz w:val="32"/>
          <w:szCs w:val="32"/>
        </w:rPr>
        <w:t>长春市二道区英俊镇人民政府本级和所属事业单位现有人员</w:t>
      </w:r>
      <w:r>
        <w:rPr>
          <w:rFonts w:ascii="仿宋_GB2312" w:hAnsi="宋体" w:eastAsia="仿宋_GB2312" w:cs="宋体"/>
          <w:bCs/>
          <w:color w:val="3E3E3E"/>
          <w:kern w:val="0"/>
          <w:sz w:val="32"/>
          <w:szCs w:val="32"/>
        </w:rPr>
        <w:t>189</w:t>
      </w:r>
      <w:r>
        <w:rPr>
          <w:rFonts w:hint="eastAsia" w:ascii="仿宋_GB2312" w:hAnsi="宋体" w:eastAsia="仿宋_GB2312" w:cs="宋体"/>
          <w:bCs/>
          <w:color w:val="3E3E3E"/>
          <w:kern w:val="0"/>
          <w:sz w:val="32"/>
          <w:szCs w:val="32"/>
        </w:rPr>
        <w:t>人，其中，在职人员</w:t>
      </w:r>
      <w:r>
        <w:rPr>
          <w:rFonts w:ascii="仿宋_GB2312" w:hAnsi="宋体" w:eastAsia="仿宋_GB2312" w:cs="宋体"/>
          <w:bCs/>
          <w:color w:val="3E3E3E"/>
          <w:kern w:val="0"/>
          <w:sz w:val="32"/>
          <w:szCs w:val="32"/>
        </w:rPr>
        <w:t>88</w:t>
      </w:r>
      <w:r>
        <w:rPr>
          <w:rFonts w:hint="eastAsia" w:ascii="仿宋_GB2312" w:hAnsi="宋体" w:eastAsia="仿宋_GB2312" w:cs="宋体"/>
          <w:bCs/>
          <w:color w:val="3E3E3E"/>
          <w:kern w:val="0"/>
          <w:sz w:val="32"/>
          <w:szCs w:val="32"/>
        </w:rPr>
        <w:t>人员，离退休人员</w:t>
      </w:r>
      <w:r>
        <w:rPr>
          <w:rFonts w:ascii="仿宋_GB2312" w:hAnsi="宋体" w:eastAsia="仿宋_GB2312" w:cs="宋体"/>
          <w:bCs/>
          <w:color w:val="3E3E3E"/>
          <w:kern w:val="0"/>
          <w:sz w:val="32"/>
          <w:szCs w:val="32"/>
        </w:rPr>
        <w:t>101</w:t>
      </w:r>
      <w:r>
        <w:rPr>
          <w:rFonts w:hint="eastAsia" w:ascii="仿宋_GB2312" w:hAnsi="宋体" w:eastAsia="仿宋_GB2312" w:cs="宋体"/>
          <w:bCs/>
          <w:color w:val="3E3E3E"/>
          <w:kern w:val="0"/>
          <w:sz w:val="32"/>
          <w:szCs w:val="32"/>
        </w:rPr>
        <w:t>人。</w:t>
      </w:r>
    </w:p>
    <w:p>
      <w:pPr>
        <w:widowControl/>
        <w:spacing w:before="100" w:beforeAutospacing="1" w:after="100" w:afterAutospacing="1" w:line="360" w:lineRule="auto"/>
        <w:jc w:val="left"/>
        <w:rPr>
          <w:rFonts w:ascii="黑体" w:hAnsi="黑体" w:eastAsia="黑体" w:cs="黑体"/>
          <w:sz w:val="32"/>
          <w:szCs w:val="32"/>
        </w:rPr>
      </w:pPr>
    </w:p>
    <w:p>
      <w:pPr>
        <w:widowControl/>
        <w:spacing w:before="100" w:beforeAutospacing="1" w:after="100" w:afterAutospacing="1" w:line="360" w:lineRule="auto"/>
        <w:jc w:val="left"/>
        <w:rPr>
          <w:rFonts w:ascii="黑体" w:hAnsi="黑体" w:eastAsia="黑体" w:cs="黑体"/>
          <w:sz w:val="32"/>
          <w:szCs w:val="32"/>
        </w:rPr>
      </w:pPr>
    </w:p>
    <w:p>
      <w:pPr>
        <w:widowControl/>
        <w:spacing w:before="100" w:beforeAutospacing="1" w:after="100" w:afterAutospacing="1" w:line="360" w:lineRule="auto"/>
        <w:jc w:val="left"/>
        <w:rPr>
          <w:rFonts w:ascii="黑体" w:hAnsi="黑体" w:eastAsia="黑体" w:cs="黑体"/>
          <w:sz w:val="32"/>
          <w:szCs w:val="32"/>
        </w:rPr>
      </w:pPr>
    </w:p>
    <w:p>
      <w:pPr>
        <w:widowControl/>
        <w:spacing w:before="100" w:beforeAutospacing="1" w:after="100" w:afterAutospacing="1" w:line="360" w:lineRule="auto"/>
        <w:jc w:val="left"/>
        <w:rPr>
          <w:rFonts w:ascii="宋体" w:cs="Times New Roman"/>
          <w:color w:val="3E3E3E"/>
          <w:kern w:val="0"/>
          <w:sz w:val="32"/>
          <w:szCs w:val="32"/>
        </w:rPr>
      </w:pPr>
      <w:r>
        <w:rPr>
          <w:rFonts w:hint="eastAsia" w:ascii="黑体" w:hAnsi="黑体" w:eastAsia="黑体" w:cs="黑体"/>
          <w:sz w:val="32"/>
          <w:szCs w:val="32"/>
        </w:rPr>
        <w:t>第二部分</w:t>
      </w:r>
      <w:r>
        <w:rPr>
          <w:rFonts w:ascii="黑体" w:hAnsi="黑体" w:eastAsia="黑体" w:cs="黑体"/>
          <w:sz w:val="32"/>
          <w:szCs w:val="32"/>
        </w:rPr>
        <w:t xml:space="preserve"> 2022</w:t>
      </w:r>
      <w:r>
        <w:rPr>
          <w:rFonts w:hint="eastAsia" w:ascii="黑体" w:hAnsi="黑体" w:eastAsia="黑体" w:cs="黑体"/>
          <w:sz w:val="32"/>
          <w:szCs w:val="32"/>
        </w:rPr>
        <w:t>年度部门预算表</w:t>
      </w:r>
    </w:p>
    <w:p>
      <w:pPr>
        <w:widowControl/>
        <w:spacing w:before="100" w:beforeAutospacing="1" w:after="100" w:afterAutospacing="1" w:line="360" w:lineRule="auto"/>
        <w:jc w:val="left"/>
      </w:pPr>
      <w:r>
        <w:fldChar w:fldCharType="begin"/>
      </w:r>
      <w:r>
        <w:instrText xml:space="preserve"> HYPERLINK "http://www.ccgxj.gov.cn/xxgkml/cwgk/201604/W020160405536935785252.xls" </w:instrText>
      </w:r>
      <w:r>
        <w:fldChar w:fldCharType="separate"/>
      </w:r>
      <w:r>
        <w:rPr>
          <w:rFonts w:ascii="宋体" w:hAnsi="宋体" w:cs="宋体"/>
          <w:color w:val="3E3E3E"/>
          <w:kern w:val="0"/>
          <w:sz w:val="32"/>
          <w:szCs w:val="32"/>
        </w:rPr>
        <w:t>1.2022</w:t>
      </w:r>
      <w:r>
        <w:rPr>
          <w:rFonts w:hint="eastAsia" w:ascii="宋体" w:hAnsi="宋体" w:cs="宋体"/>
          <w:color w:val="3E3E3E"/>
          <w:kern w:val="0"/>
          <w:sz w:val="32"/>
          <w:szCs w:val="32"/>
        </w:rPr>
        <w:t>年财政拨款收支总表</w:t>
      </w:r>
      <w:r>
        <w:rPr>
          <w:rFonts w:hint="eastAsia" w:ascii="宋体" w:hAnsi="宋体" w:cs="宋体"/>
          <w:color w:val="3E3E3E"/>
          <w:kern w:val="0"/>
          <w:sz w:val="32"/>
          <w:szCs w:val="32"/>
        </w:rPr>
        <w:fldChar w:fldCharType="end"/>
      </w:r>
    </w:p>
    <w:tbl>
      <w:tblPr>
        <w:tblStyle w:val="5"/>
        <w:tblW w:w="8236" w:type="dxa"/>
        <w:tblInd w:w="94" w:type="dxa"/>
        <w:tblLayout w:type="autofit"/>
        <w:tblCellMar>
          <w:top w:w="0" w:type="dxa"/>
          <w:left w:w="108" w:type="dxa"/>
          <w:bottom w:w="0" w:type="dxa"/>
          <w:right w:w="108" w:type="dxa"/>
        </w:tblCellMar>
      </w:tblPr>
      <w:tblGrid>
        <w:gridCol w:w="2033"/>
        <w:gridCol w:w="1203"/>
        <w:gridCol w:w="1362"/>
        <w:gridCol w:w="1136"/>
        <w:gridCol w:w="1186"/>
        <w:gridCol w:w="1316"/>
      </w:tblGrid>
      <w:tr>
        <w:tblPrEx>
          <w:tblCellMar>
            <w:top w:w="0" w:type="dxa"/>
            <w:left w:w="108" w:type="dxa"/>
            <w:bottom w:w="0" w:type="dxa"/>
            <w:right w:w="108" w:type="dxa"/>
          </w:tblCellMar>
        </w:tblPrEx>
        <w:trPr>
          <w:trHeight w:val="588" w:hRule="atLeast"/>
        </w:trPr>
        <w:tc>
          <w:tcPr>
            <w:tcW w:w="2033" w:type="dxa"/>
            <w:tcBorders>
              <w:top w:val="nil"/>
              <w:left w:val="nil"/>
              <w:bottom w:val="nil"/>
              <w:right w:val="nil"/>
            </w:tcBorders>
            <w:noWrap/>
            <w:vAlign w:val="bottom"/>
          </w:tcPr>
          <w:p>
            <w:pPr>
              <w:rPr>
                <w:rFonts w:ascii="宋体" w:cs="Arial"/>
                <w:color w:val="000000"/>
                <w:sz w:val="20"/>
                <w:szCs w:val="20"/>
              </w:rPr>
            </w:pPr>
            <w:r>
              <w:rPr>
                <w:rFonts w:hint="eastAsia" w:cs="Arial"/>
                <w:color w:val="000000"/>
                <w:sz w:val="20"/>
                <w:szCs w:val="20"/>
              </w:rPr>
              <w:t>表</w:t>
            </w:r>
            <w:r>
              <w:rPr>
                <w:rFonts w:ascii="Arial" w:hAnsi="Arial" w:cs="Arial"/>
                <w:color w:val="000000"/>
                <w:sz w:val="20"/>
                <w:szCs w:val="20"/>
              </w:rPr>
              <w:t>1</w:t>
            </w:r>
          </w:p>
        </w:tc>
        <w:tc>
          <w:tcPr>
            <w:tcW w:w="1203" w:type="dxa"/>
            <w:tcBorders>
              <w:top w:val="nil"/>
              <w:left w:val="nil"/>
              <w:bottom w:val="nil"/>
              <w:right w:val="nil"/>
            </w:tcBorders>
            <w:noWrap/>
            <w:vAlign w:val="bottom"/>
          </w:tcPr>
          <w:p>
            <w:pPr>
              <w:rPr>
                <w:rFonts w:ascii="Arial" w:hAnsi="Arial" w:cs="Arial"/>
                <w:color w:val="000000"/>
                <w:sz w:val="20"/>
                <w:szCs w:val="20"/>
              </w:rPr>
            </w:pPr>
          </w:p>
        </w:tc>
        <w:tc>
          <w:tcPr>
            <w:tcW w:w="1362" w:type="dxa"/>
            <w:tcBorders>
              <w:top w:val="nil"/>
              <w:left w:val="nil"/>
              <w:bottom w:val="nil"/>
              <w:right w:val="nil"/>
            </w:tcBorders>
            <w:noWrap/>
            <w:vAlign w:val="bottom"/>
          </w:tcPr>
          <w:p>
            <w:pPr>
              <w:rPr>
                <w:rFonts w:ascii="Arial" w:hAnsi="Arial" w:cs="Arial"/>
                <w:color w:val="000000"/>
                <w:sz w:val="20"/>
                <w:szCs w:val="20"/>
              </w:rPr>
            </w:pPr>
          </w:p>
        </w:tc>
        <w:tc>
          <w:tcPr>
            <w:tcW w:w="1136" w:type="dxa"/>
            <w:tcBorders>
              <w:top w:val="nil"/>
              <w:left w:val="nil"/>
              <w:bottom w:val="nil"/>
              <w:right w:val="nil"/>
            </w:tcBorders>
            <w:noWrap/>
            <w:vAlign w:val="bottom"/>
          </w:tcPr>
          <w:p>
            <w:pPr>
              <w:rPr>
                <w:rFonts w:ascii="Arial" w:hAnsi="Arial" w:cs="Arial"/>
                <w:color w:val="000000"/>
                <w:sz w:val="20"/>
                <w:szCs w:val="20"/>
              </w:rPr>
            </w:pPr>
          </w:p>
        </w:tc>
        <w:tc>
          <w:tcPr>
            <w:tcW w:w="1186" w:type="dxa"/>
            <w:tcBorders>
              <w:top w:val="nil"/>
              <w:left w:val="nil"/>
              <w:bottom w:val="nil"/>
              <w:right w:val="nil"/>
            </w:tcBorders>
            <w:noWrap/>
            <w:vAlign w:val="bottom"/>
          </w:tcPr>
          <w:p>
            <w:pPr>
              <w:rPr>
                <w:rFonts w:ascii="Arial" w:hAnsi="Arial" w:cs="Arial"/>
                <w:color w:val="000000"/>
                <w:sz w:val="20"/>
                <w:szCs w:val="20"/>
              </w:rPr>
            </w:pPr>
          </w:p>
        </w:tc>
        <w:tc>
          <w:tcPr>
            <w:tcW w:w="1316" w:type="dxa"/>
            <w:tcBorders>
              <w:top w:val="nil"/>
              <w:left w:val="nil"/>
              <w:bottom w:val="nil"/>
              <w:right w:val="nil"/>
            </w:tcBorders>
            <w:noWrap/>
            <w:vAlign w:val="bottom"/>
          </w:tcPr>
          <w:p>
            <w:pPr>
              <w:rPr>
                <w:rFonts w:ascii="Arial" w:hAnsi="Arial" w:cs="Arial"/>
                <w:color w:val="000000"/>
                <w:sz w:val="20"/>
                <w:szCs w:val="20"/>
              </w:rPr>
            </w:pPr>
          </w:p>
        </w:tc>
      </w:tr>
      <w:tr>
        <w:tblPrEx>
          <w:tblCellMar>
            <w:top w:w="0" w:type="dxa"/>
            <w:left w:w="108" w:type="dxa"/>
            <w:bottom w:w="0" w:type="dxa"/>
            <w:right w:w="108" w:type="dxa"/>
          </w:tblCellMar>
        </w:tblPrEx>
        <w:trPr>
          <w:trHeight w:val="476" w:hRule="atLeast"/>
        </w:trPr>
        <w:tc>
          <w:tcPr>
            <w:tcW w:w="8236" w:type="dxa"/>
            <w:gridSpan w:val="6"/>
            <w:tcBorders>
              <w:top w:val="nil"/>
              <w:left w:val="nil"/>
              <w:bottom w:val="nil"/>
              <w:right w:val="nil"/>
            </w:tcBorders>
            <w:noWrap/>
            <w:vAlign w:val="bottom"/>
          </w:tcPr>
          <w:p>
            <w:pPr>
              <w:jc w:val="center"/>
              <w:rPr>
                <w:rFonts w:ascii="宋体" w:cs="Arial"/>
                <w:b/>
                <w:bCs/>
                <w:color w:val="000000"/>
                <w:sz w:val="36"/>
                <w:szCs w:val="36"/>
              </w:rPr>
            </w:pPr>
            <w:r>
              <w:rPr>
                <w:rFonts w:hint="eastAsia" w:cs="Arial"/>
                <w:b/>
                <w:bCs/>
                <w:color w:val="000000"/>
                <w:sz w:val="36"/>
                <w:szCs w:val="36"/>
              </w:rPr>
              <w:t>财政拨款收支预算表</w:t>
            </w:r>
          </w:p>
        </w:tc>
      </w:tr>
      <w:tr>
        <w:tblPrEx>
          <w:tblCellMar>
            <w:top w:w="0" w:type="dxa"/>
            <w:left w:w="108" w:type="dxa"/>
            <w:bottom w:w="0" w:type="dxa"/>
            <w:right w:w="108" w:type="dxa"/>
          </w:tblCellMar>
        </w:tblPrEx>
        <w:trPr>
          <w:trHeight w:val="270" w:hRule="atLeast"/>
        </w:trPr>
        <w:tc>
          <w:tcPr>
            <w:tcW w:w="2033" w:type="dxa"/>
            <w:tcBorders>
              <w:top w:val="nil"/>
              <w:left w:val="nil"/>
              <w:bottom w:val="nil"/>
              <w:right w:val="nil"/>
            </w:tcBorders>
            <w:noWrap/>
            <w:vAlign w:val="bottom"/>
          </w:tcPr>
          <w:p>
            <w:pPr>
              <w:rPr>
                <w:rFonts w:ascii="Arial" w:hAnsi="Arial" w:cs="Arial"/>
                <w:color w:val="000000"/>
                <w:sz w:val="20"/>
                <w:szCs w:val="20"/>
              </w:rPr>
            </w:pPr>
          </w:p>
        </w:tc>
        <w:tc>
          <w:tcPr>
            <w:tcW w:w="1203" w:type="dxa"/>
            <w:tcBorders>
              <w:top w:val="nil"/>
              <w:left w:val="nil"/>
              <w:bottom w:val="nil"/>
              <w:right w:val="nil"/>
            </w:tcBorders>
            <w:noWrap/>
            <w:vAlign w:val="bottom"/>
          </w:tcPr>
          <w:p>
            <w:pPr>
              <w:rPr>
                <w:rFonts w:ascii="Arial" w:hAnsi="Arial" w:cs="Arial"/>
                <w:color w:val="000000"/>
                <w:sz w:val="20"/>
                <w:szCs w:val="20"/>
              </w:rPr>
            </w:pPr>
          </w:p>
        </w:tc>
        <w:tc>
          <w:tcPr>
            <w:tcW w:w="1362" w:type="dxa"/>
            <w:tcBorders>
              <w:top w:val="nil"/>
              <w:left w:val="nil"/>
              <w:bottom w:val="nil"/>
              <w:right w:val="nil"/>
            </w:tcBorders>
            <w:noWrap/>
            <w:vAlign w:val="bottom"/>
          </w:tcPr>
          <w:p>
            <w:pPr>
              <w:rPr>
                <w:rFonts w:ascii="Arial" w:hAnsi="Arial" w:cs="Arial"/>
                <w:color w:val="000000"/>
                <w:sz w:val="20"/>
                <w:szCs w:val="20"/>
              </w:rPr>
            </w:pPr>
          </w:p>
        </w:tc>
        <w:tc>
          <w:tcPr>
            <w:tcW w:w="1136" w:type="dxa"/>
            <w:tcBorders>
              <w:top w:val="nil"/>
              <w:left w:val="nil"/>
              <w:bottom w:val="nil"/>
              <w:right w:val="nil"/>
            </w:tcBorders>
            <w:noWrap/>
            <w:vAlign w:val="bottom"/>
          </w:tcPr>
          <w:p>
            <w:pPr>
              <w:rPr>
                <w:rFonts w:ascii="Arial" w:hAnsi="Arial" w:cs="Arial"/>
                <w:color w:val="000000"/>
                <w:sz w:val="20"/>
                <w:szCs w:val="20"/>
              </w:rPr>
            </w:pPr>
          </w:p>
        </w:tc>
        <w:tc>
          <w:tcPr>
            <w:tcW w:w="1186" w:type="dxa"/>
            <w:tcBorders>
              <w:top w:val="nil"/>
              <w:left w:val="nil"/>
              <w:bottom w:val="nil"/>
              <w:right w:val="nil"/>
            </w:tcBorders>
            <w:noWrap/>
            <w:vAlign w:val="bottom"/>
          </w:tcPr>
          <w:p>
            <w:pPr>
              <w:rPr>
                <w:rFonts w:ascii="Arial" w:hAnsi="Arial" w:cs="Arial"/>
                <w:color w:val="000000"/>
                <w:sz w:val="20"/>
                <w:szCs w:val="20"/>
              </w:rPr>
            </w:pPr>
          </w:p>
        </w:tc>
        <w:tc>
          <w:tcPr>
            <w:tcW w:w="1316" w:type="dxa"/>
            <w:tcBorders>
              <w:top w:val="nil"/>
              <w:left w:val="nil"/>
              <w:bottom w:val="nil"/>
              <w:right w:val="nil"/>
            </w:tcBorders>
            <w:noWrap/>
            <w:vAlign w:val="bottom"/>
          </w:tcPr>
          <w:p>
            <w:pPr>
              <w:rPr>
                <w:rFonts w:ascii="Arial" w:hAnsi="Arial" w:cs="Arial"/>
                <w:color w:val="000000"/>
                <w:sz w:val="20"/>
                <w:szCs w:val="20"/>
              </w:rPr>
            </w:pPr>
          </w:p>
        </w:tc>
      </w:tr>
      <w:tr>
        <w:tblPrEx>
          <w:tblCellMar>
            <w:top w:w="0" w:type="dxa"/>
            <w:left w:w="108" w:type="dxa"/>
            <w:bottom w:w="0" w:type="dxa"/>
            <w:right w:w="108" w:type="dxa"/>
          </w:tblCellMar>
        </w:tblPrEx>
        <w:trPr>
          <w:trHeight w:val="318" w:hRule="atLeast"/>
        </w:trPr>
        <w:tc>
          <w:tcPr>
            <w:tcW w:w="2033" w:type="dxa"/>
            <w:tcBorders>
              <w:top w:val="nil"/>
              <w:left w:val="nil"/>
              <w:bottom w:val="nil"/>
              <w:right w:val="nil"/>
            </w:tcBorders>
            <w:noWrap/>
            <w:vAlign w:val="bottom"/>
          </w:tcPr>
          <w:p>
            <w:pPr>
              <w:rPr>
                <w:rFonts w:ascii="宋体" w:cs="Arial"/>
                <w:color w:val="000000"/>
                <w:sz w:val="24"/>
                <w:szCs w:val="24"/>
              </w:rPr>
            </w:pPr>
          </w:p>
        </w:tc>
        <w:tc>
          <w:tcPr>
            <w:tcW w:w="1203" w:type="dxa"/>
            <w:tcBorders>
              <w:top w:val="nil"/>
              <w:left w:val="nil"/>
              <w:bottom w:val="nil"/>
              <w:right w:val="nil"/>
            </w:tcBorders>
            <w:noWrap/>
            <w:vAlign w:val="bottom"/>
          </w:tcPr>
          <w:p>
            <w:pPr>
              <w:rPr>
                <w:rFonts w:ascii="Arial" w:hAnsi="Arial" w:cs="Arial"/>
                <w:color w:val="000000"/>
                <w:sz w:val="20"/>
                <w:szCs w:val="20"/>
              </w:rPr>
            </w:pPr>
          </w:p>
        </w:tc>
        <w:tc>
          <w:tcPr>
            <w:tcW w:w="1362" w:type="dxa"/>
            <w:tcBorders>
              <w:top w:val="nil"/>
              <w:left w:val="nil"/>
              <w:bottom w:val="nil"/>
              <w:right w:val="nil"/>
            </w:tcBorders>
            <w:noWrap/>
            <w:vAlign w:val="bottom"/>
          </w:tcPr>
          <w:p>
            <w:pPr>
              <w:rPr>
                <w:rFonts w:ascii="Arial" w:hAnsi="Arial" w:cs="Arial"/>
                <w:color w:val="000000"/>
                <w:sz w:val="20"/>
                <w:szCs w:val="20"/>
              </w:rPr>
            </w:pPr>
          </w:p>
        </w:tc>
        <w:tc>
          <w:tcPr>
            <w:tcW w:w="1136" w:type="dxa"/>
            <w:tcBorders>
              <w:top w:val="nil"/>
              <w:left w:val="nil"/>
              <w:bottom w:val="nil"/>
              <w:right w:val="nil"/>
            </w:tcBorders>
            <w:noWrap/>
            <w:vAlign w:val="bottom"/>
          </w:tcPr>
          <w:p>
            <w:pPr>
              <w:jc w:val="center"/>
              <w:rPr>
                <w:rFonts w:ascii="宋体" w:cs="Arial"/>
                <w:color w:val="000000"/>
                <w:sz w:val="24"/>
                <w:szCs w:val="24"/>
              </w:rPr>
            </w:pPr>
          </w:p>
        </w:tc>
        <w:tc>
          <w:tcPr>
            <w:tcW w:w="1186" w:type="dxa"/>
            <w:tcBorders>
              <w:top w:val="nil"/>
              <w:left w:val="nil"/>
              <w:bottom w:val="nil"/>
              <w:right w:val="nil"/>
            </w:tcBorders>
            <w:noWrap/>
            <w:vAlign w:val="bottom"/>
          </w:tcPr>
          <w:p>
            <w:pPr>
              <w:jc w:val="center"/>
              <w:rPr>
                <w:rFonts w:ascii="宋体" w:cs="Arial"/>
                <w:color w:val="000000"/>
                <w:sz w:val="24"/>
                <w:szCs w:val="24"/>
              </w:rPr>
            </w:pPr>
          </w:p>
        </w:tc>
        <w:tc>
          <w:tcPr>
            <w:tcW w:w="1316" w:type="dxa"/>
            <w:tcBorders>
              <w:top w:val="nil"/>
              <w:left w:val="nil"/>
              <w:bottom w:val="nil"/>
              <w:right w:val="nil"/>
            </w:tcBorders>
            <w:noWrap/>
            <w:vAlign w:val="bottom"/>
          </w:tcPr>
          <w:p>
            <w:pPr>
              <w:jc w:val="center"/>
              <w:rPr>
                <w:rFonts w:ascii="宋体" w:cs="Arial"/>
                <w:color w:val="000000"/>
                <w:sz w:val="24"/>
                <w:szCs w:val="24"/>
              </w:rPr>
            </w:pPr>
            <w:r>
              <w:rPr>
                <w:rFonts w:hint="eastAsia" w:cs="Arial"/>
                <w:color w:val="000000"/>
              </w:rPr>
              <w:t>单位：万元</w:t>
            </w:r>
          </w:p>
        </w:tc>
      </w:tr>
      <w:tr>
        <w:tblPrEx>
          <w:tblCellMar>
            <w:top w:w="0" w:type="dxa"/>
            <w:left w:w="108" w:type="dxa"/>
            <w:bottom w:w="0" w:type="dxa"/>
            <w:right w:w="108" w:type="dxa"/>
          </w:tblCellMar>
        </w:tblPrEx>
        <w:trPr>
          <w:trHeight w:val="326" w:hRule="atLeast"/>
        </w:trPr>
        <w:tc>
          <w:tcPr>
            <w:tcW w:w="3236"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cs="Arial"/>
                <w:color w:val="000000"/>
                <w:sz w:val="22"/>
                <w:szCs w:val="22"/>
              </w:rPr>
            </w:pPr>
            <w:r>
              <w:rPr>
                <w:rFonts w:hint="eastAsia" w:cs="Arial"/>
                <w:color w:val="000000"/>
                <w:sz w:val="22"/>
                <w:szCs w:val="22"/>
              </w:rPr>
              <w:t>收入</w:t>
            </w:r>
          </w:p>
        </w:tc>
        <w:tc>
          <w:tcPr>
            <w:tcW w:w="5000" w:type="dxa"/>
            <w:gridSpan w:val="4"/>
            <w:tcBorders>
              <w:top w:val="single" w:color="auto" w:sz="4" w:space="0"/>
              <w:left w:val="nil"/>
              <w:bottom w:val="single" w:color="auto" w:sz="4" w:space="0"/>
              <w:right w:val="single" w:color="auto" w:sz="4" w:space="0"/>
            </w:tcBorders>
            <w:noWrap/>
            <w:vAlign w:val="center"/>
          </w:tcPr>
          <w:p>
            <w:pPr>
              <w:jc w:val="center"/>
              <w:rPr>
                <w:rFonts w:ascii="宋体" w:cs="Arial"/>
                <w:color w:val="000000"/>
                <w:sz w:val="22"/>
                <w:szCs w:val="22"/>
              </w:rPr>
            </w:pPr>
            <w:r>
              <w:rPr>
                <w:rFonts w:hint="eastAsia" w:cs="Arial"/>
                <w:color w:val="000000"/>
                <w:sz w:val="22"/>
                <w:szCs w:val="22"/>
              </w:rPr>
              <w:t>支出</w:t>
            </w:r>
          </w:p>
        </w:tc>
      </w:tr>
      <w:tr>
        <w:tblPrEx>
          <w:tblCellMar>
            <w:top w:w="0" w:type="dxa"/>
            <w:left w:w="108" w:type="dxa"/>
            <w:bottom w:w="0" w:type="dxa"/>
            <w:right w:w="108" w:type="dxa"/>
          </w:tblCellMar>
        </w:tblPrEx>
        <w:trPr>
          <w:trHeight w:val="326" w:hRule="atLeast"/>
        </w:trPr>
        <w:tc>
          <w:tcPr>
            <w:tcW w:w="2033" w:type="dxa"/>
            <w:tcBorders>
              <w:top w:val="nil"/>
              <w:left w:val="single" w:color="auto" w:sz="4" w:space="0"/>
              <w:bottom w:val="single" w:color="auto" w:sz="4" w:space="0"/>
              <w:right w:val="single" w:color="auto" w:sz="4" w:space="0"/>
            </w:tcBorders>
            <w:noWrap/>
            <w:vAlign w:val="center"/>
          </w:tcPr>
          <w:p>
            <w:pPr>
              <w:jc w:val="center"/>
              <w:rPr>
                <w:rFonts w:ascii="宋体" w:cs="Arial"/>
                <w:color w:val="000000"/>
                <w:sz w:val="22"/>
                <w:szCs w:val="22"/>
              </w:rPr>
            </w:pPr>
            <w:r>
              <w:rPr>
                <w:rFonts w:hint="eastAsia" w:cs="Arial"/>
                <w:color w:val="000000"/>
                <w:sz w:val="22"/>
                <w:szCs w:val="22"/>
              </w:rPr>
              <w:t>项目</w:t>
            </w:r>
          </w:p>
        </w:tc>
        <w:tc>
          <w:tcPr>
            <w:tcW w:w="1203" w:type="dxa"/>
            <w:tcBorders>
              <w:top w:val="nil"/>
              <w:left w:val="nil"/>
              <w:bottom w:val="single" w:color="auto" w:sz="4" w:space="0"/>
              <w:right w:val="single" w:color="auto" w:sz="4" w:space="0"/>
            </w:tcBorders>
            <w:noWrap/>
            <w:vAlign w:val="center"/>
          </w:tcPr>
          <w:p>
            <w:pPr>
              <w:jc w:val="center"/>
              <w:rPr>
                <w:rFonts w:ascii="宋体" w:cs="Arial"/>
                <w:color w:val="000000"/>
                <w:sz w:val="22"/>
                <w:szCs w:val="22"/>
              </w:rPr>
            </w:pPr>
            <w:r>
              <w:rPr>
                <w:rFonts w:hint="eastAsia" w:cs="Arial"/>
                <w:color w:val="000000"/>
                <w:sz w:val="22"/>
                <w:szCs w:val="22"/>
              </w:rPr>
              <w:t>预算数</w:t>
            </w:r>
          </w:p>
        </w:tc>
        <w:tc>
          <w:tcPr>
            <w:tcW w:w="1362" w:type="dxa"/>
            <w:tcBorders>
              <w:top w:val="nil"/>
              <w:left w:val="nil"/>
              <w:bottom w:val="single" w:color="auto" w:sz="4" w:space="0"/>
              <w:right w:val="single" w:color="auto" w:sz="4" w:space="0"/>
            </w:tcBorders>
            <w:noWrap/>
            <w:vAlign w:val="center"/>
          </w:tcPr>
          <w:p>
            <w:pPr>
              <w:jc w:val="center"/>
              <w:rPr>
                <w:rFonts w:ascii="宋体" w:cs="Arial"/>
                <w:color w:val="000000"/>
                <w:sz w:val="22"/>
                <w:szCs w:val="22"/>
              </w:rPr>
            </w:pPr>
            <w:r>
              <w:rPr>
                <w:rFonts w:hint="eastAsia" w:cs="Arial"/>
                <w:color w:val="000000"/>
                <w:sz w:val="22"/>
                <w:szCs w:val="22"/>
              </w:rPr>
              <w:t>栏次</w:t>
            </w:r>
          </w:p>
        </w:tc>
        <w:tc>
          <w:tcPr>
            <w:tcW w:w="1136" w:type="dxa"/>
            <w:tcBorders>
              <w:top w:val="nil"/>
              <w:left w:val="nil"/>
              <w:bottom w:val="single" w:color="auto" w:sz="4" w:space="0"/>
              <w:right w:val="single" w:color="auto" w:sz="4" w:space="0"/>
            </w:tcBorders>
            <w:noWrap/>
            <w:vAlign w:val="center"/>
          </w:tcPr>
          <w:p>
            <w:pPr>
              <w:jc w:val="center"/>
              <w:rPr>
                <w:rFonts w:ascii="宋体" w:cs="Arial"/>
                <w:color w:val="000000"/>
                <w:sz w:val="22"/>
                <w:szCs w:val="22"/>
              </w:rPr>
            </w:pPr>
            <w:r>
              <w:rPr>
                <w:rFonts w:hint="eastAsia" w:cs="Arial"/>
                <w:color w:val="000000"/>
                <w:sz w:val="22"/>
                <w:szCs w:val="22"/>
              </w:rPr>
              <w:t>合计</w:t>
            </w:r>
          </w:p>
        </w:tc>
        <w:tc>
          <w:tcPr>
            <w:tcW w:w="1186" w:type="dxa"/>
            <w:tcBorders>
              <w:top w:val="nil"/>
              <w:left w:val="nil"/>
              <w:bottom w:val="single" w:color="auto" w:sz="4" w:space="0"/>
              <w:right w:val="single" w:color="auto" w:sz="4" w:space="0"/>
            </w:tcBorders>
            <w:noWrap/>
            <w:vAlign w:val="center"/>
          </w:tcPr>
          <w:p>
            <w:pPr>
              <w:jc w:val="center"/>
              <w:rPr>
                <w:rFonts w:ascii="宋体" w:cs="Arial"/>
                <w:color w:val="000000"/>
                <w:sz w:val="22"/>
                <w:szCs w:val="22"/>
              </w:rPr>
            </w:pPr>
            <w:r>
              <w:rPr>
                <w:rFonts w:hint="eastAsia" w:cs="Arial"/>
                <w:color w:val="000000"/>
                <w:sz w:val="22"/>
                <w:szCs w:val="22"/>
              </w:rPr>
              <w:t>一般公共预算财政拨款</w:t>
            </w:r>
          </w:p>
        </w:tc>
        <w:tc>
          <w:tcPr>
            <w:tcW w:w="1316" w:type="dxa"/>
            <w:tcBorders>
              <w:top w:val="nil"/>
              <w:left w:val="nil"/>
              <w:bottom w:val="single" w:color="auto" w:sz="4" w:space="0"/>
              <w:right w:val="single" w:color="auto" w:sz="4" w:space="0"/>
            </w:tcBorders>
            <w:noWrap/>
            <w:vAlign w:val="center"/>
          </w:tcPr>
          <w:p>
            <w:pPr>
              <w:jc w:val="center"/>
              <w:rPr>
                <w:rFonts w:ascii="宋体" w:cs="Arial"/>
                <w:color w:val="000000"/>
                <w:sz w:val="22"/>
                <w:szCs w:val="22"/>
              </w:rPr>
            </w:pPr>
            <w:r>
              <w:rPr>
                <w:rFonts w:hint="eastAsia" w:cs="Arial"/>
                <w:color w:val="000000"/>
                <w:sz w:val="22"/>
                <w:szCs w:val="22"/>
              </w:rPr>
              <w:t>政府性基金预算财政拨款</w:t>
            </w:r>
          </w:p>
        </w:tc>
      </w:tr>
      <w:tr>
        <w:tblPrEx>
          <w:tblCellMar>
            <w:top w:w="0" w:type="dxa"/>
            <w:left w:w="108" w:type="dxa"/>
            <w:bottom w:w="0" w:type="dxa"/>
            <w:right w:w="108" w:type="dxa"/>
          </w:tblCellMar>
        </w:tblPrEx>
        <w:trPr>
          <w:trHeight w:val="326" w:hRule="atLeast"/>
        </w:trPr>
        <w:tc>
          <w:tcPr>
            <w:tcW w:w="2033" w:type="dxa"/>
            <w:tcBorders>
              <w:top w:val="nil"/>
              <w:left w:val="single" w:color="auto" w:sz="4" w:space="0"/>
              <w:bottom w:val="single" w:color="auto" w:sz="4" w:space="0"/>
              <w:right w:val="single" w:color="auto" w:sz="4" w:space="0"/>
            </w:tcBorders>
            <w:noWrap/>
            <w:vAlign w:val="center"/>
          </w:tcPr>
          <w:p>
            <w:pPr>
              <w:rPr>
                <w:rFonts w:ascii="宋体" w:cs="Arial"/>
                <w:color w:val="000000"/>
                <w:sz w:val="22"/>
                <w:szCs w:val="22"/>
              </w:rPr>
            </w:pPr>
            <w:r>
              <w:rPr>
                <w:rFonts w:hint="eastAsia" w:cs="Arial"/>
                <w:color w:val="000000"/>
                <w:sz w:val="22"/>
                <w:szCs w:val="22"/>
              </w:rPr>
              <w:t>一、本年收入</w:t>
            </w:r>
          </w:p>
        </w:tc>
        <w:tc>
          <w:tcPr>
            <w:tcW w:w="1203" w:type="dxa"/>
            <w:tcBorders>
              <w:top w:val="nil"/>
              <w:left w:val="nil"/>
              <w:bottom w:val="single" w:color="auto" w:sz="4" w:space="0"/>
              <w:right w:val="single" w:color="auto" w:sz="4" w:space="0"/>
            </w:tcBorders>
            <w:noWrap/>
            <w:vAlign w:val="center"/>
          </w:tcPr>
          <w:p>
            <w:pPr>
              <w:jc w:val="right"/>
              <w:rPr>
                <w:rFonts w:ascii="宋体" w:cs="Arial"/>
                <w:color w:val="000000"/>
                <w:sz w:val="22"/>
                <w:szCs w:val="22"/>
              </w:rPr>
            </w:pPr>
            <w:r>
              <w:rPr>
                <w:rFonts w:cs="Arial"/>
                <w:color w:val="000000"/>
                <w:sz w:val="22"/>
                <w:szCs w:val="22"/>
              </w:rPr>
              <w:t>7,809.22</w:t>
            </w:r>
          </w:p>
        </w:tc>
        <w:tc>
          <w:tcPr>
            <w:tcW w:w="1362" w:type="dxa"/>
            <w:tcBorders>
              <w:top w:val="nil"/>
              <w:left w:val="nil"/>
              <w:bottom w:val="single" w:color="auto" w:sz="4" w:space="0"/>
              <w:right w:val="single" w:color="auto" w:sz="4" w:space="0"/>
            </w:tcBorders>
            <w:vAlign w:val="bottom"/>
          </w:tcPr>
          <w:p>
            <w:pPr>
              <w:rPr>
                <w:rFonts w:ascii="宋体" w:cs="Arial"/>
                <w:color w:val="000000"/>
                <w:sz w:val="22"/>
                <w:szCs w:val="22"/>
              </w:rPr>
            </w:pPr>
            <w:r>
              <w:rPr>
                <w:rFonts w:hint="eastAsia" w:cs="Arial"/>
                <w:color w:val="000000"/>
                <w:sz w:val="22"/>
                <w:szCs w:val="22"/>
              </w:rPr>
              <w:t>一、一般公共服务</w:t>
            </w:r>
          </w:p>
        </w:tc>
        <w:tc>
          <w:tcPr>
            <w:tcW w:w="1136" w:type="dxa"/>
            <w:tcBorders>
              <w:top w:val="nil"/>
              <w:left w:val="nil"/>
              <w:bottom w:val="single" w:color="auto" w:sz="4" w:space="0"/>
              <w:right w:val="single" w:color="auto" w:sz="4" w:space="0"/>
            </w:tcBorders>
            <w:vAlign w:val="center"/>
          </w:tcPr>
          <w:p>
            <w:pPr>
              <w:jc w:val="right"/>
              <w:rPr>
                <w:rFonts w:ascii="宋体" w:cs="Arial"/>
                <w:color w:val="000000"/>
                <w:sz w:val="22"/>
                <w:szCs w:val="22"/>
              </w:rPr>
            </w:pPr>
            <w:r>
              <w:rPr>
                <w:rFonts w:cs="Arial"/>
                <w:color w:val="000000"/>
                <w:sz w:val="22"/>
                <w:szCs w:val="22"/>
              </w:rPr>
              <w:t>7207.70</w:t>
            </w:r>
          </w:p>
        </w:tc>
        <w:tc>
          <w:tcPr>
            <w:tcW w:w="1186" w:type="dxa"/>
            <w:tcBorders>
              <w:top w:val="nil"/>
              <w:left w:val="nil"/>
              <w:bottom w:val="single" w:color="auto" w:sz="4" w:space="0"/>
              <w:right w:val="single" w:color="auto" w:sz="4" w:space="0"/>
            </w:tcBorders>
            <w:vAlign w:val="center"/>
          </w:tcPr>
          <w:p>
            <w:pPr>
              <w:jc w:val="right"/>
              <w:rPr>
                <w:rFonts w:ascii="宋体" w:cs="Arial"/>
                <w:color w:val="000000"/>
                <w:sz w:val="22"/>
                <w:szCs w:val="22"/>
              </w:rPr>
            </w:pPr>
            <w:r>
              <w:rPr>
                <w:rFonts w:cs="Arial"/>
                <w:color w:val="000000"/>
                <w:sz w:val="22"/>
                <w:szCs w:val="22"/>
              </w:rPr>
              <w:t>7207.70</w:t>
            </w:r>
          </w:p>
        </w:tc>
        <w:tc>
          <w:tcPr>
            <w:tcW w:w="1316" w:type="dxa"/>
            <w:tcBorders>
              <w:top w:val="nil"/>
              <w:left w:val="nil"/>
              <w:bottom w:val="single" w:color="auto" w:sz="4" w:space="0"/>
              <w:right w:val="single" w:color="auto" w:sz="4" w:space="0"/>
            </w:tcBorders>
            <w:noWrap/>
            <w:vAlign w:val="center"/>
          </w:tcPr>
          <w:p>
            <w:pPr>
              <w:jc w:val="right"/>
              <w:rPr>
                <w:rFonts w:ascii="宋体" w:cs="Arial"/>
                <w:color w:val="000000"/>
                <w:sz w:val="22"/>
                <w:szCs w:val="22"/>
              </w:rPr>
            </w:pPr>
            <w:r>
              <w:rPr>
                <w:rFonts w:hint="eastAsia" w:cs="Arial"/>
                <w:color w:val="000000"/>
                <w:sz w:val="22"/>
                <w:szCs w:val="22"/>
              </w:rPr>
              <w:t>　</w:t>
            </w:r>
          </w:p>
        </w:tc>
      </w:tr>
      <w:tr>
        <w:tblPrEx>
          <w:tblCellMar>
            <w:top w:w="0" w:type="dxa"/>
            <w:left w:w="108" w:type="dxa"/>
            <w:bottom w:w="0" w:type="dxa"/>
            <w:right w:w="108" w:type="dxa"/>
          </w:tblCellMar>
        </w:tblPrEx>
        <w:trPr>
          <w:trHeight w:val="326" w:hRule="atLeast"/>
        </w:trPr>
        <w:tc>
          <w:tcPr>
            <w:tcW w:w="2033" w:type="dxa"/>
            <w:tcBorders>
              <w:top w:val="nil"/>
              <w:left w:val="single" w:color="auto" w:sz="4" w:space="0"/>
              <w:bottom w:val="single" w:color="auto" w:sz="4" w:space="0"/>
              <w:right w:val="single" w:color="auto" w:sz="4" w:space="0"/>
            </w:tcBorders>
            <w:noWrap/>
            <w:vAlign w:val="center"/>
          </w:tcPr>
          <w:p>
            <w:pPr>
              <w:rPr>
                <w:rFonts w:ascii="宋体" w:cs="Arial"/>
                <w:color w:val="000000"/>
                <w:sz w:val="22"/>
                <w:szCs w:val="22"/>
              </w:rPr>
            </w:pPr>
            <w:r>
              <w:rPr>
                <w:rFonts w:hint="eastAsia" w:cs="Arial"/>
                <w:color w:val="000000"/>
                <w:sz w:val="22"/>
                <w:szCs w:val="22"/>
              </w:rPr>
              <w:t>　　（一）一般公共预算财政拨款</w:t>
            </w:r>
          </w:p>
        </w:tc>
        <w:tc>
          <w:tcPr>
            <w:tcW w:w="1203" w:type="dxa"/>
            <w:tcBorders>
              <w:top w:val="nil"/>
              <w:left w:val="nil"/>
              <w:bottom w:val="single" w:color="auto" w:sz="4" w:space="0"/>
              <w:right w:val="single" w:color="auto" w:sz="4" w:space="0"/>
            </w:tcBorders>
            <w:noWrap/>
            <w:vAlign w:val="center"/>
          </w:tcPr>
          <w:p>
            <w:pPr>
              <w:jc w:val="right"/>
              <w:rPr>
                <w:rFonts w:ascii="宋体" w:cs="Arial"/>
                <w:color w:val="000000"/>
                <w:sz w:val="22"/>
                <w:szCs w:val="22"/>
              </w:rPr>
            </w:pPr>
            <w:r>
              <w:rPr>
                <w:rFonts w:cs="Arial"/>
                <w:color w:val="000000"/>
                <w:sz w:val="22"/>
                <w:szCs w:val="22"/>
              </w:rPr>
              <w:t>7,809.22</w:t>
            </w:r>
          </w:p>
        </w:tc>
        <w:tc>
          <w:tcPr>
            <w:tcW w:w="1362" w:type="dxa"/>
            <w:tcBorders>
              <w:top w:val="nil"/>
              <w:left w:val="nil"/>
              <w:bottom w:val="single" w:color="auto" w:sz="4" w:space="0"/>
              <w:right w:val="single" w:color="auto" w:sz="4" w:space="0"/>
            </w:tcBorders>
            <w:vAlign w:val="bottom"/>
          </w:tcPr>
          <w:p>
            <w:pPr>
              <w:rPr>
                <w:rFonts w:ascii="宋体" w:cs="Arial"/>
                <w:color w:val="000000"/>
                <w:sz w:val="22"/>
                <w:szCs w:val="22"/>
              </w:rPr>
            </w:pPr>
            <w:r>
              <w:rPr>
                <w:rFonts w:hint="eastAsia" w:cs="Arial"/>
                <w:color w:val="000000"/>
                <w:sz w:val="22"/>
                <w:szCs w:val="22"/>
              </w:rPr>
              <w:t>二、社会保障和就业支出</w:t>
            </w:r>
          </w:p>
        </w:tc>
        <w:tc>
          <w:tcPr>
            <w:tcW w:w="1136" w:type="dxa"/>
            <w:tcBorders>
              <w:top w:val="nil"/>
              <w:left w:val="nil"/>
              <w:bottom w:val="single" w:color="auto" w:sz="4" w:space="0"/>
              <w:right w:val="single" w:color="auto" w:sz="4" w:space="0"/>
            </w:tcBorders>
            <w:vAlign w:val="center"/>
          </w:tcPr>
          <w:p>
            <w:pPr>
              <w:jc w:val="right"/>
              <w:rPr>
                <w:rFonts w:ascii="宋体" w:cs="Arial"/>
                <w:color w:val="000000"/>
                <w:sz w:val="22"/>
                <w:szCs w:val="22"/>
              </w:rPr>
            </w:pPr>
            <w:r>
              <w:rPr>
                <w:rFonts w:cs="Arial"/>
                <w:color w:val="000000"/>
                <w:sz w:val="22"/>
                <w:szCs w:val="22"/>
              </w:rPr>
              <w:t>151.12</w:t>
            </w:r>
          </w:p>
        </w:tc>
        <w:tc>
          <w:tcPr>
            <w:tcW w:w="1186" w:type="dxa"/>
            <w:tcBorders>
              <w:top w:val="nil"/>
              <w:left w:val="nil"/>
              <w:bottom w:val="single" w:color="auto" w:sz="4" w:space="0"/>
              <w:right w:val="single" w:color="auto" w:sz="4" w:space="0"/>
            </w:tcBorders>
            <w:vAlign w:val="center"/>
          </w:tcPr>
          <w:p>
            <w:pPr>
              <w:jc w:val="right"/>
              <w:rPr>
                <w:rFonts w:ascii="宋体" w:cs="Arial"/>
                <w:color w:val="000000"/>
                <w:sz w:val="22"/>
                <w:szCs w:val="22"/>
              </w:rPr>
            </w:pPr>
            <w:r>
              <w:rPr>
                <w:rFonts w:cs="Arial"/>
                <w:color w:val="000000"/>
                <w:sz w:val="22"/>
                <w:szCs w:val="22"/>
              </w:rPr>
              <w:t>151.12</w:t>
            </w:r>
          </w:p>
        </w:tc>
        <w:tc>
          <w:tcPr>
            <w:tcW w:w="1316" w:type="dxa"/>
            <w:tcBorders>
              <w:top w:val="nil"/>
              <w:left w:val="nil"/>
              <w:bottom w:val="single" w:color="auto" w:sz="4" w:space="0"/>
              <w:right w:val="single" w:color="auto" w:sz="4" w:space="0"/>
            </w:tcBorders>
            <w:noWrap/>
            <w:vAlign w:val="center"/>
          </w:tcPr>
          <w:p>
            <w:pPr>
              <w:jc w:val="right"/>
              <w:rPr>
                <w:rFonts w:ascii="宋体" w:cs="Arial"/>
                <w:color w:val="000000"/>
                <w:sz w:val="22"/>
                <w:szCs w:val="22"/>
              </w:rPr>
            </w:pPr>
            <w:r>
              <w:rPr>
                <w:rFonts w:hint="eastAsia" w:cs="Arial"/>
                <w:color w:val="000000"/>
                <w:sz w:val="22"/>
                <w:szCs w:val="22"/>
              </w:rPr>
              <w:t>　</w:t>
            </w:r>
          </w:p>
        </w:tc>
      </w:tr>
      <w:tr>
        <w:tblPrEx>
          <w:tblCellMar>
            <w:top w:w="0" w:type="dxa"/>
            <w:left w:w="108" w:type="dxa"/>
            <w:bottom w:w="0" w:type="dxa"/>
            <w:right w:w="108" w:type="dxa"/>
          </w:tblCellMar>
        </w:tblPrEx>
        <w:trPr>
          <w:trHeight w:val="326" w:hRule="atLeast"/>
        </w:trPr>
        <w:tc>
          <w:tcPr>
            <w:tcW w:w="2033" w:type="dxa"/>
            <w:tcBorders>
              <w:top w:val="nil"/>
              <w:left w:val="single" w:color="auto" w:sz="4" w:space="0"/>
              <w:bottom w:val="single" w:color="auto" w:sz="4" w:space="0"/>
              <w:right w:val="single" w:color="auto" w:sz="4" w:space="0"/>
            </w:tcBorders>
            <w:noWrap/>
            <w:vAlign w:val="center"/>
          </w:tcPr>
          <w:p>
            <w:pPr>
              <w:rPr>
                <w:rFonts w:ascii="宋体" w:cs="Arial"/>
                <w:color w:val="000000"/>
                <w:sz w:val="22"/>
                <w:szCs w:val="22"/>
              </w:rPr>
            </w:pPr>
            <w:r>
              <w:rPr>
                <w:rFonts w:hint="eastAsia" w:cs="Arial"/>
                <w:color w:val="000000"/>
                <w:sz w:val="22"/>
                <w:szCs w:val="22"/>
              </w:rPr>
              <w:t>　　（二）政府性基金预算财政拨款</w:t>
            </w:r>
          </w:p>
        </w:tc>
        <w:tc>
          <w:tcPr>
            <w:tcW w:w="1203" w:type="dxa"/>
            <w:tcBorders>
              <w:top w:val="nil"/>
              <w:left w:val="nil"/>
              <w:bottom w:val="single" w:color="auto" w:sz="4" w:space="0"/>
              <w:right w:val="single" w:color="auto" w:sz="4" w:space="0"/>
            </w:tcBorders>
            <w:noWrap/>
            <w:vAlign w:val="center"/>
          </w:tcPr>
          <w:p>
            <w:pPr>
              <w:jc w:val="right"/>
              <w:rPr>
                <w:rFonts w:ascii="宋体" w:cs="Arial"/>
                <w:color w:val="000000"/>
                <w:sz w:val="22"/>
                <w:szCs w:val="22"/>
              </w:rPr>
            </w:pPr>
            <w:r>
              <w:rPr>
                <w:rFonts w:hint="eastAsia" w:cs="Arial"/>
                <w:color w:val="000000"/>
                <w:sz w:val="22"/>
                <w:szCs w:val="22"/>
              </w:rPr>
              <w:t>　</w:t>
            </w:r>
          </w:p>
        </w:tc>
        <w:tc>
          <w:tcPr>
            <w:tcW w:w="1362" w:type="dxa"/>
            <w:tcBorders>
              <w:top w:val="nil"/>
              <w:left w:val="nil"/>
              <w:bottom w:val="single" w:color="auto" w:sz="4" w:space="0"/>
              <w:right w:val="single" w:color="auto" w:sz="4" w:space="0"/>
            </w:tcBorders>
            <w:vAlign w:val="bottom"/>
          </w:tcPr>
          <w:p>
            <w:pPr>
              <w:rPr>
                <w:rFonts w:ascii="宋体" w:cs="Arial"/>
                <w:color w:val="000000"/>
                <w:sz w:val="22"/>
                <w:szCs w:val="22"/>
              </w:rPr>
            </w:pPr>
            <w:r>
              <w:rPr>
                <w:rFonts w:hint="eastAsia" w:cs="Arial"/>
                <w:color w:val="000000"/>
                <w:sz w:val="22"/>
                <w:szCs w:val="22"/>
              </w:rPr>
              <w:t>三、卫生健康支出</w:t>
            </w:r>
          </w:p>
        </w:tc>
        <w:tc>
          <w:tcPr>
            <w:tcW w:w="1136" w:type="dxa"/>
            <w:tcBorders>
              <w:top w:val="nil"/>
              <w:left w:val="nil"/>
              <w:bottom w:val="single" w:color="auto" w:sz="4" w:space="0"/>
              <w:right w:val="single" w:color="auto" w:sz="4" w:space="0"/>
            </w:tcBorders>
            <w:vAlign w:val="center"/>
          </w:tcPr>
          <w:p>
            <w:pPr>
              <w:jc w:val="right"/>
              <w:rPr>
                <w:rFonts w:ascii="宋体" w:cs="Arial"/>
                <w:color w:val="000000"/>
                <w:sz w:val="22"/>
                <w:szCs w:val="22"/>
              </w:rPr>
            </w:pPr>
            <w:r>
              <w:rPr>
                <w:rFonts w:cs="Arial"/>
                <w:color w:val="000000"/>
                <w:sz w:val="22"/>
                <w:szCs w:val="22"/>
              </w:rPr>
              <w:t>100.40</w:t>
            </w:r>
          </w:p>
        </w:tc>
        <w:tc>
          <w:tcPr>
            <w:tcW w:w="1186" w:type="dxa"/>
            <w:tcBorders>
              <w:top w:val="nil"/>
              <w:left w:val="nil"/>
              <w:bottom w:val="single" w:color="auto" w:sz="4" w:space="0"/>
              <w:right w:val="single" w:color="auto" w:sz="4" w:space="0"/>
            </w:tcBorders>
            <w:vAlign w:val="center"/>
          </w:tcPr>
          <w:p>
            <w:pPr>
              <w:jc w:val="right"/>
              <w:rPr>
                <w:rFonts w:ascii="宋体" w:cs="Arial"/>
                <w:color w:val="000000"/>
                <w:sz w:val="22"/>
                <w:szCs w:val="22"/>
              </w:rPr>
            </w:pPr>
            <w:r>
              <w:rPr>
                <w:rFonts w:cs="Arial"/>
                <w:color w:val="000000"/>
                <w:sz w:val="22"/>
                <w:szCs w:val="22"/>
              </w:rPr>
              <w:t>100.40</w:t>
            </w:r>
          </w:p>
        </w:tc>
        <w:tc>
          <w:tcPr>
            <w:tcW w:w="1316" w:type="dxa"/>
            <w:tcBorders>
              <w:top w:val="nil"/>
              <w:left w:val="nil"/>
              <w:bottom w:val="single" w:color="auto" w:sz="4" w:space="0"/>
              <w:right w:val="single" w:color="auto" w:sz="4" w:space="0"/>
            </w:tcBorders>
            <w:noWrap/>
            <w:vAlign w:val="center"/>
          </w:tcPr>
          <w:p>
            <w:pPr>
              <w:jc w:val="right"/>
              <w:rPr>
                <w:rFonts w:ascii="宋体" w:cs="Arial"/>
                <w:color w:val="000000"/>
                <w:sz w:val="22"/>
                <w:szCs w:val="22"/>
              </w:rPr>
            </w:pPr>
            <w:r>
              <w:rPr>
                <w:rFonts w:hint="eastAsia" w:cs="Arial"/>
                <w:color w:val="000000"/>
                <w:sz w:val="22"/>
                <w:szCs w:val="22"/>
              </w:rPr>
              <w:t>　</w:t>
            </w:r>
          </w:p>
        </w:tc>
      </w:tr>
      <w:tr>
        <w:tblPrEx>
          <w:tblCellMar>
            <w:top w:w="0" w:type="dxa"/>
            <w:left w:w="108" w:type="dxa"/>
            <w:bottom w:w="0" w:type="dxa"/>
            <w:right w:w="108" w:type="dxa"/>
          </w:tblCellMar>
        </w:tblPrEx>
        <w:trPr>
          <w:trHeight w:val="326" w:hRule="atLeast"/>
        </w:trPr>
        <w:tc>
          <w:tcPr>
            <w:tcW w:w="2033" w:type="dxa"/>
            <w:tcBorders>
              <w:top w:val="nil"/>
              <w:left w:val="single" w:color="auto" w:sz="4" w:space="0"/>
              <w:bottom w:val="single" w:color="auto" w:sz="4" w:space="0"/>
              <w:right w:val="single" w:color="auto" w:sz="4" w:space="0"/>
            </w:tcBorders>
            <w:noWrap/>
            <w:vAlign w:val="center"/>
          </w:tcPr>
          <w:p>
            <w:pPr>
              <w:rPr>
                <w:rFonts w:ascii="宋体" w:cs="Arial"/>
                <w:color w:val="000000"/>
                <w:sz w:val="22"/>
                <w:szCs w:val="22"/>
              </w:rPr>
            </w:pPr>
            <w:r>
              <w:rPr>
                <w:rFonts w:hint="eastAsia" w:cs="Arial"/>
                <w:color w:val="000000"/>
                <w:sz w:val="22"/>
                <w:szCs w:val="22"/>
              </w:rPr>
              <w:t>二、上年结转</w:t>
            </w:r>
          </w:p>
        </w:tc>
        <w:tc>
          <w:tcPr>
            <w:tcW w:w="1203" w:type="dxa"/>
            <w:tcBorders>
              <w:top w:val="nil"/>
              <w:left w:val="nil"/>
              <w:bottom w:val="single" w:color="auto" w:sz="4" w:space="0"/>
              <w:right w:val="single" w:color="auto" w:sz="4" w:space="0"/>
            </w:tcBorders>
            <w:noWrap/>
            <w:vAlign w:val="center"/>
          </w:tcPr>
          <w:p>
            <w:pPr>
              <w:jc w:val="right"/>
              <w:rPr>
                <w:rFonts w:ascii="宋体" w:cs="Arial"/>
                <w:color w:val="000000"/>
                <w:sz w:val="22"/>
                <w:szCs w:val="22"/>
              </w:rPr>
            </w:pPr>
            <w:r>
              <w:rPr>
                <w:rFonts w:hint="eastAsia" w:cs="Arial"/>
                <w:color w:val="000000"/>
                <w:sz w:val="22"/>
                <w:szCs w:val="22"/>
              </w:rPr>
              <w:t>　</w:t>
            </w:r>
          </w:p>
        </w:tc>
        <w:tc>
          <w:tcPr>
            <w:tcW w:w="1362" w:type="dxa"/>
            <w:tcBorders>
              <w:top w:val="nil"/>
              <w:left w:val="nil"/>
              <w:bottom w:val="single" w:color="auto" w:sz="4" w:space="0"/>
              <w:right w:val="single" w:color="auto" w:sz="4" w:space="0"/>
            </w:tcBorders>
            <w:vAlign w:val="bottom"/>
          </w:tcPr>
          <w:p>
            <w:pPr>
              <w:rPr>
                <w:rFonts w:ascii="宋体" w:cs="Arial"/>
                <w:color w:val="000000"/>
                <w:sz w:val="22"/>
                <w:szCs w:val="22"/>
              </w:rPr>
            </w:pPr>
            <w:r>
              <w:rPr>
                <w:rFonts w:hint="eastAsia" w:cs="Arial"/>
                <w:color w:val="000000"/>
                <w:sz w:val="22"/>
                <w:szCs w:val="22"/>
              </w:rPr>
              <w:t>四、农林水支出</w:t>
            </w:r>
          </w:p>
        </w:tc>
        <w:tc>
          <w:tcPr>
            <w:tcW w:w="1136" w:type="dxa"/>
            <w:tcBorders>
              <w:top w:val="nil"/>
              <w:left w:val="nil"/>
              <w:bottom w:val="single" w:color="auto" w:sz="4" w:space="0"/>
              <w:right w:val="single" w:color="auto" w:sz="4" w:space="0"/>
            </w:tcBorders>
            <w:vAlign w:val="center"/>
          </w:tcPr>
          <w:p>
            <w:pPr>
              <w:jc w:val="right"/>
              <w:rPr>
                <w:rFonts w:ascii="宋体" w:cs="Arial"/>
                <w:color w:val="000000"/>
                <w:sz w:val="22"/>
                <w:szCs w:val="22"/>
              </w:rPr>
            </w:pPr>
            <w:r>
              <w:rPr>
                <w:rFonts w:cs="Arial"/>
                <w:color w:val="000000"/>
                <w:sz w:val="22"/>
                <w:szCs w:val="22"/>
              </w:rPr>
              <w:t>350.00</w:t>
            </w:r>
          </w:p>
        </w:tc>
        <w:tc>
          <w:tcPr>
            <w:tcW w:w="1186" w:type="dxa"/>
            <w:tcBorders>
              <w:top w:val="nil"/>
              <w:left w:val="nil"/>
              <w:bottom w:val="single" w:color="auto" w:sz="4" w:space="0"/>
              <w:right w:val="single" w:color="auto" w:sz="4" w:space="0"/>
            </w:tcBorders>
            <w:vAlign w:val="center"/>
          </w:tcPr>
          <w:p>
            <w:pPr>
              <w:jc w:val="right"/>
              <w:rPr>
                <w:rFonts w:ascii="宋体" w:cs="Arial"/>
                <w:color w:val="000000"/>
                <w:sz w:val="22"/>
                <w:szCs w:val="22"/>
              </w:rPr>
            </w:pPr>
            <w:r>
              <w:rPr>
                <w:rFonts w:cs="Arial"/>
                <w:color w:val="000000"/>
                <w:sz w:val="22"/>
                <w:szCs w:val="22"/>
              </w:rPr>
              <w:t>350.00</w:t>
            </w:r>
          </w:p>
        </w:tc>
        <w:tc>
          <w:tcPr>
            <w:tcW w:w="1316" w:type="dxa"/>
            <w:tcBorders>
              <w:top w:val="nil"/>
              <w:left w:val="nil"/>
              <w:bottom w:val="single" w:color="auto" w:sz="4" w:space="0"/>
              <w:right w:val="single" w:color="auto" w:sz="4" w:space="0"/>
            </w:tcBorders>
            <w:noWrap/>
            <w:vAlign w:val="center"/>
          </w:tcPr>
          <w:p>
            <w:pPr>
              <w:jc w:val="right"/>
              <w:rPr>
                <w:rFonts w:ascii="宋体" w:cs="Arial"/>
                <w:color w:val="000000"/>
                <w:sz w:val="22"/>
                <w:szCs w:val="22"/>
              </w:rPr>
            </w:pPr>
            <w:r>
              <w:rPr>
                <w:rFonts w:hint="eastAsia" w:cs="Arial"/>
                <w:color w:val="000000"/>
                <w:sz w:val="22"/>
                <w:szCs w:val="22"/>
              </w:rPr>
              <w:t>　</w:t>
            </w:r>
          </w:p>
        </w:tc>
      </w:tr>
      <w:tr>
        <w:tblPrEx>
          <w:tblCellMar>
            <w:top w:w="0" w:type="dxa"/>
            <w:left w:w="108" w:type="dxa"/>
            <w:bottom w:w="0" w:type="dxa"/>
            <w:right w:w="108" w:type="dxa"/>
          </w:tblCellMar>
        </w:tblPrEx>
        <w:trPr>
          <w:trHeight w:val="326" w:hRule="atLeast"/>
        </w:trPr>
        <w:tc>
          <w:tcPr>
            <w:tcW w:w="2033" w:type="dxa"/>
            <w:tcBorders>
              <w:top w:val="nil"/>
              <w:left w:val="single" w:color="auto" w:sz="4" w:space="0"/>
              <w:bottom w:val="single" w:color="auto" w:sz="4" w:space="0"/>
              <w:right w:val="single" w:color="auto" w:sz="4" w:space="0"/>
            </w:tcBorders>
            <w:noWrap/>
            <w:vAlign w:val="center"/>
          </w:tcPr>
          <w:p>
            <w:pPr>
              <w:rPr>
                <w:rFonts w:ascii="宋体" w:cs="Arial"/>
                <w:color w:val="000000"/>
                <w:sz w:val="22"/>
                <w:szCs w:val="22"/>
              </w:rPr>
            </w:pPr>
            <w:r>
              <w:rPr>
                <w:rFonts w:hint="eastAsia" w:cs="Arial"/>
                <w:color w:val="000000"/>
                <w:sz w:val="22"/>
                <w:szCs w:val="22"/>
              </w:rPr>
              <w:t>　　（一）一般公共预算财政拨款</w:t>
            </w:r>
          </w:p>
        </w:tc>
        <w:tc>
          <w:tcPr>
            <w:tcW w:w="1203" w:type="dxa"/>
            <w:tcBorders>
              <w:top w:val="nil"/>
              <w:left w:val="nil"/>
              <w:bottom w:val="single" w:color="auto" w:sz="4" w:space="0"/>
              <w:right w:val="single" w:color="auto" w:sz="4" w:space="0"/>
            </w:tcBorders>
            <w:noWrap/>
            <w:vAlign w:val="center"/>
          </w:tcPr>
          <w:p>
            <w:pPr>
              <w:jc w:val="right"/>
              <w:rPr>
                <w:rFonts w:ascii="宋体" w:cs="Arial"/>
                <w:color w:val="000000"/>
                <w:sz w:val="22"/>
                <w:szCs w:val="22"/>
              </w:rPr>
            </w:pPr>
            <w:r>
              <w:rPr>
                <w:rFonts w:hint="eastAsia" w:cs="Arial"/>
                <w:color w:val="000000"/>
                <w:sz w:val="22"/>
                <w:szCs w:val="22"/>
              </w:rPr>
              <w:t>　</w:t>
            </w:r>
          </w:p>
        </w:tc>
        <w:tc>
          <w:tcPr>
            <w:tcW w:w="1362" w:type="dxa"/>
            <w:tcBorders>
              <w:top w:val="nil"/>
              <w:left w:val="nil"/>
              <w:bottom w:val="single" w:color="auto" w:sz="4" w:space="0"/>
              <w:right w:val="nil"/>
            </w:tcBorders>
            <w:noWrap/>
            <w:vAlign w:val="center"/>
          </w:tcPr>
          <w:p>
            <w:pPr>
              <w:rPr>
                <w:rFonts w:ascii="华文细黑" w:hAnsi="华文细黑" w:eastAsia="华文细黑" w:cs="Arial"/>
                <w:sz w:val="16"/>
                <w:szCs w:val="16"/>
              </w:rPr>
            </w:pPr>
            <w:r>
              <w:rPr>
                <w:rFonts w:hint="eastAsia" w:ascii="华文细黑" w:hAnsi="华文细黑" w:eastAsia="华文细黑" w:cs="Arial"/>
                <w:sz w:val="16"/>
                <w:szCs w:val="16"/>
              </w:rPr>
              <w:t>　</w:t>
            </w:r>
          </w:p>
        </w:tc>
        <w:tc>
          <w:tcPr>
            <w:tcW w:w="1136" w:type="dxa"/>
            <w:tcBorders>
              <w:top w:val="nil"/>
              <w:left w:val="single" w:color="auto" w:sz="4" w:space="0"/>
              <w:bottom w:val="single" w:color="auto" w:sz="4" w:space="0"/>
              <w:right w:val="single" w:color="auto" w:sz="4" w:space="0"/>
            </w:tcBorders>
            <w:noWrap/>
            <w:vAlign w:val="center"/>
          </w:tcPr>
          <w:p>
            <w:pPr>
              <w:jc w:val="right"/>
              <w:rPr>
                <w:rFonts w:ascii="宋体" w:cs="Arial"/>
                <w:color w:val="000000"/>
                <w:sz w:val="22"/>
                <w:szCs w:val="22"/>
              </w:rPr>
            </w:pPr>
            <w:r>
              <w:rPr>
                <w:rFonts w:hint="eastAsia" w:cs="Arial"/>
                <w:color w:val="000000"/>
                <w:sz w:val="22"/>
                <w:szCs w:val="22"/>
              </w:rPr>
              <w:t>　</w:t>
            </w:r>
          </w:p>
        </w:tc>
        <w:tc>
          <w:tcPr>
            <w:tcW w:w="1186" w:type="dxa"/>
            <w:tcBorders>
              <w:top w:val="nil"/>
              <w:left w:val="nil"/>
              <w:bottom w:val="single" w:color="auto" w:sz="4" w:space="0"/>
              <w:right w:val="single" w:color="auto" w:sz="4" w:space="0"/>
            </w:tcBorders>
            <w:noWrap/>
            <w:vAlign w:val="center"/>
          </w:tcPr>
          <w:p>
            <w:pPr>
              <w:jc w:val="right"/>
              <w:rPr>
                <w:rFonts w:ascii="宋体" w:cs="Arial"/>
                <w:color w:val="000000"/>
                <w:sz w:val="22"/>
                <w:szCs w:val="22"/>
              </w:rPr>
            </w:pPr>
            <w:r>
              <w:rPr>
                <w:rFonts w:hint="eastAsia" w:cs="Arial"/>
                <w:color w:val="000000"/>
                <w:sz w:val="22"/>
                <w:szCs w:val="22"/>
              </w:rPr>
              <w:t>　</w:t>
            </w:r>
          </w:p>
        </w:tc>
        <w:tc>
          <w:tcPr>
            <w:tcW w:w="1316" w:type="dxa"/>
            <w:tcBorders>
              <w:top w:val="nil"/>
              <w:left w:val="nil"/>
              <w:bottom w:val="single" w:color="auto" w:sz="4" w:space="0"/>
              <w:right w:val="single" w:color="auto" w:sz="4" w:space="0"/>
            </w:tcBorders>
            <w:noWrap/>
            <w:vAlign w:val="center"/>
          </w:tcPr>
          <w:p>
            <w:pPr>
              <w:jc w:val="right"/>
              <w:rPr>
                <w:rFonts w:ascii="宋体" w:cs="Arial"/>
                <w:color w:val="000000"/>
                <w:sz w:val="22"/>
                <w:szCs w:val="22"/>
              </w:rPr>
            </w:pPr>
            <w:r>
              <w:rPr>
                <w:rFonts w:hint="eastAsia" w:cs="Arial"/>
                <w:color w:val="000000"/>
                <w:sz w:val="22"/>
                <w:szCs w:val="22"/>
              </w:rPr>
              <w:t>　</w:t>
            </w:r>
          </w:p>
        </w:tc>
      </w:tr>
      <w:tr>
        <w:tblPrEx>
          <w:tblCellMar>
            <w:top w:w="0" w:type="dxa"/>
            <w:left w:w="108" w:type="dxa"/>
            <w:bottom w:w="0" w:type="dxa"/>
            <w:right w:w="108" w:type="dxa"/>
          </w:tblCellMar>
        </w:tblPrEx>
        <w:trPr>
          <w:trHeight w:val="326" w:hRule="atLeast"/>
        </w:trPr>
        <w:tc>
          <w:tcPr>
            <w:tcW w:w="2033" w:type="dxa"/>
            <w:tcBorders>
              <w:top w:val="nil"/>
              <w:left w:val="single" w:color="auto" w:sz="4" w:space="0"/>
              <w:bottom w:val="single" w:color="auto" w:sz="4" w:space="0"/>
              <w:right w:val="single" w:color="auto" w:sz="4" w:space="0"/>
            </w:tcBorders>
            <w:noWrap/>
            <w:vAlign w:val="center"/>
          </w:tcPr>
          <w:p>
            <w:pPr>
              <w:rPr>
                <w:rFonts w:ascii="宋体" w:cs="Arial"/>
                <w:color w:val="000000"/>
                <w:sz w:val="22"/>
                <w:szCs w:val="22"/>
              </w:rPr>
            </w:pPr>
            <w:r>
              <w:rPr>
                <w:rFonts w:hint="eastAsia" w:cs="Arial"/>
                <w:color w:val="000000"/>
                <w:sz w:val="22"/>
                <w:szCs w:val="22"/>
              </w:rPr>
              <w:t>　　（二）政府性基金预算财政拨款</w:t>
            </w:r>
          </w:p>
        </w:tc>
        <w:tc>
          <w:tcPr>
            <w:tcW w:w="1203" w:type="dxa"/>
            <w:tcBorders>
              <w:top w:val="nil"/>
              <w:left w:val="nil"/>
              <w:bottom w:val="single" w:color="auto" w:sz="4" w:space="0"/>
              <w:right w:val="single" w:color="auto" w:sz="4" w:space="0"/>
            </w:tcBorders>
            <w:noWrap/>
            <w:vAlign w:val="center"/>
          </w:tcPr>
          <w:p>
            <w:pPr>
              <w:jc w:val="right"/>
              <w:rPr>
                <w:rFonts w:ascii="宋体" w:cs="Arial"/>
                <w:color w:val="000000"/>
                <w:sz w:val="22"/>
                <w:szCs w:val="22"/>
              </w:rPr>
            </w:pPr>
            <w:r>
              <w:rPr>
                <w:rFonts w:hint="eastAsia" w:cs="Arial"/>
                <w:color w:val="000000"/>
                <w:sz w:val="22"/>
                <w:szCs w:val="22"/>
              </w:rPr>
              <w:t>　</w:t>
            </w:r>
          </w:p>
        </w:tc>
        <w:tc>
          <w:tcPr>
            <w:tcW w:w="1362" w:type="dxa"/>
            <w:tcBorders>
              <w:top w:val="nil"/>
              <w:left w:val="nil"/>
              <w:bottom w:val="single" w:color="auto" w:sz="4" w:space="0"/>
              <w:right w:val="nil"/>
            </w:tcBorders>
            <w:noWrap/>
            <w:vAlign w:val="center"/>
          </w:tcPr>
          <w:p>
            <w:pPr>
              <w:rPr>
                <w:rFonts w:ascii="华文细黑" w:hAnsi="华文细黑" w:eastAsia="华文细黑" w:cs="Arial"/>
                <w:sz w:val="16"/>
                <w:szCs w:val="16"/>
              </w:rPr>
            </w:pPr>
            <w:r>
              <w:rPr>
                <w:rFonts w:hint="eastAsia" w:ascii="华文细黑" w:hAnsi="华文细黑" w:eastAsia="华文细黑" w:cs="Arial"/>
                <w:sz w:val="16"/>
                <w:szCs w:val="16"/>
              </w:rPr>
              <w:t>　</w:t>
            </w:r>
          </w:p>
        </w:tc>
        <w:tc>
          <w:tcPr>
            <w:tcW w:w="1136" w:type="dxa"/>
            <w:tcBorders>
              <w:top w:val="nil"/>
              <w:left w:val="single" w:color="auto" w:sz="4" w:space="0"/>
              <w:bottom w:val="single" w:color="auto" w:sz="4" w:space="0"/>
              <w:right w:val="single" w:color="auto" w:sz="4" w:space="0"/>
            </w:tcBorders>
            <w:noWrap/>
            <w:vAlign w:val="center"/>
          </w:tcPr>
          <w:p>
            <w:pPr>
              <w:jc w:val="right"/>
              <w:rPr>
                <w:rFonts w:ascii="宋体" w:cs="Arial"/>
                <w:color w:val="000000"/>
                <w:sz w:val="22"/>
                <w:szCs w:val="22"/>
              </w:rPr>
            </w:pPr>
            <w:r>
              <w:rPr>
                <w:rFonts w:hint="eastAsia" w:cs="Arial"/>
                <w:color w:val="000000"/>
                <w:sz w:val="22"/>
                <w:szCs w:val="22"/>
              </w:rPr>
              <w:t>　</w:t>
            </w:r>
          </w:p>
        </w:tc>
        <w:tc>
          <w:tcPr>
            <w:tcW w:w="1186" w:type="dxa"/>
            <w:tcBorders>
              <w:top w:val="nil"/>
              <w:left w:val="nil"/>
              <w:bottom w:val="single" w:color="auto" w:sz="4" w:space="0"/>
              <w:right w:val="single" w:color="auto" w:sz="4" w:space="0"/>
            </w:tcBorders>
            <w:noWrap/>
            <w:vAlign w:val="center"/>
          </w:tcPr>
          <w:p>
            <w:pPr>
              <w:jc w:val="right"/>
              <w:rPr>
                <w:rFonts w:ascii="宋体" w:cs="Arial"/>
                <w:color w:val="000000"/>
                <w:sz w:val="22"/>
                <w:szCs w:val="22"/>
              </w:rPr>
            </w:pPr>
            <w:r>
              <w:rPr>
                <w:rFonts w:hint="eastAsia" w:cs="Arial"/>
                <w:color w:val="000000"/>
                <w:sz w:val="22"/>
                <w:szCs w:val="22"/>
              </w:rPr>
              <w:t>　</w:t>
            </w:r>
          </w:p>
        </w:tc>
        <w:tc>
          <w:tcPr>
            <w:tcW w:w="1316" w:type="dxa"/>
            <w:tcBorders>
              <w:top w:val="nil"/>
              <w:left w:val="nil"/>
              <w:bottom w:val="single" w:color="auto" w:sz="4" w:space="0"/>
              <w:right w:val="single" w:color="auto" w:sz="4" w:space="0"/>
            </w:tcBorders>
            <w:noWrap/>
            <w:vAlign w:val="center"/>
          </w:tcPr>
          <w:p>
            <w:pPr>
              <w:jc w:val="right"/>
              <w:rPr>
                <w:rFonts w:ascii="宋体" w:cs="Arial"/>
                <w:color w:val="000000"/>
                <w:sz w:val="22"/>
                <w:szCs w:val="22"/>
              </w:rPr>
            </w:pPr>
            <w:r>
              <w:rPr>
                <w:rFonts w:hint="eastAsia" w:cs="Arial"/>
                <w:color w:val="000000"/>
                <w:sz w:val="22"/>
                <w:szCs w:val="22"/>
              </w:rPr>
              <w:t>　</w:t>
            </w:r>
          </w:p>
        </w:tc>
      </w:tr>
      <w:tr>
        <w:tblPrEx>
          <w:tblCellMar>
            <w:top w:w="0" w:type="dxa"/>
            <w:left w:w="108" w:type="dxa"/>
            <w:bottom w:w="0" w:type="dxa"/>
            <w:right w:w="108" w:type="dxa"/>
          </w:tblCellMar>
        </w:tblPrEx>
        <w:trPr>
          <w:trHeight w:val="326" w:hRule="atLeast"/>
        </w:trPr>
        <w:tc>
          <w:tcPr>
            <w:tcW w:w="2033" w:type="dxa"/>
            <w:tcBorders>
              <w:top w:val="nil"/>
              <w:left w:val="single" w:color="auto" w:sz="4" w:space="0"/>
              <w:bottom w:val="single" w:color="auto" w:sz="4" w:space="0"/>
              <w:right w:val="single" w:color="auto" w:sz="4" w:space="0"/>
            </w:tcBorders>
            <w:noWrap/>
            <w:vAlign w:val="center"/>
          </w:tcPr>
          <w:p>
            <w:pPr>
              <w:rPr>
                <w:rFonts w:ascii="宋体" w:cs="Arial"/>
                <w:color w:val="000000"/>
                <w:sz w:val="22"/>
                <w:szCs w:val="22"/>
              </w:rPr>
            </w:pPr>
            <w:r>
              <w:rPr>
                <w:rFonts w:hint="eastAsia" w:cs="Arial"/>
                <w:color w:val="000000"/>
                <w:sz w:val="22"/>
                <w:szCs w:val="22"/>
              </w:rPr>
              <w:t>　</w:t>
            </w:r>
          </w:p>
        </w:tc>
        <w:tc>
          <w:tcPr>
            <w:tcW w:w="1203" w:type="dxa"/>
            <w:tcBorders>
              <w:top w:val="nil"/>
              <w:left w:val="nil"/>
              <w:bottom w:val="single" w:color="auto" w:sz="4" w:space="0"/>
              <w:right w:val="single" w:color="auto" w:sz="4" w:space="0"/>
            </w:tcBorders>
            <w:noWrap/>
            <w:vAlign w:val="center"/>
          </w:tcPr>
          <w:p>
            <w:pPr>
              <w:jc w:val="right"/>
              <w:rPr>
                <w:rFonts w:ascii="宋体" w:cs="Arial"/>
                <w:color w:val="000000"/>
                <w:sz w:val="22"/>
                <w:szCs w:val="22"/>
              </w:rPr>
            </w:pPr>
            <w:r>
              <w:rPr>
                <w:rFonts w:hint="eastAsia" w:cs="Arial"/>
                <w:color w:val="000000"/>
                <w:sz w:val="22"/>
                <w:szCs w:val="22"/>
              </w:rPr>
              <w:t>　</w:t>
            </w:r>
          </w:p>
        </w:tc>
        <w:tc>
          <w:tcPr>
            <w:tcW w:w="1362" w:type="dxa"/>
            <w:tcBorders>
              <w:top w:val="nil"/>
              <w:left w:val="nil"/>
              <w:bottom w:val="single" w:color="auto" w:sz="4" w:space="0"/>
              <w:right w:val="single" w:color="auto" w:sz="4" w:space="0"/>
            </w:tcBorders>
            <w:noWrap/>
            <w:vAlign w:val="center"/>
          </w:tcPr>
          <w:p>
            <w:pPr>
              <w:rPr>
                <w:rFonts w:ascii="宋体" w:cs="Arial"/>
                <w:color w:val="000000"/>
                <w:sz w:val="22"/>
                <w:szCs w:val="22"/>
              </w:rPr>
            </w:pPr>
            <w:r>
              <w:rPr>
                <w:rFonts w:hint="eastAsia" w:cs="Arial"/>
                <w:color w:val="000000"/>
                <w:sz w:val="22"/>
                <w:szCs w:val="22"/>
              </w:rPr>
              <w:t>　</w:t>
            </w:r>
          </w:p>
        </w:tc>
        <w:tc>
          <w:tcPr>
            <w:tcW w:w="1136" w:type="dxa"/>
            <w:tcBorders>
              <w:top w:val="nil"/>
              <w:left w:val="nil"/>
              <w:bottom w:val="single" w:color="auto" w:sz="4" w:space="0"/>
              <w:right w:val="single" w:color="auto" w:sz="4" w:space="0"/>
            </w:tcBorders>
            <w:noWrap/>
            <w:vAlign w:val="center"/>
          </w:tcPr>
          <w:p>
            <w:pPr>
              <w:jc w:val="right"/>
              <w:rPr>
                <w:rFonts w:ascii="宋体" w:cs="Arial"/>
                <w:color w:val="000000"/>
                <w:sz w:val="22"/>
                <w:szCs w:val="22"/>
              </w:rPr>
            </w:pPr>
            <w:r>
              <w:rPr>
                <w:rFonts w:hint="eastAsia" w:cs="Arial"/>
                <w:color w:val="000000"/>
                <w:sz w:val="22"/>
                <w:szCs w:val="22"/>
              </w:rPr>
              <w:t>　</w:t>
            </w:r>
          </w:p>
        </w:tc>
        <w:tc>
          <w:tcPr>
            <w:tcW w:w="1186" w:type="dxa"/>
            <w:tcBorders>
              <w:top w:val="nil"/>
              <w:left w:val="nil"/>
              <w:bottom w:val="single" w:color="auto" w:sz="4" w:space="0"/>
              <w:right w:val="single" w:color="auto" w:sz="4" w:space="0"/>
            </w:tcBorders>
            <w:noWrap/>
            <w:vAlign w:val="center"/>
          </w:tcPr>
          <w:p>
            <w:pPr>
              <w:jc w:val="right"/>
              <w:rPr>
                <w:rFonts w:ascii="宋体" w:cs="Arial"/>
                <w:color w:val="000000"/>
                <w:sz w:val="22"/>
                <w:szCs w:val="22"/>
              </w:rPr>
            </w:pPr>
            <w:r>
              <w:rPr>
                <w:rFonts w:hint="eastAsia" w:cs="Arial"/>
                <w:color w:val="000000"/>
                <w:sz w:val="22"/>
                <w:szCs w:val="22"/>
              </w:rPr>
              <w:t>　</w:t>
            </w:r>
          </w:p>
        </w:tc>
        <w:tc>
          <w:tcPr>
            <w:tcW w:w="1316" w:type="dxa"/>
            <w:tcBorders>
              <w:top w:val="nil"/>
              <w:left w:val="nil"/>
              <w:bottom w:val="single" w:color="auto" w:sz="4" w:space="0"/>
              <w:right w:val="single" w:color="auto" w:sz="4" w:space="0"/>
            </w:tcBorders>
            <w:noWrap/>
            <w:vAlign w:val="center"/>
          </w:tcPr>
          <w:p>
            <w:pPr>
              <w:jc w:val="right"/>
              <w:rPr>
                <w:rFonts w:ascii="宋体" w:cs="Arial"/>
                <w:color w:val="000000"/>
                <w:sz w:val="22"/>
                <w:szCs w:val="22"/>
              </w:rPr>
            </w:pPr>
            <w:r>
              <w:rPr>
                <w:rFonts w:hint="eastAsia" w:cs="Arial"/>
                <w:color w:val="000000"/>
                <w:sz w:val="22"/>
                <w:szCs w:val="22"/>
              </w:rPr>
              <w:t>　</w:t>
            </w:r>
          </w:p>
        </w:tc>
      </w:tr>
      <w:tr>
        <w:tblPrEx>
          <w:tblCellMar>
            <w:top w:w="0" w:type="dxa"/>
            <w:left w:w="108" w:type="dxa"/>
            <w:bottom w:w="0" w:type="dxa"/>
            <w:right w:w="108" w:type="dxa"/>
          </w:tblCellMar>
        </w:tblPrEx>
        <w:trPr>
          <w:trHeight w:val="326" w:hRule="atLeast"/>
        </w:trPr>
        <w:tc>
          <w:tcPr>
            <w:tcW w:w="2033" w:type="dxa"/>
            <w:tcBorders>
              <w:top w:val="nil"/>
              <w:left w:val="single" w:color="auto" w:sz="4" w:space="0"/>
              <w:bottom w:val="single" w:color="auto" w:sz="4" w:space="0"/>
              <w:right w:val="single" w:color="auto" w:sz="4" w:space="0"/>
            </w:tcBorders>
            <w:noWrap/>
            <w:vAlign w:val="center"/>
          </w:tcPr>
          <w:p>
            <w:pPr>
              <w:rPr>
                <w:rFonts w:ascii="宋体" w:cs="Arial"/>
                <w:color w:val="000000"/>
                <w:sz w:val="22"/>
                <w:szCs w:val="22"/>
              </w:rPr>
            </w:pPr>
            <w:r>
              <w:rPr>
                <w:rFonts w:hint="eastAsia" w:cs="Arial"/>
                <w:color w:val="000000"/>
                <w:sz w:val="22"/>
                <w:szCs w:val="22"/>
              </w:rPr>
              <w:t>　</w:t>
            </w:r>
          </w:p>
        </w:tc>
        <w:tc>
          <w:tcPr>
            <w:tcW w:w="1203" w:type="dxa"/>
            <w:tcBorders>
              <w:top w:val="nil"/>
              <w:left w:val="nil"/>
              <w:bottom w:val="single" w:color="auto" w:sz="4" w:space="0"/>
              <w:right w:val="single" w:color="auto" w:sz="4" w:space="0"/>
            </w:tcBorders>
            <w:noWrap/>
            <w:vAlign w:val="center"/>
          </w:tcPr>
          <w:p>
            <w:pPr>
              <w:jc w:val="right"/>
              <w:rPr>
                <w:rFonts w:ascii="宋体" w:cs="Arial"/>
                <w:color w:val="000000"/>
                <w:sz w:val="22"/>
                <w:szCs w:val="22"/>
              </w:rPr>
            </w:pPr>
            <w:r>
              <w:rPr>
                <w:rFonts w:hint="eastAsia" w:cs="Arial"/>
                <w:color w:val="000000"/>
                <w:sz w:val="22"/>
                <w:szCs w:val="22"/>
              </w:rPr>
              <w:t>　</w:t>
            </w:r>
          </w:p>
        </w:tc>
        <w:tc>
          <w:tcPr>
            <w:tcW w:w="1362" w:type="dxa"/>
            <w:tcBorders>
              <w:top w:val="nil"/>
              <w:left w:val="nil"/>
              <w:bottom w:val="single" w:color="auto" w:sz="4" w:space="0"/>
              <w:right w:val="single" w:color="auto" w:sz="4" w:space="0"/>
            </w:tcBorders>
            <w:noWrap/>
            <w:vAlign w:val="center"/>
          </w:tcPr>
          <w:p>
            <w:pPr>
              <w:rPr>
                <w:rFonts w:ascii="宋体" w:cs="Arial"/>
                <w:color w:val="000000"/>
                <w:sz w:val="22"/>
                <w:szCs w:val="22"/>
              </w:rPr>
            </w:pPr>
            <w:r>
              <w:rPr>
                <w:rFonts w:hint="eastAsia" w:cs="Arial"/>
                <w:color w:val="000000"/>
                <w:sz w:val="22"/>
                <w:szCs w:val="22"/>
              </w:rPr>
              <w:t>　</w:t>
            </w:r>
          </w:p>
        </w:tc>
        <w:tc>
          <w:tcPr>
            <w:tcW w:w="1136" w:type="dxa"/>
            <w:tcBorders>
              <w:top w:val="nil"/>
              <w:left w:val="nil"/>
              <w:bottom w:val="single" w:color="auto" w:sz="4" w:space="0"/>
              <w:right w:val="single" w:color="auto" w:sz="4" w:space="0"/>
            </w:tcBorders>
            <w:noWrap/>
            <w:vAlign w:val="center"/>
          </w:tcPr>
          <w:p>
            <w:pPr>
              <w:jc w:val="right"/>
              <w:rPr>
                <w:rFonts w:ascii="宋体" w:cs="Arial"/>
                <w:color w:val="000000"/>
                <w:sz w:val="22"/>
                <w:szCs w:val="22"/>
              </w:rPr>
            </w:pPr>
            <w:r>
              <w:rPr>
                <w:rFonts w:hint="eastAsia" w:cs="Arial"/>
                <w:color w:val="000000"/>
                <w:sz w:val="22"/>
                <w:szCs w:val="22"/>
              </w:rPr>
              <w:t>　</w:t>
            </w:r>
          </w:p>
        </w:tc>
        <w:tc>
          <w:tcPr>
            <w:tcW w:w="1186" w:type="dxa"/>
            <w:tcBorders>
              <w:top w:val="nil"/>
              <w:left w:val="nil"/>
              <w:bottom w:val="single" w:color="auto" w:sz="4" w:space="0"/>
              <w:right w:val="single" w:color="auto" w:sz="4" w:space="0"/>
            </w:tcBorders>
            <w:noWrap/>
            <w:vAlign w:val="center"/>
          </w:tcPr>
          <w:p>
            <w:pPr>
              <w:jc w:val="right"/>
              <w:rPr>
                <w:rFonts w:ascii="宋体" w:cs="Arial"/>
                <w:color w:val="000000"/>
                <w:sz w:val="22"/>
                <w:szCs w:val="22"/>
              </w:rPr>
            </w:pPr>
            <w:r>
              <w:rPr>
                <w:rFonts w:hint="eastAsia" w:cs="Arial"/>
                <w:color w:val="000000"/>
                <w:sz w:val="22"/>
                <w:szCs w:val="22"/>
              </w:rPr>
              <w:t>　</w:t>
            </w:r>
          </w:p>
        </w:tc>
        <w:tc>
          <w:tcPr>
            <w:tcW w:w="1316" w:type="dxa"/>
            <w:tcBorders>
              <w:top w:val="nil"/>
              <w:left w:val="nil"/>
              <w:bottom w:val="single" w:color="auto" w:sz="4" w:space="0"/>
              <w:right w:val="single" w:color="auto" w:sz="4" w:space="0"/>
            </w:tcBorders>
            <w:noWrap/>
            <w:vAlign w:val="center"/>
          </w:tcPr>
          <w:p>
            <w:pPr>
              <w:jc w:val="right"/>
              <w:rPr>
                <w:rFonts w:ascii="宋体" w:cs="Arial"/>
                <w:color w:val="000000"/>
                <w:sz w:val="22"/>
                <w:szCs w:val="22"/>
              </w:rPr>
            </w:pPr>
            <w:r>
              <w:rPr>
                <w:rFonts w:hint="eastAsia" w:cs="Arial"/>
                <w:color w:val="000000"/>
                <w:sz w:val="22"/>
                <w:szCs w:val="22"/>
              </w:rPr>
              <w:t>　</w:t>
            </w:r>
          </w:p>
        </w:tc>
      </w:tr>
      <w:tr>
        <w:tblPrEx>
          <w:tblCellMar>
            <w:top w:w="0" w:type="dxa"/>
            <w:left w:w="108" w:type="dxa"/>
            <w:bottom w:w="0" w:type="dxa"/>
            <w:right w:w="108" w:type="dxa"/>
          </w:tblCellMar>
        </w:tblPrEx>
        <w:trPr>
          <w:trHeight w:val="326" w:hRule="atLeast"/>
        </w:trPr>
        <w:tc>
          <w:tcPr>
            <w:tcW w:w="2033" w:type="dxa"/>
            <w:tcBorders>
              <w:top w:val="nil"/>
              <w:left w:val="single" w:color="auto" w:sz="4" w:space="0"/>
              <w:bottom w:val="single" w:color="auto" w:sz="4" w:space="0"/>
              <w:right w:val="single" w:color="auto" w:sz="4" w:space="0"/>
            </w:tcBorders>
            <w:noWrap/>
            <w:vAlign w:val="center"/>
          </w:tcPr>
          <w:p>
            <w:pPr>
              <w:rPr>
                <w:rFonts w:ascii="宋体" w:cs="Arial"/>
                <w:color w:val="000000"/>
                <w:sz w:val="22"/>
                <w:szCs w:val="22"/>
              </w:rPr>
            </w:pPr>
            <w:r>
              <w:rPr>
                <w:rFonts w:hint="eastAsia" w:cs="Arial"/>
                <w:color w:val="000000"/>
                <w:sz w:val="22"/>
                <w:szCs w:val="22"/>
              </w:rPr>
              <w:t>　</w:t>
            </w:r>
          </w:p>
        </w:tc>
        <w:tc>
          <w:tcPr>
            <w:tcW w:w="1203" w:type="dxa"/>
            <w:tcBorders>
              <w:top w:val="nil"/>
              <w:left w:val="nil"/>
              <w:bottom w:val="single" w:color="auto" w:sz="4" w:space="0"/>
              <w:right w:val="single" w:color="auto" w:sz="4" w:space="0"/>
            </w:tcBorders>
            <w:noWrap/>
            <w:vAlign w:val="center"/>
          </w:tcPr>
          <w:p>
            <w:pPr>
              <w:jc w:val="right"/>
              <w:rPr>
                <w:rFonts w:ascii="宋体" w:cs="Arial"/>
                <w:color w:val="000000"/>
                <w:sz w:val="22"/>
                <w:szCs w:val="22"/>
              </w:rPr>
            </w:pPr>
            <w:r>
              <w:rPr>
                <w:rFonts w:hint="eastAsia" w:cs="Arial"/>
                <w:color w:val="000000"/>
                <w:sz w:val="22"/>
                <w:szCs w:val="22"/>
              </w:rPr>
              <w:t>　</w:t>
            </w:r>
          </w:p>
        </w:tc>
        <w:tc>
          <w:tcPr>
            <w:tcW w:w="1362" w:type="dxa"/>
            <w:tcBorders>
              <w:top w:val="nil"/>
              <w:left w:val="nil"/>
              <w:bottom w:val="single" w:color="auto" w:sz="4" w:space="0"/>
              <w:right w:val="single" w:color="auto" w:sz="4" w:space="0"/>
            </w:tcBorders>
            <w:noWrap/>
            <w:vAlign w:val="center"/>
          </w:tcPr>
          <w:p>
            <w:pPr>
              <w:rPr>
                <w:rFonts w:ascii="宋体" w:cs="Arial"/>
                <w:color w:val="000000"/>
                <w:sz w:val="22"/>
                <w:szCs w:val="22"/>
              </w:rPr>
            </w:pPr>
            <w:r>
              <w:rPr>
                <w:rFonts w:hint="eastAsia" w:cs="Arial"/>
                <w:color w:val="000000"/>
                <w:sz w:val="22"/>
                <w:szCs w:val="22"/>
              </w:rPr>
              <w:t>　</w:t>
            </w:r>
          </w:p>
        </w:tc>
        <w:tc>
          <w:tcPr>
            <w:tcW w:w="1136" w:type="dxa"/>
            <w:tcBorders>
              <w:top w:val="nil"/>
              <w:left w:val="nil"/>
              <w:bottom w:val="single" w:color="auto" w:sz="4" w:space="0"/>
              <w:right w:val="single" w:color="auto" w:sz="4" w:space="0"/>
            </w:tcBorders>
            <w:noWrap/>
            <w:vAlign w:val="center"/>
          </w:tcPr>
          <w:p>
            <w:pPr>
              <w:jc w:val="right"/>
              <w:rPr>
                <w:rFonts w:ascii="宋体" w:cs="Arial"/>
                <w:color w:val="000000"/>
                <w:sz w:val="22"/>
                <w:szCs w:val="22"/>
              </w:rPr>
            </w:pPr>
            <w:r>
              <w:rPr>
                <w:rFonts w:hint="eastAsia" w:cs="Arial"/>
                <w:color w:val="000000"/>
                <w:sz w:val="22"/>
                <w:szCs w:val="22"/>
              </w:rPr>
              <w:t>　</w:t>
            </w:r>
          </w:p>
        </w:tc>
        <w:tc>
          <w:tcPr>
            <w:tcW w:w="1186" w:type="dxa"/>
            <w:tcBorders>
              <w:top w:val="nil"/>
              <w:left w:val="nil"/>
              <w:bottom w:val="single" w:color="auto" w:sz="4" w:space="0"/>
              <w:right w:val="single" w:color="auto" w:sz="4" w:space="0"/>
            </w:tcBorders>
            <w:noWrap/>
            <w:vAlign w:val="center"/>
          </w:tcPr>
          <w:p>
            <w:pPr>
              <w:jc w:val="right"/>
              <w:rPr>
                <w:rFonts w:ascii="宋体" w:cs="Arial"/>
                <w:color w:val="000000"/>
                <w:sz w:val="22"/>
                <w:szCs w:val="22"/>
              </w:rPr>
            </w:pPr>
            <w:r>
              <w:rPr>
                <w:rFonts w:hint="eastAsia" w:cs="Arial"/>
                <w:color w:val="000000"/>
                <w:sz w:val="22"/>
                <w:szCs w:val="22"/>
              </w:rPr>
              <w:t>　</w:t>
            </w:r>
          </w:p>
        </w:tc>
        <w:tc>
          <w:tcPr>
            <w:tcW w:w="1316" w:type="dxa"/>
            <w:tcBorders>
              <w:top w:val="nil"/>
              <w:left w:val="nil"/>
              <w:bottom w:val="single" w:color="auto" w:sz="4" w:space="0"/>
              <w:right w:val="single" w:color="auto" w:sz="4" w:space="0"/>
            </w:tcBorders>
            <w:noWrap/>
            <w:vAlign w:val="center"/>
          </w:tcPr>
          <w:p>
            <w:pPr>
              <w:jc w:val="right"/>
              <w:rPr>
                <w:rFonts w:ascii="宋体" w:cs="Arial"/>
                <w:color w:val="000000"/>
                <w:sz w:val="22"/>
                <w:szCs w:val="22"/>
              </w:rPr>
            </w:pPr>
            <w:r>
              <w:rPr>
                <w:rFonts w:hint="eastAsia" w:cs="Arial"/>
                <w:color w:val="000000"/>
                <w:sz w:val="22"/>
                <w:szCs w:val="22"/>
              </w:rPr>
              <w:t>　</w:t>
            </w:r>
          </w:p>
        </w:tc>
      </w:tr>
      <w:tr>
        <w:tblPrEx>
          <w:tblCellMar>
            <w:top w:w="0" w:type="dxa"/>
            <w:left w:w="108" w:type="dxa"/>
            <w:bottom w:w="0" w:type="dxa"/>
            <w:right w:w="108" w:type="dxa"/>
          </w:tblCellMar>
        </w:tblPrEx>
        <w:trPr>
          <w:trHeight w:val="326" w:hRule="atLeast"/>
        </w:trPr>
        <w:tc>
          <w:tcPr>
            <w:tcW w:w="2033" w:type="dxa"/>
            <w:tcBorders>
              <w:top w:val="nil"/>
              <w:left w:val="single" w:color="auto" w:sz="4" w:space="0"/>
              <w:bottom w:val="single" w:color="auto" w:sz="4" w:space="0"/>
              <w:right w:val="single" w:color="auto" w:sz="4" w:space="0"/>
            </w:tcBorders>
            <w:noWrap/>
            <w:vAlign w:val="center"/>
          </w:tcPr>
          <w:p>
            <w:pPr>
              <w:jc w:val="center"/>
              <w:rPr>
                <w:rFonts w:ascii="宋体" w:cs="Arial"/>
                <w:b/>
                <w:bCs/>
                <w:color w:val="000000"/>
                <w:sz w:val="22"/>
                <w:szCs w:val="22"/>
              </w:rPr>
            </w:pPr>
            <w:r>
              <w:rPr>
                <w:rFonts w:hint="eastAsia" w:cs="Arial"/>
                <w:b/>
                <w:bCs/>
                <w:color w:val="000000"/>
                <w:sz w:val="22"/>
                <w:szCs w:val="22"/>
              </w:rPr>
              <w:t>收入总计</w:t>
            </w:r>
          </w:p>
        </w:tc>
        <w:tc>
          <w:tcPr>
            <w:tcW w:w="1203" w:type="dxa"/>
            <w:tcBorders>
              <w:top w:val="nil"/>
              <w:left w:val="nil"/>
              <w:bottom w:val="single" w:color="auto" w:sz="4" w:space="0"/>
              <w:right w:val="single" w:color="auto" w:sz="4" w:space="0"/>
            </w:tcBorders>
            <w:noWrap/>
            <w:vAlign w:val="center"/>
          </w:tcPr>
          <w:p>
            <w:pPr>
              <w:jc w:val="right"/>
              <w:rPr>
                <w:rFonts w:ascii="宋体" w:cs="Arial"/>
                <w:color w:val="000000"/>
                <w:sz w:val="22"/>
                <w:szCs w:val="22"/>
              </w:rPr>
            </w:pPr>
            <w:r>
              <w:rPr>
                <w:rFonts w:cs="Arial"/>
                <w:color w:val="000000"/>
                <w:sz w:val="22"/>
                <w:szCs w:val="22"/>
              </w:rPr>
              <w:t>7,809.22</w:t>
            </w:r>
          </w:p>
        </w:tc>
        <w:tc>
          <w:tcPr>
            <w:tcW w:w="1362" w:type="dxa"/>
            <w:tcBorders>
              <w:top w:val="nil"/>
              <w:left w:val="nil"/>
              <w:bottom w:val="single" w:color="auto" w:sz="4" w:space="0"/>
              <w:right w:val="single" w:color="auto" w:sz="4" w:space="0"/>
            </w:tcBorders>
            <w:noWrap/>
            <w:vAlign w:val="center"/>
          </w:tcPr>
          <w:p>
            <w:pPr>
              <w:rPr>
                <w:rFonts w:ascii="宋体" w:cs="Arial"/>
                <w:color w:val="000000"/>
                <w:sz w:val="22"/>
                <w:szCs w:val="22"/>
              </w:rPr>
            </w:pPr>
            <w:r>
              <w:rPr>
                <w:rFonts w:hint="eastAsia" w:cs="Arial"/>
                <w:color w:val="000000"/>
                <w:sz w:val="22"/>
                <w:szCs w:val="22"/>
              </w:rPr>
              <w:t>支出总计</w:t>
            </w:r>
          </w:p>
        </w:tc>
        <w:tc>
          <w:tcPr>
            <w:tcW w:w="1136" w:type="dxa"/>
            <w:tcBorders>
              <w:top w:val="nil"/>
              <w:left w:val="nil"/>
              <w:bottom w:val="single" w:color="auto" w:sz="4" w:space="0"/>
              <w:right w:val="single" w:color="auto" w:sz="4" w:space="0"/>
            </w:tcBorders>
            <w:noWrap/>
            <w:vAlign w:val="center"/>
          </w:tcPr>
          <w:p>
            <w:pPr>
              <w:jc w:val="right"/>
              <w:rPr>
                <w:rFonts w:ascii="宋体" w:cs="Arial"/>
                <w:color w:val="000000"/>
                <w:sz w:val="22"/>
                <w:szCs w:val="22"/>
              </w:rPr>
            </w:pPr>
            <w:r>
              <w:rPr>
                <w:rFonts w:cs="Arial"/>
                <w:color w:val="000000"/>
                <w:sz w:val="22"/>
                <w:szCs w:val="22"/>
              </w:rPr>
              <w:t>7809.22</w:t>
            </w:r>
          </w:p>
        </w:tc>
        <w:tc>
          <w:tcPr>
            <w:tcW w:w="1186" w:type="dxa"/>
            <w:tcBorders>
              <w:top w:val="nil"/>
              <w:left w:val="nil"/>
              <w:bottom w:val="single" w:color="auto" w:sz="4" w:space="0"/>
              <w:right w:val="single" w:color="auto" w:sz="4" w:space="0"/>
            </w:tcBorders>
            <w:noWrap/>
            <w:vAlign w:val="center"/>
          </w:tcPr>
          <w:p>
            <w:pPr>
              <w:jc w:val="right"/>
              <w:rPr>
                <w:rFonts w:ascii="宋体" w:cs="Arial"/>
                <w:color w:val="000000"/>
                <w:sz w:val="22"/>
                <w:szCs w:val="22"/>
              </w:rPr>
            </w:pPr>
            <w:r>
              <w:rPr>
                <w:rFonts w:cs="Arial"/>
                <w:color w:val="000000"/>
                <w:sz w:val="22"/>
                <w:szCs w:val="22"/>
              </w:rPr>
              <w:t>7809.22</w:t>
            </w:r>
          </w:p>
        </w:tc>
        <w:tc>
          <w:tcPr>
            <w:tcW w:w="1316" w:type="dxa"/>
            <w:tcBorders>
              <w:top w:val="nil"/>
              <w:left w:val="nil"/>
              <w:bottom w:val="single" w:color="auto" w:sz="4" w:space="0"/>
              <w:right w:val="single" w:color="auto" w:sz="4" w:space="0"/>
            </w:tcBorders>
            <w:noWrap/>
            <w:vAlign w:val="center"/>
          </w:tcPr>
          <w:p>
            <w:pPr>
              <w:jc w:val="right"/>
              <w:rPr>
                <w:rFonts w:ascii="宋体" w:cs="Arial"/>
                <w:color w:val="000000"/>
                <w:sz w:val="22"/>
                <w:szCs w:val="22"/>
              </w:rPr>
            </w:pPr>
            <w:r>
              <w:rPr>
                <w:rFonts w:hint="eastAsia" w:cs="Arial"/>
                <w:color w:val="000000"/>
                <w:sz w:val="22"/>
                <w:szCs w:val="22"/>
              </w:rPr>
              <w:t>　</w:t>
            </w:r>
          </w:p>
        </w:tc>
      </w:tr>
    </w:tbl>
    <w:p>
      <w:pPr>
        <w:widowControl/>
        <w:spacing w:before="100" w:beforeAutospacing="1" w:after="100" w:afterAutospacing="1" w:line="360" w:lineRule="auto"/>
        <w:jc w:val="left"/>
      </w:pPr>
    </w:p>
    <w:p>
      <w:pPr>
        <w:widowControl/>
        <w:spacing w:before="100" w:beforeAutospacing="1" w:after="100" w:afterAutospacing="1" w:line="360" w:lineRule="auto"/>
        <w:jc w:val="left"/>
      </w:pPr>
    </w:p>
    <w:p>
      <w:pPr>
        <w:widowControl/>
        <w:spacing w:before="100" w:beforeAutospacing="1" w:after="100" w:afterAutospacing="1" w:line="360" w:lineRule="auto"/>
        <w:jc w:val="left"/>
      </w:pPr>
    </w:p>
    <w:p>
      <w:pPr>
        <w:widowControl/>
        <w:spacing w:before="100" w:beforeAutospacing="1" w:after="100" w:afterAutospacing="1" w:line="360" w:lineRule="auto"/>
        <w:jc w:val="left"/>
      </w:pPr>
    </w:p>
    <w:p>
      <w:pPr>
        <w:widowControl/>
        <w:spacing w:before="100" w:beforeAutospacing="1" w:after="100" w:afterAutospacing="1" w:line="360" w:lineRule="auto"/>
        <w:jc w:val="left"/>
      </w:pPr>
      <w:r>
        <w:fldChar w:fldCharType="begin"/>
      </w:r>
      <w:r>
        <w:instrText xml:space="preserve"> HYPERLINK "http://www.ccgxj.gov.cn/xxgkml/cwgk/201604/W020160405536937505814.xls" </w:instrText>
      </w:r>
      <w:r>
        <w:fldChar w:fldCharType="separate"/>
      </w:r>
      <w:r>
        <w:rPr>
          <w:rFonts w:ascii="宋体" w:hAnsi="宋体" w:cs="宋体"/>
          <w:color w:val="3E3E3E"/>
          <w:kern w:val="0"/>
          <w:sz w:val="32"/>
          <w:szCs w:val="32"/>
        </w:rPr>
        <w:t>2.2022</w:t>
      </w:r>
      <w:r>
        <w:rPr>
          <w:rFonts w:hint="eastAsia" w:ascii="宋体" w:hAnsi="宋体" w:cs="宋体"/>
          <w:color w:val="3E3E3E"/>
          <w:kern w:val="0"/>
          <w:sz w:val="32"/>
          <w:szCs w:val="32"/>
        </w:rPr>
        <w:t>年一般公共预算预算支出表</w:t>
      </w:r>
      <w:r>
        <w:rPr>
          <w:rFonts w:hint="eastAsia" w:ascii="宋体" w:hAnsi="宋体" w:cs="宋体"/>
          <w:color w:val="3E3E3E"/>
          <w:kern w:val="0"/>
          <w:sz w:val="32"/>
          <w:szCs w:val="32"/>
        </w:rPr>
        <w:fldChar w:fldCharType="end"/>
      </w:r>
    </w:p>
    <w:tbl>
      <w:tblPr>
        <w:tblStyle w:val="5"/>
        <w:tblW w:w="8203" w:type="dxa"/>
        <w:tblInd w:w="92" w:type="dxa"/>
        <w:tblLayout w:type="autofit"/>
        <w:tblCellMar>
          <w:top w:w="0" w:type="dxa"/>
          <w:left w:w="108" w:type="dxa"/>
          <w:bottom w:w="0" w:type="dxa"/>
          <w:right w:w="108" w:type="dxa"/>
        </w:tblCellMar>
      </w:tblPr>
      <w:tblGrid>
        <w:gridCol w:w="483"/>
        <w:gridCol w:w="394"/>
        <w:gridCol w:w="483"/>
        <w:gridCol w:w="263"/>
        <w:gridCol w:w="983"/>
        <w:gridCol w:w="375"/>
        <w:gridCol w:w="799"/>
        <w:gridCol w:w="800"/>
        <w:gridCol w:w="708"/>
        <w:gridCol w:w="710"/>
        <w:gridCol w:w="799"/>
        <w:gridCol w:w="446"/>
        <w:gridCol w:w="446"/>
        <w:gridCol w:w="447"/>
        <w:gridCol w:w="67"/>
      </w:tblGrid>
      <w:tr>
        <w:tblPrEx>
          <w:tblCellMar>
            <w:top w:w="0" w:type="dxa"/>
            <w:left w:w="108" w:type="dxa"/>
            <w:bottom w:w="0" w:type="dxa"/>
            <w:right w:w="108" w:type="dxa"/>
          </w:tblCellMar>
        </w:tblPrEx>
        <w:trPr>
          <w:gridAfter w:val="1"/>
          <w:wAfter w:w="66" w:type="dxa"/>
          <w:trHeight w:val="311" w:hRule="atLeast"/>
        </w:trPr>
        <w:tc>
          <w:tcPr>
            <w:tcW w:w="483" w:type="dxa"/>
            <w:tcBorders>
              <w:top w:val="nil"/>
              <w:left w:val="nil"/>
              <w:bottom w:val="nil"/>
              <w:right w:val="nil"/>
            </w:tcBorders>
            <w:vAlign w:val="center"/>
          </w:tcPr>
          <w:p>
            <w:pPr>
              <w:widowControl/>
              <w:jc w:val="left"/>
              <w:rPr>
                <w:rFonts w:ascii="华文细黑" w:hAnsi="华文细黑" w:eastAsia="华文细黑" w:cs="Arial"/>
                <w:kern w:val="0"/>
                <w:sz w:val="16"/>
                <w:szCs w:val="16"/>
              </w:rPr>
            </w:pPr>
          </w:p>
        </w:tc>
        <w:tc>
          <w:tcPr>
            <w:tcW w:w="394" w:type="dxa"/>
            <w:tcBorders>
              <w:top w:val="nil"/>
              <w:left w:val="nil"/>
              <w:bottom w:val="nil"/>
              <w:right w:val="nil"/>
            </w:tcBorders>
            <w:vAlign w:val="center"/>
          </w:tcPr>
          <w:p>
            <w:pPr>
              <w:widowControl/>
              <w:jc w:val="left"/>
              <w:rPr>
                <w:rFonts w:ascii="华文细黑" w:hAnsi="华文细黑" w:eastAsia="华文细黑" w:cs="Arial"/>
                <w:kern w:val="0"/>
                <w:sz w:val="16"/>
                <w:szCs w:val="16"/>
              </w:rPr>
            </w:pPr>
          </w:p>
        </w:tc>
        <w:tc>
          <w:tcPr>
            <w:tcW w:w="746" w:type="dxa"/>
            <w:gridSpan w:val="2"/>
            <w:tcBorders>
              <w:top w:val="nil"/>
              <w:left w:val="nil"/>
              <w:bottom w:val="nil"/>
              <w:right w:val="nil"/>
            </w:tcBorders>
            <w:vAlign w:val="center"/>
          </w:tcPr>
          <w:p>
            <w:pPr>
              <w:widowControl/>
              <w:jc w:val="left"/>
              <w:rPr>
                <w:rFonts w:ascii="华文细黑" w:hAnsi="华文细黑" w:eastAsia="华文细黑" w:cs="Arial"/>
                <w:kern w:val="0"/>
                <w:sz w:val="16"/>
                <w:szCs w:val="16"/>
              </w:rPr>
            </w:pPr>
          </w:p>
        </w:tc>
        <w:tc>
          <w:tcPr>
            <w:tcW w:w="1358" w:type="dxa"/>
            <w:gridSpan w:val="2"/>
            <w:tcBorders>
              <w:top w:val="nil"/>
              <w:left w:val="nil"/>
              <w:bottom w:val="nil"/>
              <w:right w:val="nil"/>
            </w:tcBorders>
            <w:vAlign w:val="center"/>
          </w:tcPr>
          <w:p>
            <w:pPr>
              <w:widowControl/>
              <w:jc w:val="left"/>
              <w:rPr>
                <w:rFonts w:ascii="华文细黑" w:hAnsi="华文细黑" w:eastAsia="华文细黑" w:cs="Arial"/>
                <w:kern w:val="0"/>
                <w:sz w:val="16"/>
                <w:szCs w:val="16"/>
              </w:rPr>
            </w:pPr>
          </w:p>
        </w:tc>
        <w:tc>
          <w:tcPr>
            <w:tcW w:w="1599" w:type="dxa"/>
            <w:gridSpan w:val="2"/>
            <w:tcBorders>
              <w:top w:val="nil"/>
              <w:left w:val="nil"/>
              <w:bottom w:val="nil"/>
              <w:right w:val="nil"/>
            </w:tcBorders>
            <w:vAlign w:val="center"/>
          </w:tcPr>
          <w:p>
            <w:pPr>
              <w:widowControl/>
              <w:jc w:val="left"/>
              <w:rPr>
                <w:rFonts w:ascii="华文细黑" w:hAnsi="华文细黑" w:eastAsia="华文细黑" w:cs="Arial"/>
                <w:kern w:val="0"/>
                <w:sz w:val="16"/>
                <w:szCs w:val="16"/>
              </w:rPr>
            </w:pPr>
          </w:p>
        </w:tc>
        <w:tc>
          <w:tcPr>
            <w:tcW w:w="708" w:type="dxa"/>
            <w:tcBorders>
              <w:top w:val="nil"/>
              <w:left w:val="nil"/>
              <w:bottom w:val="nil"/>
              <w:right w:val="nil"/>
            </w:tcBorders>
            <w:vAlign w:val="center"/>
          </w:tcPr>
          <w:p>
            <w:pPr>
              <w:widowControl/>
              <w:jc w:val="left"/>
              <w:rPr>
                <w:rFonts w:ascii="华文细黑" w:hAnsi="华文细黑" w:eastAsia="华文细黑" w:cs="Arial"/>
                <w:kern w:val="0"/>
                <w:sz w:val="16"/>
                <w:szCs w:val="16"/>
              </w:rPr>
            </w:pPr>
          </w:p>
        </w:tc>
        <w:tc>
          <w:tcPr>
            <w:tcW w:w="710" w:type="dxa"/>
            <w:tcBorders>
              <w:top w:val="nil"/>
              <w:left w:val="nil"/>
              <w:bottom w:val="nil"/>
              <w:right w:val="nil"/>
            </w:tcBorders>
            <w:vAlign w:val="center"/>
          </w:tcPr>
          <w:p>
            <w:pPr>
              <w:widowControl/>
              <w:jc w:val="left"/>
              <w:rPr>
                <w:rFonts w:ascii="华文细黑" w:hAnsi="华文细黑" w:eastAsia="华文细黑" w:cs="Arial"/>
                <w:kern w:val="0"/>
                <w:sz w:val="16"/>
                <w:szCs w:val="16"/>
              </w:rPr>
            </w:pPr>
          </w:p>
        </w:tc>
        <w:tc>
          <w:tcPr>
            <w:tcW w:w="799" w:type="dxa"/>
            <w:tcBorders>
              <w:top w:val="nil"/>
              <w:left w:val="nil"/>
              <w:bottom w:val="nil"/>
              <w:right w:val="nil"/>
            </w:tcBorders>
            <w:vAlign w:val="center"/>
          </w:tcPr>
          <w:p>
            <w:pPr>
              <w:widowControl/>
              <w:jc w:val="left"/>
              <w:rPr>
                <w:rFonts w:ascii="华文细黑" w:hAnsi="华文细黑" w:eastAsia="华文细黑" w:cs="Arial"/>
                <w:kern w:val="0"/>
                <w:sz w:val="16"/>
                <w:szCs w:val="16"/>
              </w:rPr>
            </w:pPr>
          </w:p>
        </w:tc>
        <w:tc>
          <w:tcPr>
            <w:tcW w:w="446" w:type="dxa"/>
            <w:tcBorders>
              <w:top w:val="nil"/>
              <w:left w:val="nil"/>
              <w:bottom w:val="nil"/>
              <w:right w:val="nil"/>
            </w:tcBorders>
            <w:vAlign w:val="center"/>
          </w:tcPr>
          <w:p>
            <w:pPr>
              <w:widowControl/>
              <w:jc w:val="left"/>
              <w:rPr>
                <w:rFonts w:ascii="华文细黑" w:hAnsi="华文细黑" w:eastAsia="华文细黑" w:cs="Arial"/>
                <w:kern w:val="0"/>
                <w:sz w:val="16"/>
                <w:szCs w:val="16"/>
              </w:rPr>
            </w:pPr>
          </w:p>
        </w:tc>
        <w:tc>
          <w:tcPr>
            <w:tcW w:w="893" w:type="dxa"/>
            <w:gridSpan w:val="2"/>
            <w:tcBorders>
              <w:top w:val="nil"/>
              <w:left w:val="nil"/>
              <w:bottom w:val="nil"/>
              <w:right w:val="nil"/>
            </w:tcBorders>
            <w:vAlign w:val="center"/>
          </w:tcPr>
          <w:p>
            <w:pPr>
              <w:widowControl/>
              <w:jc w:val="right"/>
              <w:rPr>
                <w:rFonts w:ascii="华文细黑" w:hAnsi="华文细黑" w:eastAsia="华文细黑" w:cs="Arial"/>
                <w:kern w:val="0"/>
                <w:sz w:val="16"/>
                <w:szCs w:val="16"/>
              </w:rPr>
            </w:pPr>
          </w:p>
        </w:tc>
      </w:tr>
      <w:tr>
        <w:tblPrEx>
          <w:tblCellMar>
            <w:top w:w="0" w:type="dxa"/>
            <w:left w:w="108" w:type="dxa"/>
            <w:bottom w:w="0" w:type="dxa"/>
            <w:right w:w="108" w:type="dxa"/>
          </w:tblCellMar>
        </w:tblPrEx>
        <w:trPr>
          <w:gridAfter w:val="1"/>
          <w:wAfter w:w="66" w:type="dxa"/>
          <w:trHeight w:val="444" w:hRule="atLeast"/>
        </w:trPr>
        <w:tc>
          <w:tcPr>
            <w:tcW w:w="8136" w:type="dxa"/>
            <w:gridSpan w:val="14"/>
            <w:tcBorders>
              <w:top w:val="nil"/>
              <w:left w:val="nil"/>
              <w:bottom w:val="nil"/>
              <w:right w:val="nil"/>
            </w:tcBorders>
            <w:noWrap/>
            <w:vAlign w:val="center"/>
          </w:tcPr>
          <w:p>
            <w:pPr>
              <w:widowControl/>
              <w:jc w:val="center"/>
              <w:rPr>
                <w:rFonts w:ascii="黑体" w:hAnsi="黑体" w:eastAsia="黑体" w:cs="Arial"/>
                <w:kern w:val="0"/>
                <w:sz w:val="32"/>
                <w:szCs w:val="32"/>
              </w:rPr>
            </w:pPr>
            <w:r>
              <w:rPr>
                <w:rFonts w:hint="eastAsia" w:ascii="黑体" w:hAnsi="黑体" w:eastAsia="黑体" w:cs="Arial"/>
                <w:kern w:val="0"/>
                <w:sz w:val="32"/>
                <w:szCs w:val="32"/>
              </w:rPr>
              <w:t>一般公共预算支出预算表</w:t>
            </w:r>
          </w:p>
        </w:tc>
      </w:tr>
      <w:tr>
        <w:tblPrEx>
          <w:tblCellMar>
            <w:top w:w="0" w:type="dxa"/>
            <w:left w:w="108" w:type="dxa"/>
            <w:bottom w:w="0" w:type="dxa"/>
            <w:right w:w="108" w:type="dxa"/>
          </w:tblCellMar>
        </w:tblPrEx>
        <w:trPr>
          <w:trHeight w:val="296" w:hRule="atLeast"/>
        </w:trPr>
        <w:tc>
          <w:tcPr>
            <w:tcW w:w="5998" w:type="dxa"/>
            <w:gridSpan w:val="10"/>
            <w:tcBorders>
              <w:top w:val="nil"/>
              <w:left w:val="nil"/>
              <w:bottom w:val="nil"/>
              <w:right w:val="nil"/>
            </w:tcBorders>
            <w:vAlign w:val="bottom"/>
          </w:tcPr>
          <w:p>
            <w:pPr>
              <w:rPr>
                <w:rFonts w:ascii="宋体" w:cs="Arial"/>
                <w:color w:val="000000"/>
                <w:sz w:val="22"/>
                <w:szCs w:val="22"/>
              </w:rPr>
            </w:pPr>
          </w:p>
        </w:tc>
        <w:tc>
          <w:tcPr>
            <w:tcW w:w="2205" w:type="dxa"/>
            <w:gridSpan w:val="5"/>
            <w:tcBorders>
              <w:top w:val="nil"/>
              <w:left w:val="nil"/>
              <w:bottom w:val="nil"/>
              <w:right w:val="nil"/>
            </w:tcBorders>
            <w:vAlign w:val="bottom"/>
          </w:tcPr>
          <w:p>
            <w:pPr>
              <w:jc w:val="right"/>
              <w:rPr>
                <w:rFonts w:ascii="华文细黑" w:hAnsi="华文细黑" w:eastAsia="华文细黑" w:cs="Arial"/>
                <w:kern w:val="0"/>
                <w:sz w:val="16"/>
                <w:szCs w:val="16"/>
              </w:rPr>
            </w:pPr>
            <w:r>
              <w:rPr>
                <w:rFonts w:hint="eastAsia" w:ascii="华文细黑" w:hAnsi="华文细黑" w:eastAsia="华文细黑" w:cs="Arial"/>
                <w:kern w:val="0"/>
                <w:sz w:val="16"/>
                <w:szCs w:val="16"/>
              </w:rPr>
              <w:t>单位：万元</w:t>
            </w:r>
          </w:p>
        </w:tc>
      </w:tr>
      <w:tr>
        <w:tblPrEx>
          <w:tblCellMar>
            <w:top w:w="0" w:type="dxa"/>
            <w:left w:w="108" w:type="dxa"/>
            <w:bottom w:w="0" w:type="dxa"/>
            <w:right w:w="108" w:type="dxa"/>
          </w:tblCellMar>
        </w:tblPrEx>
        <w:trPr>
          <w:gridAfter w:val="1"/>
          <w:wAfter w:w="66" w:type="dxa"/>
          <w:trHeight w:val="328" w:hRule="atLeast"/>
        </w:trPr>
        <w:tc>
          <w:tcPr>
            <w:tcW w:w="483" w:type="dxa"/>
            <w:tcBorders>
              <w:top w:val="nil"/>
              <w:left w:val="nil"/>
              <w:bottom w:val="single" w:color="auto" w:sz="4" w:space="0"/>
              <w:right w:val="nil"/>
            </w:tcBorders>
            <w:noWrap/>
            <w:vAlign w:val="center"/>
          </w:tcPr>
          <w:p>
            <w:pPr>
              <w:widowControl/>
              <w:jc w:val="left"/>
              <w:rPr>
                <w:rFonts w:ascii="华文细黑" w:hAnsi="华文细黑" w:eastAsia="华文细黑" w:cs="Arial"/>
                <w:kern w:val="0"/>
                <w:sz w:val="16"/>
                <w:szCs w:val="16"/>
              </w:rPr>
            </w:pPr>
          </w:p>
        </w:tc>
        <w:tc>
          <w:tcPr>
            <w:tcW w:w="394" w:type="dxa"/>
            <w:tcBorders>
              <w:top w:val="nil"/>
              <w:left w:val="nil"/>
              <w:bottom w:val="single" w:color="auto" w:sz="4" w:space="0"/>
              <w:right w:val="nil"/>
            </w:tcBorders>
            <w:noWrap/>
            <w:vAlign w:val="center"/>
          </w:tcPr>
          <w:p>
            <w:pPr>
              <w:widowControl/>
              <w:jc w:val="left"/>
              <w:rPr>
                <w:rFonts w:ascii="华文细黑" w:hAnsi="华文细黑" w:eastAsia="华文细黑" w:cs="Arial"/>
                <w:kern w:val="0"/>
                <w:sz w:val="16"/>
                <w:szCs w:val="16"/>
              </w:rPr>
            </w:pPr>
            <w:r>
              <w:rPr>
                <w:rFonts w:hint="eastAsia" w:ascii="华文细黑" w:hAnsi="华文细黑" w:eastAsia="华文细黑" w:cs="Arial"/>
                <w:kern w:val="0"/>
                <w:sz w:val="16"/>
                <w:szCs w:val="16"/>
              </w:rPr>
              <w:t>　</w:t>
            </w:r>
          </w:p>
        </w:tc>
        <w:tc>
          <w:tcPr>
            <w:tcW w:w="483" w:type="dxa"/>
            <w:tcBorders>
              <w:top w:val="nil"/>
              <w:left w:val="nil"/>
              <w:bottom w:val="single" w:color="auto" w:sz="4" w:space="0"/>
              <w:right w:val="nil"/>
            </w:tcBorders>
            <w:noWrap/>
            <w:vAlign w:val="center"/>
          </w:tcPr>
          <w:p>
            <w:pPr>
              <w:widowControl/>
              <w:jc w:val="left"/>
              <w:rPr>
                <w:rFonts w:ascii="华文细黑" w:hAnsi="华文细黑" w:eastAsia="华文细黑" w:cs="Arial"/>
                <w:kern w:val="0"/>
                <w:sz w:val="16"/>
                <w:szCs w:val="16"/>
              </w:rPr>
            </w:pPr>
            <w:r>
              <w:rPr>
                <w:rFonts w:hint="eastAsia" w:ascii="华文细黑" w:hAnsi="华文细黑" w:eastAsia="华文细黑" w:cs="Arial"/>
                <w:kern w:val="0"/>
                <w:sz w:val="16"/>
                <w:szCs w:val="16"/>
              </w:rPr>
              <w:t>　</w:t>
            </w:r>
          </w:p>
        </w:tc>
        <w:tc>
          <w:tcPr>
            <w:tcW w:w="1246" w:type="dxa"/>
            <w:gridSpan w:val="2"/>
            <w:tcBorders>
              <w:top w:val="nil"/>
              <w:left w:val="nil"/>
              <w:bottom w:val="single" w:color="auto" w:sz="4" w:space="0"/>
              <w:right w:val="nil"/>
            </w:tcBorders>
            <w:noWrap/>
            <w:vAlign w:val="center"/>
          </w:tcPr>
          <w:p>
            <w:pPr>
              <w:widowControl/>
              <w:jc w:val="left"/>
              <w:rPr>
                <w:rFonts w:ascii="华文细黑" w:hAnsi="华文细黑" w:eastAsia="华文细黑" w:cs="Arial"/>
                <w:kern w:val="0"/>
                <w:sz w:val="16"/>
                <w:szCs w:val="16"/>
              </w:rPr>
            </w:pPr>
            <w:r>
              <w:rPr>
                <w:rFonts w:hint="eastAsia" w:ascii="华文细黑" w:hAnsi="华文细黑" w:eastAsia="华文细黑" w:cs="Arial"/>
                <w:kern w:val="0"/>
                <w:sz w:val="16"/>
                <w:szCs w:val="16"/>
              </w:rPr>
              <w:t>　</w:t>
            </w:r>
          </w:p>
        </w:tc>
        <w:tc>
          <w:tcPr>
            <w:tcW w:w="1174" w:type="dxa"/>
            <w:gridSpan w:val="2"/>
            <w:tcBorders>
              <w:top w:val="nil"/>
              <w:left w:val="nil"/>
              <w:bottom w:val="single" w:color="auto" w:sz="4" w:space="0"/>
              <w:right w:val="nil"/>
            </w:tcBorders>
            <w:noWrap/>
            <w:vAlign w:val="center"/>
          </w:tcPr>
          <w:p>
            <w:pPr>
              <w:widowControl/>
              <w:jc w:val="left"/>
              <w:rPr>
                <w:rFonts w:ascii="华文细黑" w:hAnsi="华文细黑" w:eastAsia="华文细黑" w:cs="Arial"/>
                <w:kern w:val="0"/>
                <w:sz w:val="16"/>
                <w:szCs w:val="16"/>
              </w:rPr>
            </w:pPr>
            <w:r>
              <w:rPr>
                <w:rFonts w:hint="eastAsia" w:ascii="华文细黑" w:hAnsi="华文细黑" w:eastAsia="华文细黑" w:cs="Arial"/>
                <w:kern w:val="0"/>
                <w:sz w:val="16"/>
                <w:szCs w:val="16"/>
              </w:rPr>
              <w:t>　</w:t>
            </w:r>
          </w:p>
        </w:tc>
        <w:tc>
          <w:tcPr>
            <w:tcW w:w="800" w:type="dxa"/>
            <w:tcBorders>
              <w:top w:val="nil"/>
              <w:left w:val="nil"/>
              <w:bottom w:val="nil"/>
              <w:right w:val="nil"/>
            </w:tcBorders>
            <w:noWrap/>
            <w:vAlign w:val="center"/>
          </w:tcPr>
          <w:p>
            <w:pPr>
              <w:widowControl/>
              <w:jc w:val="left"/>
              <w:rPr>
                <w:rFonts w:ascii="华文细黑" w:hAnsi="华文细黑" w:eastAsia="华文细黑" w:cs="Arial"/>
                <w:kern w:val="0"/>
                <w:sz w:val="16"/>
                <w:szCs w:val="16"/>
              </w:rPr>
            </w:pPr>
          </w:p>
        </w:tc>
        <w:tc>
          <w:tcPr>
            <w:tcW w:w="708" w:type="dxa"/>
            <w:tcBorders>
              <w:top w:val="nil"/>
              <w:left w:val="nil"/>
              <w:bottom w:val="nil"/>
              <w:right w:val="nil"/>
            </w:tcBorders>
            <w:noWrap/>
            <w:vAlign w:val="center"/>
          </w:tcPr>
          <w:p>
            <w:pPr>
              <w:widowControl/>
              <w:jc w:val="left"/>
              <w:rPr>
                <w:rFonts w:ascii="华文细黑" w:hAnsi="华文细黑" w:eastAsia="华文细黑" w:cs="Arial"/>
                <w:kern w:val="0"/>
                <w:sz w:val="16"/>
                <w:szCs w:val="16"/>
              </w:rPr>
            </w:pPr>
          </w:p>
        </w:tc>
        <w:tc>
          <w:tcPr>
            <w:tcW w:w="710" w:type="dxa"/>
            <w:tcBorders>
              <w:top w:val="nil"/>
              <w:left w:val="nil"/>
              <w:bottom w:val="nil"/>
              <w:right w:val="nil"/>
            </w:tcBorders>
            <w:noWrap/>
            <w:vAlign w:val="center"/>
          </w:tcPr>
          <w:p>
            <w:pPr>
              <w:widowControl/>
              <w:jc w:val="left"/>
              <w:rPr>
                <w:rFonts w:ascii="华文细黑" w:hAnsi="华文细黑" w:eastAsia="华文细黑" w:cs="Arial"/>
                <w:kern w:val="0"/>
                <w:sz w:val="16"/>
                <w:szCs w:val="16"/>
              </w:rPr>
            </w:pPr>
          </w:p>
        </w:tc>
        <w:tc>
          <w:tcPr>
            <w:tcW w:w="799" w:type="dxa"/>
            <w:tcBorders>
              <w:top w:val="nil"/>
              <w:left w:val="nil"/>
              <w:bottom w:val="nil"/>
              <w:right w:val="nil"/>
            </w:tcBorders>
            <w:vAlign w:val="center"/>
          </w:tcPr>
          <w:p>
            <w:pPr>
              <w:widowControl/>
              <w:jc w:val="center"/>
              <w:rPr>
                <w:rFonts w:ascii="华文细黑" w:hAnsi="华文细黑" w:eastAsia="华文细黑" w:cs="Arial"/>
                <w:kern w:val="0"/>
                <w:sz w:val="16"/>
                <w:szCs w:val="16"/>
              </w:rPr>
            </w:pPr>
          </w:p>
        </w:tc>
        <w:tc>
          <w:tcPr>
            <w:tcW w:w="446" w:type="dxa"/>
            <w:tcBorders>
              <w:top w:val="nil"/>
              <w:left w:val="nil"/>
              <w:bottom w:val="single" w:color="auto" w:sz="4" w:space="0"/>
              <w:right w:val="nil"/>
            </w:tcBorders>
            <w:vAlign w:val="center"/>
          </w:tcPr>
          <w:p>
            <w:pPr>
              <w:widowControl/>
              <w:jc w:val="center"/>
              <w:rPr>
                <w:rFonts w:ascii="华文细黑" w:hAnsi="华文细黑" w:eastAsia="华文细黑" w:cs="Arial"/>
                <w:kern w:val="0"/>
                <w:sz w:val="16"/>
                <w:szCs w:val="16"/>
              </w:rPr>
            </w:pPr>
            <w:r>
              <w:rPr>
                <w:rFonts w:hint="eastAsia" w:ascii="华文细黑" w:hAnsi="华文细黑" w:eastAsia="华文细黑" w:cs="Arial"/>
                <w:kern w:val="0"/>
                <w:sz w:val="16"/>
                <w:szCs w:val="16"/>
              </w:rPr>
              <w:t>　</w:t>
            </w:r>
          </w:p>
        </w:tc>
        <w:tc>
          <w:tcPr>
            <w:tcW w:w="893" w:type="dxa"/>
            <w:gridSpan w:val="2"/>
            <w:tcBorders>
              <w:top w:val="nil"/>
              <w:left w:val="nil"/>
              <w:bottom w:val="single" w:color="auto" w:sz="4" w:space="0"/>
              <w:right w:val="nil"/>
            </w:tcBorders>
            <w:vAlign w:val="center"/>
          </w:tcPr>
          <w:p>
            <w:pPr>
              <w:widowControl/>
              <w:jc w:val="right"/>
              <w:rPr>
                <w:rFonts w:ascii="华文细黑" w:hAnsi="华文细黑" w:eastAsia="华文细黑" w:cs="Arial"/>
                <w:kern w:val="0"/>
                <w:sz w:val="16"/>
                <w:szCs w:val="16"/>
              </w:rPr>
            </w:pPr>
          </w:p>
        </w:tc>
      </w:tr>
      <w:tr>
        <w:tblPrEx>
          <w:tblCellMar>
            <w:top w:w="0" w:type="dxa"/>
            <w:left w:w="108" w:type="dxa"/>
            <w:bottom w:w="0" w:type="dxa"/>
            <w:right w:w="108" w:type="dxa"/>
          </w:tblCellMar>
        </w:tblPrEx>
        <w:trPr>
          <w:gridAfter w:val="1"/>
          <w:wAfter w:w="66" w:type="dxa"/>
          <w:trHeight w:val="379" w:hRule="atLeast"/>
        </w:trPr>
        <w:tc>
          <w:tcPr>
            <w:tcW w:w="1360"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华文细黑" w:hAnsi="华文细黑" w:eastAsia="华文细黑" w:cs="Arial"/>
                <w:kern w:val="0"/>
                <w:sz w:val="16"/>
                <w:szCs w:val="16"/>
              </w:rPr>
            </w:pPr>
            <w:r>
              <w:rPr>
                <w:rFonts w:hint="eastAsia" w:ascii="华文细黑" w:hAnsi="华文细黑" w:eastAsia="华文细黑" w:cs="Arial"/>
                <w:kern w:val="0"/>
                <w:sz w:val="16"/>
                <w:szCs w:val="16"/>
              </w:rPr>
              <w:t>编码</w:t>
            </w:r>
          </w:p>
        </w:tc>
        <w:tc>
          <w:tcPr>
            <w:tcW w:w="1246" w:type="dxa"/>
            <w:gridSpan w:val="2"/>
            <w:vMerge w:val="restart"/>
            <w:tcBorders>
              <w:top w:val="nil"/>
              <w:left w:val="single" w:color="auto" w:sz="4" w:space="0"/>
              <w:bottom w:val="single" w:color="auto" w:sz="4" w:space="0"/>
              <w:right w:val="single" w:color="auto" w:sz="4" w:space="0"/>
            </w:tcBorders>
            <w:vAlign w:val="center"/>
          </w:tcPr>
          <w:p>
            <w:pPr>
              <w:widowControl/>
              <w:jc w:val="center"/>
              <w:rPr>
                <w:rFonts w:ascii="华文细黑" w:hAnsi="华文细黑" w:eastAsia="华文细黑" w:cs="Arial"/>
                <w:kern w:val="0"/>
                <w:sz w:val="16"/>
                <w:szCs w:val="16"/>
              </w:rPr>
            </w:pPr>
            <w:r>
              <w:rPr>
                <w:rFonts w:hint="eastAsia" w:ascii="华文细黑" w:hAnsi="华文细黑" w:eastAsia="华文细黑" w:cs="Arial"/>
                <w:kern w:val="0"/>
                <w:sz w:val="16"/>
                <w:szCs w:val="16"/>
              </w:rPr>
              <w:t>科目名称</w:t>
            </w:r>
          </w:p>
        </w:tc>
        <w:tc>
          <w:tcPr>
            <w:tcW w:w="1174" w:type="dxa"/>
            <w:gridSpan w:val="2"/>
            <w:vMerge w:val="restart"/>
            <w:tcBorders>
              <w:top w:val="nil"/>
              <w:left w:val="single" w:color="auto" w:sz="4" w:space="0"/>
              <w:bottom w:val="single" w:color="auto" w:sz="4" w:space="0"/>
              <w:right w:val="single" w:color="auto" w:sz="4" w:space="0"/>
            </w:tcBorders>
            <w:noWrap/>
            <w:vAlign w:val="center"/>
          </w:tcPr>
          <w:p>
            <w:pPr>
              <w:widowControl/>
              <w:jc w:val="center"/>
              <w:rPr>
                <w:rFonts w:ascii="华文细黑" w:hAnsi="华文细黑" w:eastAsia="华文细黑" w:cs="Arial"/>
                <w:kern w:val="0"/>
                <w:sz w:val="16"/>
                <w:szCs w:val="16"/>
              </w:rPr>
            </w:pPr>
            <w:r>
              <w:rPr>
                <w:rFonts w:hint="eastAsia" w:ascii="华文细黑" w:hAnsi="华文细黑" w:eastAsia="华文细黑" w:cs="Arial"/>
                <w:kern w:val="0"/>
                <w:sz w:val="16"/>
                <w:szCs w:val="16"/>
              </w:rPr>
              <w:t>总计</w:t>
            </w:r>
          </w:p>
        </w:tc>
        <w:tc>
          <w:tcPr>
            <w:tcW w:w="2218" w:type="dxa"/>
            <w:gridSpan w:val="3"/>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华文细黑" w:hAnsi="华文细黑" w:eastAsia="华文细黑" w:cs="Arial"/>
                <w:kern w:val="0"/>
                <w:sz w:val="16"/>
                <w:szCs w:val="16"/>
              </w:rPr>
            </w:pPr>
            <w:r>
              <w:rPr>
                <w:rFonts w:hint="eastAsia" w:ascii="华文细黑" w:hAnsi="华文细黑" w:eastAsia="华文细黑" w:cs="Arial"/>
                <w:kern w:val="0"/>
                <w:sz w:val="16"/>
                <w:szCs w:val="16"/>
              </w:rPr>
              <w:t>基本支出</w:t>
            </w:r>
          </w:p>
        </w:tc>
        <w:tc>
          <w:tcPr>
            <w:tcW w:w="79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华文细黑" w:hAnsi="华文细黑" w:eastAsia="华文细黑" w:cs="Arial"/>
                <w:kern w:val="0"/>
                <w:sz w:val="16"/>
                <w:szCs w:val="16"/>
              </w:rPr>
            </w:pPr>
            <w:r>
              <w:rPr>
                <w:rFonts w:hint="eastAsia" w:ascii="华文细黑" w:hAnsi="华文细黑" w:eastAsia="华文细黑" w:cs="Arial"/>
                <w:kern w:val="0"/>
                <w:sz w:val="16"/>
                <w:szCs w:val="16"/>
              </w:rPr>
              <w:t>项目</w:t>
            </w:r>
            <w:r>
              <w:rPr>
                <w:rFonts w:ascii="华文细黑" w:hAnsi="华文细黑" w:eastAsia="华文细黑" w:cs="Arial"/>
                <w:kern w:val="0"/>
                <w:sz w:val="16"/>
                <w:szCs w:val="16"/>
              </w:rPr>
              <w:t xml:space="preserve">                                             </w:t>
            </w:r>
            <w:r>
              <w:rPr>
                <w:rFonts w:hint="eastAsia" w:ascii="华文细黑" w:hAnsi="华文细黑" w:eastAsia="华文细黑" w:cs="Arial"/>
                <w:kern w:val="0"/>
                <w:sz w:val="16"/>
                <w:szCs w:val="16"/>
              </w:rPr>
              <w:t>支出</w:t>
            </w:r>
          </w:p>
        </w:tc>
        <w:tc>
          <w:tcPr>
            <w:tcW w:w="446" w:type="dxa"/>
            <w:vMerge w:val="restart"/>
            <w:tcBorders>
              <w:top w:val="nil"/>
              <w:left w:val="single" w:color="auto" w:sz="4" w:space="0"/>
              <w:bottom w:val="single" w:color="auto" w:sz="4" w:space="0"/>
              <w:right w:val="single" w:color="auto" w:sz="4" w:space="0"/>
            </w:tcBorders>
            <w:vAlign w:val="center"/>
          </w:tcPr>
          <w:p>
            <w:pPr>
              <w:widowControl/>
              <w:jc w:val="center"/>
              <w:rPr>
                <w:rFonts w:ascii="华文细黑" w:hAnsi="华文细黑" w:eastAsia="华文细黑" w:cs="Arial"/>
                <w:kern w:val="0"/>
                <w:sz w:val="16"/>
                <w:szCs w:val="16"/>
              </w:rPr>
            </w:pPr>
            <w:r>
              <w:rPr>
                <w:rFonts w:hint="eastAsia" w:ascii="华文细黑" w:hAnsi="华文细黑" w:eastAsia="华文细黑" w:cs="Arial"/>
                <w:kern w:val="0"/>
                <w:sz w:val="16"/>
                <w:szCs w:val="16"/>
              </w:rPr>
              <w:t>事业</w:t>
            </w:r>
            <w:r>
              <w:rPr>
                <w:rFonts w:ascii="华文细黑" w:hAnsi="华文细黑" w:eastAsia="华文细黑" w:cs="Arial"/>
                <w:kern w:val="0"/>
                <w:sz w:val="16"/>
                <w:szCs w:val="16"/>
              </w:rPr>
              <w:t xml:space="preserve">                                     </w:t>
            </w:r>
            <w:r>
              <w:rPr>
                <w:rFonts w:hint="eastAsia" w:ascii="华文细黑" w:hAnsi="华文细黑" w:eastAsia="华文细黑" w:cs="Arial"/>
                <w:kern w:val="0"/>
                <w:sz w:val="16"/>
                <w:szCs w:val="16"/>
              </w:rPr>
              <w:t>单位</w:t>
            </w:r>
            <w:r>
              <w:rPr>
                <w:rFonts w:ascii="华文细黑" w:hAnsi="华文细黑" w:eastAsia="华文细黑" w:cs="Arial"/>
                <w:kern w:val="0"/>
                <w:sz w:val="16"/>
                <w:szCs w:val="16"/>
              </w:rPr>
              <w:t xml:space="preserve">                           </w:t>
            </w:r>
            <w:r>
              <w:rPr>
                <w:rFonts w:hint="eastAsia" w:ascii="华文细黑" w:hAnsi="华文细黑" w:eastAsia="华文细黑" w:cs="Arial"/>
                <w:kern w:val="0"/>
                <w:sz w:val="16"/>
                <w:szCs w:val="16"/>
              </w:rPr>
              <w:t>经营</w:t>
            </w:r>
            <w:r>
              <w:rPr>
                <w:rFonts w:ascii="华文细黑" w:hAnsi="华文细黑" w:eastAsia="华文细黑" w:cs="Arial"/>
                <w:kern w:val="0"/>
                <w:sz w:val="16"/>
                <w:szCs w:val="16"/>
              </w:rPr>
              <w:t xml:space="preserve">                             </w:t>
            </w:r>
            <w:r>
              <w:rPr>
                <w:rFonts w:hint="eastAsia" w:ascii="华文细黑" w:hAnsi="华文细黑" w:eastAsia="华文细黑" w:cs="Arial"/>
                <w:kern w:val="0"/>
                <w:sz w:val="16"/>
                <w:szCs w:val="16"/>
              </w:rPr>
              <w:t>支出</w:t>
            </w:r>
          </w:p>
        </w:tc>
        <w:tc>
          <w:tcPr>
            <w:tcW w:w="446" w:type="dxa"/>
            <w:vMerge w:val="restart"/>
            <w:tcBorders>
              <w:top w:val="nil"/>
              <w:left w:val="single" w:color="auto" w:sz="4" w:space="0"/>
              <w:bottom w:val="single" w:color="auto" w:sz="4" w:space="0"/>
              <w:right w:val="single" w:color="auto" w:sz="4" w:space="0"/>
            </w:tcBorders>
            <w:vAlign w:val="center"/>
          </w:tcPr>
          <w:p>
            <w:pPr>
              <w:widowControl/>
              <w:jc w:val="center"/>
              <w:rPr>
                <w:rFonts w:ascii="华文细黑" w:hAnsi="华文细黑" w:eastAsia="华文细黑" w:cs="Arial"/>
                <w:kern w:val="0"/>
                <w:sz w:val="16"/>
                <w:szCs w:val="16"/>
              </w:rPr>
            </w:pPr>
            <w:r>
              <w:rPr>
                <w:rFonts w:hint="eastAsia" w:ascii="华文细黑" w:hAnsi="华文细黑" w:eastAsia="华文细黑" w:cs="Arial"/>
                <w:kern w:val="0"/>
                <w:sz w:val="16"/>
                <w:szCs w:val="16"/>
              </w:rPr>
              <w:t>对附属</w:t>
            </w:r>
            <w:r>
              <w:rPr>
                <w:rFonts w:ascii="华文细黑" w:hAnsi="华文细黑" w:eastAsia="华文细黑" w:cs="Arial"/>
                <w:kern w:val="0"/>
                <w:sz w:val="16"/>
                <w:szCs w:val="16"/>
              </w:rPr>
              <w:t xml:space="preserve">                                           </w:t>
            </w:r>
            <w:r>
              <w:rPr>
                <w:rFonts w:hint="eastAsia" w:ascii="华文细黑" w:hAnsi="华文细黑" w:eastAsia="华文细黑" w:cs="Arial"/>
                <w:kern w:val="0"/>
                <w:sz w:val="16"/>
                <w:szCs w:val="16"/>
              </w:rPr>
              <w:t>单位补</w:t>
            </w:r>
            <w:r>
              <w:rPr>
                <w:rFonts w:ascii="华文细黑" w:hAnsi="华文细黑" w:eastAsia="华文细黑" w:cs="Arial"/>
                <w:kern w:val="0"/>
                <w:sz w:val="16"/>
                <w:szCs w:val="16"/>
              </w:rPr>
              <w:t xml:space="preserve">                                      </w:t>
            </w:r>
            <w:r>
              <w:rPr>
                <w:rFonts w:hint="eastAsia" w:ascii="华文细黑" w:hAnsi="华文细黑" w:eastAsia="华文细黑" w:cs="Arial"/>
                <w:kern w:val="0"/>
                <w:sz w:val="16"/>
                <w:szCs w:val="16"/>
              </w:rPr>
              <w:t>助支出</w:t>
            </w:r>
          </w:p>
        </w:tc>
        <w:tc>
          <w:tcPr>
            <w:tcW w:w="447" w:type="dxa"/>
            <w:vMerge w:val="restart"/>
            <w:tcBorders>
              <w:top w:val="nil"/>
              <w:left w:val="single" w:color="auto" w:sz="4" w:space="0"/>
              <w:bottom w:val="single" w:color="auto" w:sz="4" w:space="0"/>
              <w:right w:val="single" w:color="auto" w:sz="4" w:space="0"/>
            </w:tcBorders>
            <w:vAlign w:val="center"/>
          </w:tcPr>
          <w:p>
            <w:pPr>
              <w:widowControl/>
              <w:jc w:val="center"/>
              <w:rPr>
                <w:rFonts w:ascii="华文细黑" w:hAnsi="华文细黑" w:eastAsia="华文细黑" w:cs="Arial"/>
                <w:kern w:val="0"/>
                <w:sz w:val="16"/>
                <w:szCs w:val="16"/>
              </w:rPr>
            </w:pPr>
            <w:r>
              <w:rPr>
                <w:rFonts w:hint="eastAsia" w:ascii="华文细黑" w:hAnsi="华文细黑" w:eastAsia="华文细黑" w:cs="Arial"/>
                <w:kern w:val="0"/>
                <w:sz w:val="16"/>
                <w:szCs w:val="16"/>
              </w:rPr>
              <w:t>上缴</w:t>
            </w:r>
            <w:r>
              <w:rPr>
                <w:rFonts w:ascii="华文细黑" w:hAnsi="华文细黑" w:eastAsia="华文细黑" w:cs="Arial"/>
                <w:kern w:val="0"/>
                <w:sz w:val="16"/>
                <w:szCs w:val="16"/>
              </w:rPr>
              <w:t xml:space="preserve">                                            </w:t>
            </w:r>
            <w:r>
              <w:rPr>
                <w:rFonts w:hint="eastAsia" w:ascii="华文细黑" w:hAnsi="华文细黑" w:eastAsia="华文细黑" w:cs="Arial"/>
                <w:kern w:val="0"/>
                <w:sz w:val="16"/>
                <w:szCs w:val="16"/>
              </w:rPr>
              <w:t>上级</w:t>
            </w:r>
            <w:r>
              <w:rPr>
                <w:rFonts w:ascii="华文细黑" w:hAnsi="华文细黑" w:eastAsia="华文细黑" w:cs="Arial"/>
                <w:kern w:val="0"/>
                <w:sz w:val="16"/>
                <w:szCs w:val="16"/>
              </w:rPr>
              <w:t xml:space="preserve">                                                         </w:t>
            </w:r>
            <w:r>
              <w:rPr>
                <w:rFonts w:hint="eastAsia" w:ascii="华文细黑" w:hAnsi="华文细黑" w:eastAsia="华文细黑" w:cs="Arial"/>
                <w:kern w:val="0"/>
                <w:sz w:val="16"/>
                <w:szCs w:val="16"/>
              </w:rPr>
              <w:t>支出</w:t>
            </w:r>
          </w:p>
        </w:tc>
      </w:tr>
      <w:tr>
        <w:tblPrEx>
          <w:tblCellMar>
            <w:top w:w="0" w:type="dxa"/>
            <w:left w:w="108" w:type="dxa"/>
            <w:bottom w:w="0" w:type="dxa"/>
            <w:right w:w="108" w:type="dxa"/>
          </w:tblCellMar>
        </w:tblPrEx>
        <w:trPr>
          <w:gridAfter w:val="1"/>
          <w:wAfter w:w="66" w:type="dxa"/>
          <w:trHeight w:val="379" w:hRule="atLeast"/>
        </w:trPr>
        <w:tc>
          <w:tcPr>
            <w:tcW w:w="483" w:type="dxa"/>
            <w:vMerge w:val="restart"/>
            <w:tcBorders>
              <w:top w:val="nil"/>
              <w:left w:val="single" w:color="auto" w:sz="4" w:space="0"/>
              <w:bottom w:val="single" w:color="000000" w:sz="4" w:space="0"/>
              <w:right w:val="nil"/>
            </w:tcBorders>
            <w:vAlign w:val="center"/>
          </w:tcPr>
          <w:p>
            <w:pPr>
              <w:widowControl/>
              <w:jc w:val="center"/>
              <w:rPr>
                <w:rFonts w:ascii="华文细黑" w:hAnsi="华文细黑" w:eastAsia="华文细黑" w:cs="Arial"/>
                <w:kern w:val="0"/>
                <w:sz w:val="16"/>
                <w:szCs w:val="16"/>
              </w:rPr>
            </w:pPr>
            <w:r>
              <w:rPr>
                <w:rFonts w:hint="eastAsia" w:ascii="华文细黑" w:hAnsi="华文细黑" w:eastAsia="华文细黑" w:cs="Arial"/>
                <w:kern w:val="0"/>
                <w:sz w:val="16"/>
                <w:szCs w:val="16"/>
              </w:rPr>
              <w:t>类</w:t>
            </w:r>
          </w:p>
        </w:tc>
        <w:tc>
          <w:tcPr>
            <w:tcW w:w="394" w:type="dxa"/>
            <w:vMerge w:val="restart"/>
            <w:tcBorders>
              <w:top w:val="nil"/>
              <w:left w:val="single" w:color="auto" w:sz="4" w:space="0"/>
              <w:bottom w:val="single" w:color="000000" w:sz="4" w:space="0"/>
              <w:right w:val="nil"/>
            </w:tcBorders>
            <w:vAlign w:val="center"/>
          </w:tcPr>
          <w:p>
            <w:pPr>
              <w:widowControl/>
              <w:jc w:val="center"/>
              <w:rPr>
                <w:rFonts w:ascii="华文细黑" w:hAnsi="华文细黑" w:eastAsia="华文细黑" w:cs="Arial"/>
                <w:kern w:val="0"/>
                <w:sz w:val="16"/>
                <w:szCs w:val="16"/>
              </w:rPr>
            </w:pPr>
            <w:r>
              <w:rPr>
                <w:rFonts w:hint="eastAsia" w:ascii="华文细黑" w:hAnsi="华文细黑" w:eastAsia="华文细黑" w:cs="Arial"/>
                <w:kern w:val="0"/>
                <w:sz w:val="16"/>
                <w:szCs w:val="16"/>
              </w:rPr>
              <w:t>款</w:t>
            </w:r>
          </w:p>
        </w:tc>
        <w:tc>
          <w:tcPr>
            <w:tcW w:w="483" w:type="dxa"/>
            <w:vMerge w:val="restart"/>
            <w:tcBorders>
              <w:top w:val="nil"/>
              <w:left w:val="single" w:color="auto" w:sz="4" w:space="0"/>
              <w:bottom w:val="single" w:color="000000" w:sz="4" w:space="0"/>
              <w:right w:val="nil"/>
            </w:tcBorders>
            <w:vAlign w:val="center"/>
          </w:tcPr>
          <w:p>
            <w:pPr>
              <w:widowControl/>
              <w:jc w:val="center"/>
              <w:rPr>
                <w:rFonts w:ascii="华文细黑" w:hAnsi="华文细黑" w:eastAsia="华文细黑" w:cs="Arial"/>
                <w:kern w:val="0"/>
                <w:sz w:val="16"/>
                <w:szCs w:val="16"/>
              </w:rPr>
            </w:pPr>
            <w:r>
              <w:rPr>
                <w:rFonts w:hint="eastAsia" w:ascii="华文细黑" w:hAnsi="华文细黑" w:eastAsia="华文细黑" w:cs="Arial"/>
                <w:kern w:val="0"/>
                <w:sz w:val="16"/>
                <w:szCs w:val="16"/>
              </w:rPr>
              <w:t>项</w:t>
            </w:r>
          </w:p>
        </w:tc>
        <w:tc>
          <w:tcPr>
            <w:tcW w:w="1246"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华文细黑" w:hAnsi="华文细黑" w:eastAsia="华文细黑" w:cs="Arial"/>
                <w:kern w:val="0"/>
                <w:sz w:val="16"/>
                <w:szCs w:val="16"/>
              </w:rPr>
            </w:pPr>
          </w:p>
        </w:tc>
        <w:tc>
          <w:tcPr>
            <w:tcW w:w="1174"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华文细黑" w:hAnsi="华文细黑" w:eastAsia="华文细黑" w:cs="Arial"/>
                <w:kern w:val="0"/>
                <w:sz w:val="16"/>
                <w:szCs w:val="16"/>
              </w:rPr>
            </w:pPr>
          </w:p>
        </w:tc>
        <w:tc>
          <w:tcPr>
            <w:tcW w:w="2218"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华文细黑" w:hAnsi="华文细黑" w:eastAsia="华文细黑" w:cs="Arial"/>
                <w:kern w:val="0"/>
                <w:sz w:val="16"/>
                <w:szCs w:val="16"/>
              </w:rPr>
            </w:pPr>
          </w:p>
        </w:tc>
        <w:tc>
          <w:tcPr>
            <w:tcW w:w="79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华文细黑" w:hAnsi="华文细黑" w:eastAsia="华文细黑" w:cs="Arial"/>
                <w:kern w:val="0"/>
                <w:sz w:val="16"/>
                <w:szCs w:val="16"/>
              </w:rPr>
            </w:pPr>
          </w:p>
        </w:tc>
        <w:tc>
          <w:tcPr>
            <w:tcW w:w="446" w:type="dxa"/>
            <w:vMerge w:val="continue"/>
            <w:tcBorders>
              <w:top w:val="nil"/>
              <w:left w:val="single" w:color="auto" w:sz="4" w:space="0"/>
              <w:bottom w:val="single" w:color="auto" w:sz="4" w:space="0"/>
              <w:right w:val="single" w:color="auto" w:sz="4" w:space="0"/>
            </w:tcBorders>
            <w:vAlign w:val="center"/>
          </w:tcPr>
          <w:p>
            <w:pPr>
              <w:widowControl/>
              <w:jc w:val="left"/>
              <w:rPr>
                <w:rFonts w:ascii="华文细黑" w:hAnsi="华文细黑" w:eastAsia="华文细黑" w:cs="Arial"/>
                <w:kern w:val="0"/>
                <w:sz w:val="16"/>
                <w:szCs w:val="16"/>
              </w:rPr>
            </w:pPr>
          </w:p>
        </w:tc>
        <w:tc>
          <w:tcPr>
            <w:tcW w:w="446" w:type="dxa"/>
            <w:vMerge w:val="continue"/>
            <w:tcBorders>
              <w:top w:val="nil"/>
              <w:left w:val="single" w:color="auto" w:sz="4" w:space="0"/>
              <w:bottom w:val="single" w:color="auto" w:sz="4" w:space="0"/>
              <w:right w:val="single" w:color="auto" w:sz="4" w:space="0"/>
            </w:tcBorders>
            <w:vAlign w:val="center"/>
          </w:tcPr>
          <w:p>
            <w:pPr>
              <w:widowControl/>
              <w:jc w:val="left"/>
              <w:rPr>
                <w:rFonts w:ascii="华文细黑" w:hAnsi="华文细黑" w:eastAsia="华文细黑" w:cs="Arial"/>
                <w:kern w:val="0"/>
                <w:sz w:val="16"/>
                <w:szCs w:val="16"/>
              </w:rPr>
            </w:pPr>
          </w:p>
        </w:tc>
        <w:tc>
          <w:tcPr>
            <w:tcW w:w="447" w:type="dxa"/>
            <w:vMerge w:val="continue"/>
            <w:tcBorders>
              <w:top w:val="nil"/>
              <w:left w:val="single" w:color="auto" w:sz="4" w:space="0"/>
              <w:bottom w:val="single" w:color="auto" w:sz="4" w:space="0"/>
              <w:right w:val="single" w:color="auto" w:sz="4" w:space="0"/>
            </w:tcBorders>
            <w:vAlign w:val="center"/>
          </w:tcPr>
          <w:p>
            <w:pPr>
              <w:widowControl/>
              <w:jc w:val="left"/>
              <w:rPr>
                <w:rFonts w:ascii="华文细黑" w:hAnsi="华文细黑" w:eastAsia="华文细黑" w:cs="Arial"/>
                <w:kern w:val="0"/>
                <w:sz w:val="16"/>
                <w:szCs w:val="16"/>
              </w:rPr>
            </w:pPr>
          </w:p>
        </w:tc>
      </w:tr>
      <w:tr>
        <w:tblPrEx>
          <w:tblCellMar>
            <w:top w:w="0" w:type="dxa"/>
            <w:left w:w="108" w:type="dxa"/>
            <w:bottom w:w="0" w:type="dxa"/>
            <w:right w:w="108" w:type="dxa"/>
          </w:tblCellMar>
        </w:tblPrEx>
        <w:trPr>
          <w:gridAfter w:val="1"/>
          <w:wAfter w:w="66" w:type="dxa"/>
          <w:trHeight w:val="704" w:hRule="atLeast"/>
        </w:trPr>
        <w:tc>
          <w:tcPr>
            <w:tcW w:w="483" w:type="dxa"/>
            <w:vMerge w:val="continue"/>
            <w:tcBorders>
              <w:top w:val="nil"/>
              <w:left w:val="single" w:color="auto" w:sz="4" w:space="0"/>
              <w:bottom w:val="single" w:color="000000" w:sz="4" w:space="0"/>
              <w:right w:val="nil"/>
            </w:tcBorders>
            <w:vAlign w:val="center"/>
          </w:tcPr>
          <w:p>
            <w:pPr>
              <w:widowControl/>
              <w:jc w:val="left"/>
              <w:rPr>
                <w:rFonts w:ascii="华文细黑" w:hAnsi="华文细黑" w:eastAsia="华文细黑" w:cs="Arial"/>
                <w:kern w:val="0"/>
                <w:sz w:val="16"/>
                <w:szCs w:val="16"/>
              </w:rPr>
            </w:pPr>
          </w:p>
        </w:tc>
        <w:tc>
          <w:tcPr>
            <w:tcW w:w="394" w:type="dxa"/>
            <w:vMerge w:val="continue"/>
            <w:tcBorders>
              <w:top w:val="nil"/>
              <w:left w:val="single" w:color="auto" w:sz="4" w:space="0"/>
              <w:bottom w:val="single" w:color="000000" w:sz="4" w:space="0"/>
              <w:right w:val="nil"/>
            </w:tcBorders>
            <w:vAlign w:val="center"/>
          </w:tcPr>
          <w:p>
            <w:pPr>
              <w:widowControl/>
              <w:jc w:val="left"/>
              <w:rPr>
                <w:rFonts w:ascii="华文细黑" w:hAnsi="华文细黑" w:eastAsia="华文细黑" w:cs="Arial"/>
                <w:kern w:val="0"/>
                <w:sz w:val="16"/>
                <w:szCs w:val="16"/>
              </w:rPr>
            </w:pPr>
          </w:p>
        </w:tc>
        <w:tc>
          <w:tcPr>
            <w:tcW w:w="483" w:type="dxa"/>
            <w:vMerge w:val="continue"/>
            <w:tcBorders>
              <w:top w:val="nil"/>
              <w:left w:val="single" w:color="auto" w:sz="4" w:space="0"/>
              <w:bottom w:val="single" w:color="000000" w:sz="4" w:space="0"/>
              <w:right w:val="nil"/>
            </w:tcBorders>
            <w:vAlign w:val="center"/>
          </w:tcPr>
          <w:p>
            <w:pPr>
              <w:widowControl/>
              <w:jc w:val="left"/>
              <w:rPr>
                <w:rFonts w:ascii="华文细黑" w:hAnsi="华文细黑" w:eastAsia="华文细黑" w:cs="Arial"/>
                <w:kern w:val="0"/>
                <w:sz w:val="16"/>
                <w:szCs w:val="16"/>
              </w:rPr>
            </w:pPr>
          </w:p>
        </w:tc>
        <w:tc>
          <w:tcPr>
            <w:tcW w:w="1246"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华文细黑" w:hAnsi="华文细黑" w:eastAsia="华文细黑" w:cs="Arial"/>
                <w:kern w:val="0"/>
                <w:sz w:val="16"/>
                <w:szCs w:val="16"/>
              </w:rPr>
            </w:pPr>
          </w:p>
        </w:tc>
        <w:tc>
          <w:tcPr>
            <w:tcW w:w="1174"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华文细黑" w:hAnsi="华文细黑" w:eastAsia="华文细黑" w:cs="Arial"/>
                <w:kern w:val="0"/>
                <w:sz w:val="16"/>
                <w:szCs w:val="16"/>
              </w:rPr>
            </w:pPr>
          </w:p>
        </w:tc>
        <w:tc>
          <w:tcPr>
            <w:tcW w:w="800" w:type="dxa"/>
            <w:tcBorders>
              <w:top w:val="nil"/>
              <w:left w:val="nil"/>
              <w:bottom w:val="single" w:color="auto" w:sz="4" w:space="0"/>
              <w:right w:val="single" w:color="auto" w:sz="4" w:space="0"/>
            </w:tcBorders>
            <w:noWrap/>
            <w:vAlign w:val="center"/>
          </w:tcPr>
          <w:p>
            <w:pPr>
              <w:widowControl/>
              <w:jc w:val="center"/>
              <w:rPr>
                <w:rFonts w:ascii="华文细黑" w:hAnsi="华文细黑" w:eastAsia="华文细黑" w:cs="Arial"/>
                <w:kern w:val="0"/>
                <w:sz w:val="16"/>
                <w:szCs w:val="16"/>
              </w:rPr>
            </w:pPr>
            <w:r>
              <w:rPr>
                <w:rFonts w:hint="eastAsia" w:ascii="华文细黑" w:hAnsi="华文细黑" w:eastAsia="华文细黑" w:cs="Arial"/>
                <w:kern w:val="0"/>
                <w:sz w:val="16"/>
                <w:szCs w:val="16"/>
              </w:rPr>
              <w:t>合计</w:t>
            </w:r>
          </w:p>
        </w:tc>
        <w:tc>
          <w:tcPr>
            <w:tcW w:w="708" w:type="dxa"/>
            <w:tcBorders>
              <w:top w:val="nil"/>
              <w:left w:val="nil"/>
              <w:bottom w:val="single" w:color="auto" w:sz="4" w:space="0"/>
              <w:right w:val="single" w:color="auto" w:sz="4" w:space="0"/>
            </w:tcBorders>
            <w:vAlign w:val="center"/>
          </w:tcPr>
          <w:p>
            <w:pPr>
              <w:widowControl/>
              <w:jc w:val="center"/>
              <w:rPr>
                <w:rFonts w:ascii="华文细黑" w:hAnsi="华文细黑" w:eastAsia="华文细黑" w:cs="Arial"/>
                <w:kern w:val="0"/>
                <w:sz w:val="16"/>
                <w:szCs w:val="16"/>
              </w:rPr>
            </w:pPr>
            <w:r>
              <w:rPr>
                <w:rFonts w:hint="eastAsia" w:ascii="华文细黑" w:hAnsi="华文细黑" w:eastAsia="华文细黑" w:cs="Arial"/>
                <w:kern w:val="0"/>
                <w:sz w:val="16"/>
                <w:szCs w:val="16"/>
              </w:rPr>
              <w:t>人员经费</w:t>
            </w:r>
          </w:p>
        </w:tc>
        <w:tc>
          <w:tcPr>
            <w:tcW w:w="710" w:type="dxa"/>
            <w:tcBorders>
              <w:top w:val="nil"/>
              <w:left w:val="nil"/>
              <w:bottom w:val="single" w:color="auto" w:sz="4" w:space="0"/>
              <w:right w:val="single" w:color="auto" w:sz="4" w:space="0"/>
            </w:tcBorders>
            <w:vAlign w:val="center"/>
          </w:tcPr>
          <w:p>
            <w:pPr>
              <w:widowControl/>
              <w:jc w:val="center"/>
              <w:rPr>
                <w:rFonts w:ascii="华文细黑" w:hAnsi="华文细黑" w:eastAsia="华文细黑" w:cs="Arial"/>
                <w:kern w:val="0"/>
                <w:sz w:val="16"/>
                <w:szCs w:val="16"/>
              </w:rPr>
            </w:pPr>
            <w:r>
              <w:rPr>
                <w:rFonts w:hint="eastAsia" w:ascii="华文细黑" w:hAnsi="华文细黑" w:eastAsia="华文细黑" w:cs="Arial"/>
                <w:kern w:val="0"/>
                <w:sz w:val="16"/>
                <w:szCs w:val="16"/>
              </w:rPr>
              <w:t>公用经费</w:t>
            </w:r>
          </w:p>
        </w:tc>
        <w:tc>
          <w:tcPr>
            <w:tcW w:w="79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华文细黑" w:hAnsi="华文细黑" w:eastAsia="华文细黑" w:cs="Arial"/>
                <w:kern w:val="0"/>
                <w:sz w:val="16"/>
                <w:szCs w:val="16"/>
              </w:rPr>
            </w:pPr>
          </w:p>
        </w:tc>
        <w:tc>
          <w:tcPr>
            <w:tcW w:w="446" w:type="dxa"/>
            <w:vMerge w:val="continue"/>
            <w:tcBorders>
              <w:top w:val="nil"/>
              <w:left w:val="single" w:color="auto" w:sz="4" w:space="0"/>
              <w:bottom w:val="single" w:color="auto" w:sz="4" w:space="0"/>
              <w:right w:val="single" w:color="auto" w:sz="4" w:space="0"/>
            </w:tcBorders>
            <w:vAlign w:val="center"/>
          </w:tcPr>
          <w:p>
            <w:pPr>
              <w:widowControl/>
              <w:jc w:val="left"/>
              <w:rPr>
                <w:rFonts w:ascii="华文细黑" w:hAnsi="华文细黑" w:eastAsia="华文细黑" w:cs="Arial"/>
                <w:kern w:val="0"/>
                <w:sz w:val="16"/>
                <w:szCs w:val="16"/>
              </w:rPr>
            </w:pPr>
          </w:p>
        </w:tc>
        <w:tc>
          <w:tcPr>
            <w:tcW w:w="446" w:type="dxa"/>
            <w:vMerge w:val="continue"/>
            <w:tcBorders>
              <w:top w:val="nil"/>
              <w:left w:val="single" w:color="auto" w:sz="4" w:space="0"/>
              <w:bottom w:val="single" w:color="auto" w:sz="4" w:space="0"/>
              <w:right w:val="single" w:color="auto" w:sz="4" w:space="0"/>
            </w:tcBorders>
            <w:vAlign w:val="center"/>
          </w:tcPr>
          <w:p>
            <w:pPr>
              <w:widowControl/>
              <w:jc w:val="left"/>
              <w:rPr>
                <w:rFonts w:ascii="华文细黑" w:hAnsi="华文细黑" w:eastAsia="华文细黑" w:cs="Arial"/>
                <w:kern w:val="0"/>
                <w:sz w:val="16"/>
                <w:szCs w:val="16"/>
              </w:rPr>
            </w:pPr>
          </w:p>
        </w:tc>
        <w:tc>
          <w:tcPr>
            <w:tcW w:w="447" w:type="dxa"/>
            <w:vMerge w:val="continue"/>
            <w:tcBorders>
              <w:top w:val="nil"/>
              <w:left w:val="single" w:color="auto" w:sz="4" w:space="0"/>
              <w:bottom w:val="single" w:color="auto" w:sz="4" w:space="0"/>
              <w:right w:val="single" w:color="auto" w:sz="4" w:space="0"/>
            </w:tcBorders>
            <w:vAlign w:val="center"/>
          </w:tcPr>
          <w:p>
            <w:pPr>
              <w:widowControl/>
              <w:jc w:val="left"/>
              <w:rPr>
                <w:rFonts w:ascii="华文细黑" w:hAnsi="华文细黑" w:eastAsia="华文细黑" w:cs="Arial"/>
                <w:kern w:val="0"/>
                <w:sz w:val="16"/>
                <w:szCs w:val="16"/>
              </w:rPr>
            </w:pPr>
          </w:p>
        </w:tc>
      </w:tr>
      <w:tr>
        <w:tblPrEx>
          <w:tblCellMar>
            <w:top w:w="0" w:type="dxa"/>
            <w:left w:w="108" w:type="dxa"/>
            <w:bottom w:w="0" w:type="dxa"/>
            <w:right w:w="108" w:type="dxa"/>
          </w:tblCellMar>
        </w:tblPrEx>
        <w:trPr>
          <w:gridAfter w:val="1"/>
          <w:wAfter w:w="66" w:type="dxa"/>
          <w:trHeight w:val="379" w:hRule="atLeast"/>
        </w:trPr>
        <w:tc>
          <w:tcPr>
            <w:tcW w:w="483" w:type="dxa"/>
            <w:tcBorders>
              <w:top w:val="nil"/>
              <w:left w:val="single" w:color="auto" w:sz="4" w:space="0"/>
              <w:bottom w:val="single" w:color="auto" w:sz="4" w:space="0"/>
              <w:right w:val="single" w:color="auto" w:sz="4" w:space="0"/>
            </w:tcBorders>
            <w:vAlign w:val="center"/>
          </w:tcPr>
          <w:p>
            <w:pPr>
              <w:widowControl/>
              <w:jc w:val="center"/>
              <w:rPr>
                <w:rFonts w:ascii="华文细黑" w:hAnsi="华文细黑" w:eastAsia="华文细黑" w:cs="Arial"/>
                <w:kern w:val="0"/>
                <w:sz w:val="16"/>
                <w:szCs w:val="16"/>
              </w:rPr>
            </w:pPr>
            <w:r>
              <w:rPr>
                <w:rFonts w:ascii="华文细黑" w:hAnsi="华文细黑" w:eastAsia="华文细黑" w:cs="Arial"/>
                <w:kern w:val="0"/>
                <w:sz w:val="16"/>
                <w:szCs w:val="16"/>
              </w:rPr>
              <w:t>*</w:t>
            </w:r>
          </w:p>
        </w:tc>
        <w:tc>
          <w:tcPr>
            <w:tcW w:w="394" w:type="dxa"/>
            <w:tcBorders>
              <w:top w:val="nil"/>
              <w:left w:val="nil"/>
              <w:bottom w:val="single" w:color="auto" w:sz="4" w:space="0"/>
              <w:right w:val="single" w:color="auto" w:sz="4" w:space="0"/>
            </w:tcBorders>
            <w:vAlign w:val="center"/>
          </w:tcPr>
          <w:p>
            <w:pPr>
              <w:widowControl/>
              <w:jc w:val="center"/>
              <w:rPr>
                <w:rFonts w:ascii="华文细黑" w:hAnsi="华文细黑" w:eastAsia="华文细黑" w:cs="Arial"/>
                <w:kern w:val="0"/>
                <w:sz w:val="16"/>
                <w:szCs w:val="16"/>
              </w:rPr>
            </w:pPr>
            <w:r>
              <w:rPr>
                <w:rFonts w:ascii="华文细黑" w:hAnsi="华文细黑" w:eastAsia="华文细黑" w:cs="Arial"/>
                <w:kern w:val="0"/>
                <w:sz w:val="16"/>
                <w:szCs w:val="16"/>
              </w:rPr>
              <w:t>*</w:t>
            </w:r>
          </w:p>
        </w:tc>
        <w:tc>
          <w:tcPr>
            <w:tcW w:w="483" w:type="dxa"/>
            <w:tcBorders>
              <w:top w:val="nil"/>
              <w:left w:val="nil"/>
              <w:bottom w:val="single" w:color="auto" w:sz="4" w:space="0"/>
              <w:right w:val="single" w:color="auto" w:sz="4" w:space="0"/>
            </w:tcBorders>
            <w:vAlign w:val="center"/>
          </w:tcPr>
          <w:p>
            <w:pPr>
              <w:widowControl/>
              <w:jc w:val="center"/>
              <w:rPr>
                <w:rFonts w:ascii="华文细黑" w:hAnsi="华文细黑" w:eastAsia="华文细黑" w:cs="Arial"/>
                <w:kern w:val="0"/>
                <w:sz w:val="16"/>
                <w:szCs w:val="16"/>
              </w:rPr>
            </w:pPr>
            <w:r>
              <w:rPr>
                <w:rFonts w:ascii="华文细黑" w:hAnsi="华文细黑" w:eastAsia="华文细黑" w:cs="Arial"/>
                <w:kern w:val="0"/>
                <w:sz w:val="16"/>
                <w:szCs w:val="16"/>
              </w:rPr>
              <w:t>*</w:t>
            </w:r>
          </w:p>
        </w:tc>
        <w:tc>
          <w:tcPr>
            <w:tcW w:w="1246" w:type="dxa"/>
            <w:gridSpan w:val="2"/>
            <w:tcBorders>
              <w:top w:val="nil"/>
              <w:left w:val="nil"/>
              <w:bottom w:val="single" w:color="auto" w:sz="4" w:space="0"/>
              <w:right w:val="single" w:color="auto" w:sz="4" w:space="0"/>
            </w:tcBorders>
            <w:vAlign w:val="center"/>
          </w:tcPr>
          <w:p>
            <w:pPr>
              <w:widowControl/>
              <w:jc w:val="center"/>
              <w:rPr>
                <w:rFonts w:ascii="华文细黑" w:hAnsi="华文细黑" w:eastAsia="华文细黑" w:cs="Arial"/>
                <w:kern w:val="0"/>
                <w:sz w:val="16"/>
                <w:szCs w:val="16"/>
              </w:rPr>
            </w:pPr>
            <w:r>
              <w:rPr>
                <w:rFonts w:hint="eastAsia" w:ascii="华文细黑" w:hAnsi="华文细黑" w:eastAsia="华文细黑" w:cs="Arial"/>
                <w:kern w:val="0"/>
                <w:sz w:val="16"/>
                <w:szCs w:val="16"/>
              </w:rPr>
              <w:t>栏次</w:t>
            </w:r>
          </w:p>
        </w:tc>
        <w:tc>
          <w:tcPr>
            <w:tcW w:w="1174" w:type="dxa"/>
            <w:gridSpan w:val="2"/>
            <w:tcBorders>
              <w:top w:val="nil"/>
              <w:left w:val="nil"/>
              <w:bottom w:val="single" w:color="auto" w:sz="4" w:space="0"/>
              <w:right w:val="single" w:color="auto" w:sz="4" w:space="0"/>
            </w:tcBorders>
            <w:vAlign w:val="center"/>
          </w:tcPr>
          <w:p>
            <w:pPr>
              <w:widowControl/>
              <w:jc w:val="center"/>
              <w:rPr>
                <w:rFonts w:ascii="Arial" w:hAnsi="Arial" w:cs="Arial"/>
                <w:kern w:val="0"/>
                <w:sz w:val="16"/>
                <w:szCs w:val="16"/>
              </w:rPr>
            </w:pPr>
            <w:r>
              <w:rPr>
                <w:rFonts w:ascii="Arial" w:hAnsi="Arial" w:cs="Arial"/>
                <w:kern w:val="0"/>
                <w:sz w:val="16"/>
                <w:szCs w:val="16"/>
              </w:rPr>
              <w:t>1</w:t>
            </w:r>
          </w:p>
        </w:tc>
        <w:tc>
          <w:tcPr>
            <w:tcW w:w="800" w:type="dxa"/>
            <w:tcBorders>
              <w:top w:val="nil"/>
              <w:left w:val="nil"/>
              <w:bottom w:val="single" w:color="auto" w:sz="4" w:space="0"/>
              <w:right w:val="single" w:color="auto" w:sz="4" w:space="0"/>
            </w:tcBorders>
            <w:vAlign w:val="center"/>
          </w:tcPr>
          <w:p>
            <w:pPr>
              <w:widowControl/>
              <w:jc w:val="center"/>
              <w:rPr>
                <w:rFonts w:ascii="Arial" w:hAnsi="Arial" w:cs="Arial"/>
                <w:kern w:val="0"/>
                <w:sz w:val="16"/>
                <w:szCs w:val="16"/>
              </w:rPr>
            </w:pPr>
            <w:r>
              <w:rPr>
                <w:rFonts w:ascii="Arial" w:hAnsi="Arial" w:cs="Arial"/>
                <w:kern w:val="0"/>
                <w:sz w:val="16"/>
                <w:szCs w:val="16"/>
              </w:rPr>
              <w:t>2</w:t>
            </w:r>
          </w:p>
        </w:tc>
        <w:tc>
          <w:tcPr>
            <w:tcW w:w="708" w:type="dxa"/>
            <w:tcBorders>
              <w:top w:val="nil"/>
              <w:left w:val="nil"/>
              <w:bottom w:val="single" w:color="auto" w:sz="4" w:space="0"/>
              <w:right w:val="single" w:color="auto" w:sz="4" w:space="0"/>
            </w:tcBorders>
            <w:vAlign w:val="center"/>
          </w:tcPr>
          <w:p>
            <w:pPr>
              <w:widowControl/>
              <w:jc w:val="center"/>
              <w:rPr>
                <w:rFonts w:ascii="Arial" w:hAnsi="Arial" w:cs="Arial"/>
                <w:kern w:val="0"/>
                <w:sz w:val="16"/>
                <w:szCs w:val="16"/>
              </w:rPr>
            </w:pPr>
            <w:r>
              <w:rPr>
                <w:rFonts w:ascii="Arial" w:hAnsi="Arial" w:cs="Arial"/>
                <w:kern w:val="0"/>
                <w:sz w:val="16"/>
                <w:szCs w:val="16"/>
              </w:rPr>
              <w:t>3</w:t>
            </w:r>
          </w:p>
        </w:tc>
        <w:tc>
          <w:tcPr>
            <w:tcW w:w="710" w:type="dxa"/>
            <w:tcBorders>
              <w:top w:val="nil"/>
              <w:left w:val="nil"/>
              <w:bottom w:val="single" w:color="auto" w:sz="4" w:space="0"/>
              <w:right w:val="single" w:color="auto" w:sz="4" w:space="0"/>
            </w:tcBorders>
            <w:vAlign w:val="center"/>
          </w:tcPr>
          <w:p>
            <w:pPr>
              <w:widowControl/>
              <w:jc w:val="center"/>
              <w:rPr>
                <w:rFonts w:ascii="Arial" w:hAnsi="Arial" w:cs="Arial"/>
                <w:kern w:val="0"/>
                <w:sz w:val="16"/>
                <w:szCs w:val="16"/>
              </w:rPr>
            </w:pPr>
            <w:r>
              <w:rPr>
                <w:rFonts w:ascii="Arial" w:hAnsi="Arial" w:cs="Arial"/>
                <w:kern w:val="0"/>
                <w:sz w:val="16"/>
                <w:szCs w:val="16"/>
              </w:rPr>
              <w:t>4</w:t>
            </w:r>
          </w:p>
        </w:tc>
        <w:tc>
          <w:tcPr>
            <w:tcW w:w="799" w:type="dxa"/>
            <w:tcBorders>
              <w:top w:val="nil"/>
              <w:left w:val="nil"/>
              <w:bottom w:val="single" w:color="auto" w:sz="4" w:space="0"/>
              <w:right w:val="single" w:color="auto" w:sz="4" w:space="0"/>
            </w:tcBorders>
            <w:vAlign w:val="center"/>
          </w:tcPr>
          <w:p>
            <w:pPr>
              <w:widowControl/>
              <w:jc w:val="center"/>
              <w:rPr>
                <w:rFonts w:ascii="Arial" w:hAnsi="Arial" w:cs="Arial"/>
                <w:kern w:val="0"/>
                <w:sz w:val="16"/>
                <w:szCs w:val="16"/>
              </w:rPr>
            </w:pPr>
            <w:r>
              <w:rPr>
                <w:rFonts w:ascii="Arial" w:hAnsi="Arial" w:cs="Arial"/>
                <w:kern w:val="0"/>
                <w:sz w:val="16"/>
                <w:szCs w:val="16"/>
              </w:rPr>
              <w:t>5</w:t>
            </w:r>
          </w:p>
        </w:tc>
        <w:tc>
          <w:tcPr>
            <w:tcW w:w="446" w:type="dxa"/>
            <w:tcBorders>
              <w:top w:val="nil"/>
              <w:left w:val="nil"/>
              <w:bottom w:val="single" w:color="auto" w:sz="4" w:space="0"/>
              <w:right w:val="single" w:color="auto" w:sz="4" w:space="0"/>
            </w:tcBorders>
            <w:vAlign w:val="center"/>
          </w:tcPr>
          <w:p>
            <w:pPr>
              <w:widowControl/>
              <w:jc w:val="center"/>
              <w:rPr>
                <w:rFonts w:ascii="Arial" w:hAnsi="Arial" w:cs="Arial"/>
                <w:kern w:val="0"/>
                <w:sz w:val="16"/>
                <w:szCs w:val="16"/>
              </w:rPr>
            </w:pPr>
            <w:r>
              <w:rPr>
                <w:rFonts w:ascii="Arial" w:hAnsi="Arial" w:cs="Arial"/>
                <w:kern w:val="0"/>
                <w:sz w:val="16"/>
                <w:szCs w:val="16"/>
              </w:rPr>
              <w:t>6</w:t>
            </w:r>
          </w:p>
        </w:tc>
        <w:tc>
          <w:tcPr>
            <w:tcW w:w="446" w:type="dxa"/>
            <w:tcBorders>
              <w:top w:val="nil"/>
              <w:left w:val="nil"/>
              <w:bottom w:val="single" w:color="auto" w:sz="4" w:space="0"/>
              <w:right w:val="single" w:color="auto" w:sz="4" w:space="0"/>
            </w:tcBorders>
            <w:vAlign w:val="center"/>
          </w:tcPr>
          <w:p>
            <w:pPr>
              <w:widowControl/>
              <w:jc w:val="center"/>
              <w:rPr>
                <w:rFonts w:ascii="Arial" w:hAnsi="Arial" w:cs="Arial"/>
                <w:kern w:val="0"/>
                <w:sz w:val="16"/>
                <w:szCs w:val="16"/>
              </w:rPr>
            </w:pPr>
            <w:r>
              <w:rPr>
                <w:rFonts w:ascii="Arial" w:hAnsi="Arial" w:cs="Arial"/>
                <w:kern w:val="0"/>
                <w:sz w:val="16"/>
                <w:szCs w:val="16"/>
              </w:rPr>
              <w:t>7</w:t>
            </w:r>
          </w:p>
        </w:tc>
        <w:tc>
          <w:tcPr>
            <w:tcW w:w="447" w:type="dxa"/>
            <w:tcBorders>
              <w:top w:val="nil"/>
              <w:left w:val="nil"/>
              <w:bottom w:val="single" w:color="auto" w:sz="4" w:space="0"/>
              <w:right w:val="single" w:color="auto" w:sz="4" w:space="0"/>
            </w:tcBorders>
            <w:vAlign w:val="center"/>
          </w:tcPr>
          <w:p>
            <w:pPr>
              <w:widowControl/>
              <w:jc w:val="center"/>
              <w:rPr>
                <w:rFonts w:ascii="Arial" w:hAnsi="Arial" w:cs="Arial"/>
                <w:kern w:val="0"/>
                <w:sz w:val="16"/>
                <w:szCs w:val="16"/>
              </w:rPr>
            </w:pPr>
            <w:r>
              <w:rPr>
                <w:rFonts w:ascii="Arial" w:hAnsi="Arial" w:cs="Arial"/>
                <w:kern w:val="0"/>
                <w:sz w:val="16"/>
                <w:szCs w:val="16"/>
              </w:rPr>
              <w:t>8</w:t>
            </w:r>
          </w:p>
        </w:tc>
      </w:tr>
      <w:tr>
        <w:tblPrEx>
          <w:tblCellMar>
            <w:top w:w="0" w:type="dxa"/>
            <w:left w:w="108" w:type="dxa"/>
            <w:bottom w:w="0" w:type="dxa"/>
            <w:right w:w="108" w:type="dxa"/>
          </w:tblCellMar>
        </w:tblPrEx>
        <w:trPr>
          <w:gridAfter w:val="1"/>
          <w:wAfter w:w="66" w:type="dxa"/>
          <w:trHeight w:val="379" w:hRule="atLeast"/>
        </w:trPr>
        <w:tc>
          <w:tcPr>
            <w:tcW w:w="483" w:type="dxa"/>
            <w:tcBorders>
              <w:top w:val="nil"/>
              <w:left w:val="single" w:color="auto" w:sz="4" w:space="0"/>
              <w:bottom w:val="single" w:color="auto" w:sz="4" w:space="0"/>
              <w:right w:val="single" w:color="auto" w:sz="4" w:space="0"/>
            </w:tcBorders>
            <w:vAlign w:val="center"/>
          </w:tcPr>
          <w:p>
            <w:pPr>
              <w:widowControl/>
              <w:jc w:val="left"/>
              <w:rPr>
                <w:rFonts w:ascii="Arial" w:hAnsi="Arial" w:cs="Arial"/>
                <w:kern w:val="0"/>
                <w:sz w:val="16"/>
                <w:szCs w:val="16"/>
              </w:rPr>
            </w:pPr>
            <w:r>
              <w:rPr>
                <w:rFonts w:ascii="Arial" w:hAnsi="Arial" w:cs="Arial"/>
                <w:kern w:val="0"/>
                <w:sz w:val="16"/>
                <w:szCs w:val="16"/>
              </w:rPr>
              <w:t>201</w:t>
            </w:r>
          </w:p>
        </w:tc>
        <w:tc>
          <w:tcPr>
            <w:tcW w:w="394" w:type="dxa"/>
            <w:tcBorders>
              <w:top w:val="nil"/>
              <w:left w:val="nil"/>
              <w:bottom w:val="single" w:color="auto" w:sz="4" w:space="0"/>
              <w:right w:val="single" w:color="auto" w:sz="4" w:space="0"/>
            </w:tcBorders>
            <w:vAlign w:val="center"/>
          </w:tcPr>
          <w:p>
            <w:pPr>
              <w:widowControl/>
              <w:jc w:val="left"/>
              <w:rPr>
                <w:rFonts w:ascii="Arial" w:hAnsi="Arial" w:cs="Arial"/>
                <w:kern w:val="0"/>
                <w:sz w:val="16"/>
                <w:szCs w:val="16"/>
              </w:rPr>
            </w:pPr>
            <w:r>
              <w:rPr>
                <w:rFonts w:hint="eastAsia" w:ascii="Arial" w:hAnsi="Arial" w:cs="Arial"/>
                <w:kern w:val="0"/>
                <w:sz w:val="16"/>
                <w:szCs w:val="16"/>
              </w:rPr>
              <w:t>　</w:t>
            </w:r>
          </w:p>
        </w:tc>
        <w:tc>
          <w:tcPr>
            <w:tcW w:w="483" w:type="dxa"/>
            <w:tcBorders>
              <w:top w:val="nil"/>
              <w:left w:val="nil"/>
              <w:bottom w:val="single" w:color="auto" w:sz="4" w:space="0"/>
              <w:right w:val="single" w:color="auto" w:sz="4" w:space="0"/>
            </w:tcBorders>
            <w:noWrap/>
            <w:vAlign w:val="bottom"/>
          </w:tcPr>
          <w:p>
            <w:pPr>
              <w:widowControl/>
              <w:jc w:val="left"/>
              <w:rPr>
                <w:rFonts w:ascii="Arial" w:hAnsi="Arial" w:cs="Arial"/>
                <w:color w:val="000000"/>
                <w:kern w:val="0"/>
                <w:sz w:val="20"/>
                <w:szCs w:val="20"/>
              </w:rPr>
            </w:pPr>
            <w:r>
              <w:rPr>
                <w:rFonts w:hint="eastAsia" w:ascii="Arial" w:hAnsi="Arial" w:cs="Arial"/>
                <w:color w:val="000000"/>
                <w:kern w:val="0"/>
                <w:sz w:val="20"/>
                <w:szCs w:val="20"/>
              </w:rPr>
              <w:t>　</w:t>
            </w:r>
          </w:p>
        </w:tc>
        <w:tc>
          <w:tcPr>
            <w:tcW w:w="1246" w:type="dxa"/>
            <w:gridSpan w:val="2"/>
            <w:tcBorders>
              <w:top w:val="nil"/>
              <w:left w:val="nil"/>
              <w:bottom w:val="single" w:color="auto" w:sz="4" w:space="0"/>
              <w:right w:val="single" w:color="auto" w:sz="4" w:space="0"/>
            </w:tcBorders>
            <w:vAlign w:val="bottom"/>
          </w:tcPr>
          <w:p>
            <w:pPr>
              <w:widowControl/>
              <w:jc w:val="left"/>
              <w:rPr>
                <w:rFonts w:ascii="宋体" w:cs="Arial"/>
                <w:color w:val="000000"/>
                <w:kern w:val="0"/>
                <w:sz w:val="20"/>
                <w:szCs w:val="20"/>
              </w:rPr>
            </w:pPr>
            <w:r>
              <w:rPr>
                <w:rFonts w:hint="eastAsia" w:ascii="宋体" w:hAnsi="宋体" w:cs="Arial"/>
                <w:color w:val="000000"/>
                <w:kern w:val="0"/>
                <w:sz w:val="20"/>
                <w:szCs w:val="20"/>
              </w:rPr>
              <w:t>一般公共服务</w:t>
            </w:r>
          </w:p>
        </w:tc>
        <w:tc>
          <w:tcPr>
            <w:tcW w:w="1174" w:type="dxa"/>
            <w:gridSpan w:val="2"/>
            <w:tcBorders>
              <w:top w:val="nil"/>
              <w:left w:val="nil"/>
              <w:bottom w:val="single" w:color="auto" w:sz="4" w:space="0"/>
              <w:right w:val="single" w:color="auto" w:sz="4" w:space="0"/>
            </w:tcBorders>
            <w:vAlign w:val="center"/>
          </w:tcPr>
          <w:p>
            <w:pPr>
              <w:widowControl/>
              <w:jc w:val="right"/>
              <w:rPr>
                <w:rFonts w:ascii="Arial" w:hAnsi="Arial" w:cs="Arial"/>
                <w:kern w:val="0"/>
                <w:sz w:val="16"/>
                <w:szCs w:val="16"/>
              </w:rPr>
            </w:pPr>
            <w:r>
              <w:rPr>
                <w:rFonts w:ascii="Arial" w:hAnsi="Arial" w:cs="Arial"/>
                <w:kern w:val="0"/>
                <w:sz w:val="16"/>
                <w:szCs w:val="16"/>
              </w:rPr>
              <w:t>7207.70</w:t>
            </w:r>
          </w:p>
        </w:tc>
        <w:tc>
          <w:tcPr>
            <w:tcW w:w="800" w:type="dxa"/>
            <w:tcBorders>
              <w:top w:val="nil"/>
              <w:left w:val="nil"/>
              <w:bottom w:val="single" w:color="auto" w:sz="4" w:space="0"/>
              <w:right w:val="single" w:color="auto" w:sz="4" w:space="0"/>
            </w:tcBorders>
            <w:vAlign w:val="center"/>
          </w:tcPr>
          <w:p>
            <w:pPr>
              <w:widowControl/>
              <w:jc w:val="right"/>
              <w:rPr>
                <w:rFonts w:ascii="Arial" w:hAnsi="Arial" w:cs="Arial"/>
                <w:kern w:val="0"/>
                <w:sz w:val="16"/>
                <w:szCs w:val="16"/>
              </w:rPr>
            </w:pPr>
            <w:r>
              <w:rPr>
                <w:rFonts w:ascii="Arial" w:hAnsi="Arial" w:cs="Arial"/>
                <w:kern w:val="0"/>
                <w:sz w:val="16"/>
                <w:szCs w:val="16"/>
              </w:rPr>
              <w:t>1289.88</w:t>
            </w:r>
          </w:p>
        </w:tc>
        <w:tc>
          <w:tcPr>
            <w:tcW w:w="708" w:type="dxa"/>
            <w:tcBorders>
              <w:top w:val="nil"/>
              <w:left w:val="nil"/>
              <w:bottom w:val="single" w:color="auto" w:sz="4" w:space="0"/>
              <w:right w:val="single" w:color="auto" w:sz="4" w:space="0"/>
            </w:tcBorders>
            <w:vAlign w:val="center"/>
          </w:tcPr>
          <w:p>
            <w:pPr>
              <w:widowControl/>
              <w:jc w:val="right"/>
              <w:rPr>
                <w:rFonts w:ascii="Arial" w:hAnsi="Arial" w:cs="Arial"/>
                <w:kern w:val="0"/>
                <w:sz w:val="16"/>
                <w:szCs w:val="16"/>
              </w:rPr>
            </w:pPr>
            <w:r>
              <w:rPr>
                <w:rFonts w:ascii="Arial" w:hAnsi="Arial" w:cs="Arial"/>
                <w:kern w:val="0"/>
                <w:sz w:val="16"/>
                <w:szCs w:val="16"/>
              </w:rPr>
              <w:t>951.23</w:t>
            </w:r>
          </w:p>
        </w:tc>
        <w:tc>
          <w:tcPr>
            <w:tcW w:w="710" w:type="dxa"/>
            <w:tcBorders>
              <w:top w:val="nil"/>
              <w:left w:val="nil"/>
              <w:bottom w:val="single" w:color="auto" w:sz="4" w:space="0"/>
              <w:right w:val="single" w:color="auto" w:sz="4" w:space="0"/>
            </w:tcBorders>
            <w:vAlign w:val="center"/>
          </w:tcPr>
          <w:p>
            <w:pPr>
              <w:widowControl/>
              <w:jc w:val="right"/>
              <w:rPr>
                <w:rFonts w:ascii="Arial" w:hAnsi="Arial" w:cs="Arial"/>
                <w:kern w:val="0"/>
                <w:sz w:val="16"/>
                <w:szCs w:val="16"/>
              </w:rPr>
            </w:pPr>
            <w:r>
              <w:rPr>
                <w:rFonts w:ascii="Arial" w:hAnsi="Arial" w:cs="Arial"/>
                <w:kern w:val="0"/>
                <w:sz w:val="16"/>
                <w:szCs w:val="16"/>
              </w:rPr>
              <w:t>338.65</w:t>
            </w:r>
          </w:p>
        </w:tc>
        <w:tc>
          <w:tcPr>
            <w:tcW w:w="799" w:type="dxa"/>
            <w:tcBorders>
              <w:top w:val="nil"/>
              <w:left w:val="nil"/>
              <w:bottom w:val="single" w:color="auto" w:sz="4" w:space="0"/>
              <w:right w:val="single" w:color="auto" w:sz="4" w:space="0"/>
            </w:tcBorders>
            <w:vAlign w:val="center"/>
          </w:tcPr>
          <w:p>
            <w:pPr>
              <w:widowControl/>
              <w:jc w:val="right"/>
              <w:rPr>
                <w:rFonts w:ascii="Arial" w:hAnsi="Arial" w:cs="Arial"/>
                <w:kern w:val="0"/>
                <w:sz w:val="16"/>
                <w:szCs w:val="16"/>
              </w:rPr>
            </w:pPr>
            <w:r>
              <w:rPr>
                <w:rFonts w:ascii="Arial" w:hAnsi="Arial" w:cs="Arial"/>
                <w:kern w:val="0"/>
                <w:sz w:val="16"/>
                <w:szCs w:val="16"/>
              </w:rPr>
              <w:t>5917.82</w:t>
            </w:r>
          </w:p>
        </w:tc>
        <w:tc>
          <w:tcPr>
            <w:tcW w:w="446" w:type="dxa"/>
            <w:tcBorders>
              <w:top w:val="nil"/>
              <w:left w:val="nil"/>
              <w:bottom w:val="single" w:color="auto" w:sz="4" w:space="0"/>
              <w:right w:val="single" w:color="auto" w:sz="4" w:space="0"/>
            </w:tcBorders>
            <w:vAlign w:val="center"/>
          </w:tcPr>
          <w:p>
            <w:pPr>
              <w:widowControl/>
              <w:jc w:val="right"/>
              <w:rPr>
                <w:rFonts w:ascii="Arial" w:hAnsi="Arial" w:cs="Arial"/>
                <w:kern w:val="0"/>
                <w:sz w:val="16"/>
                <w:szCs w:val="16"/>
              </w:rPr>
            </w:pPr>
            <w:r>
              <w:rPr>
                <w:rFonts w:hint="eastAsia" w:ascii="Arial" w:hAnsi="Arial" w:cs="Arial"/>
                <w:kern w:val="0"/>
                <w:sz w:val="16"/>
                <w:szCs w:val="16"/>
              </w:rPr>
              <w:t>　</w:t>
            </w:r>
          </w:p>
        </w:tc>
        <w:tc>
          <w:tcPr>
            <w:tcW w:w="446" w:type="dxa"/>
            <w:tcBorders>
              <w:top w:val="nil"/>
              <w:left w:val="nil"/>
              <w:bottom w:val="single" w:color="auto" w:sz="4" w:space="0"/>
              <w:right w:val="single" w:color="auto" w:sz="4" w:space="0"/>
            </w:tcBorders>
            <w:vAlign w:val="center"/>
          </w:tcPr>
          <w:p>
            <w:pPr>
              <w:widowControl/>
              <w:jc w:val="right"/>
              <w:rPr>
                <w:rFonts w:ascii="Arial" w:hAnsi="Arial" w:cs="Arial"/>
                <w:kern w:val="0"/>
                <w:sz w:val="16"/>
                <w:szCs w:val="16"/>
              </w:rPr>
            </w:pPr>
            <w:r>
              <w:rPr>
                <w:rFonts w:hint="eastAsia" w:ascii="Arial" w:hAnsi="Arial" w:cs="Arial"/>
                <w:kern w:val="0"/>
                <w:sz w:val="16"/>
                <w:szCs w:val="16"/>
              </w:rPr>
              <w:t>　</w:t>
            </w:r>
          </w:p>
        </w:tc>
        <w:tc>
          <w:tcPr>
            <w:tcW w:w="447" w:type="dxa"/>
            <w:tcBorders>
              <w:top w:val="nil"/>
              <w:left w:val="nil"/>
              <w:bottom w:val="single" w:color="auto" w:sz="4" w:space="0"/>
              <w:right w:val="single" w:color="auto" w:sz="4" w:space="0"/>
            </w:tcBorders>
            <w:vAlign w:val="center"/>
          </w:tcPr>
          <w:p>
            <w:pPr>
              <w:widowControl/>
              <w:jc w:val="right"/>
              <w:rPr>
                <w:rFonts w:ascii="Arial" w:hAnsi="Arial" w:cs="Arial"/>
                <w:kern w:val="0"/>
                <w:sz w:val="16"/>
                <w:szCs w:val="16"/>
              </w:rPr>
            </w:pPr>
            <w:r>
              <w:rPr>
                <w:rFonts w:hint="eastAsia" w:ascii="Arial" w:hAnsi="Arial" w:cs="Arial"/>
                <w:kern w:val="0"/>
                <w:sz w:val="16"/>
                <w:szCs w:val="16"/>
              </w:rPr>
              <w:t>　</w:t>
            </w:r>
          </w:p>
        </w:tc>
      </w:tr>
      <w:tr>
        <w:tblPrEx>
          <w:tblCellMar>
            <w:top w:w="0" w:type="dxa"/>
            <w:left w:w="108" w:type="dxa"/>
            <w:bottom w:w="0" w:type="dxa"/>
            <w:right w:w="108" w:type="dxa"/>
          </w:tblCellMar>
        </w:tblPrEx>
        <w:trPr>
          <w:gridAfter w:val="1"/>
          <w:wAfter w:w="66" w:type="dxa"/>
          <w:trHeight w:val="379" w:hRule="atLeast"/>
        </w:trPr>
        <w:tc>
          <w:tcPr>
            <w:tcW w:w="483" w:type="dxa"/>
            <w:tcBorders>
              <w:top w:val="nil"/>
              <w:left w:val="single" w:color="auto" w:sz="4" w:space="0"/>
              <w:bottom w:val="single" w:color="auto" w:sz="4" w:space="0"/>
              <w:right w:val="single" w:color="auto" w:sz="4" w:space="0"/>
            </w:tcBorders>
            <w:vAlign w:val="center"/>
          </w:tcPr>
          <w:p>
            <w:pPr>
              <w:widowControl/>
              <w:jc w:val="left"/>
              <w:rPr>
                <w:rFonts w:ascii="Arial" w:hAnsi="Arial" w:cs="Arial"/>
                <w:kern w:val="0"/>
                <w:sz w:val="16"/>
                <w:szCs w:val="16"/>
              </w:rPr>
            </w:pPr>
            <w:r>
              <w:rPr>
                <w:rFonts w:ascii="Arial" w:hAnsi="Arial" w:cs="Arial"/>
                <w:kern w:val="0"/>
                <w:sz w:val="16"/>
                <w:szCs w:val="16"/>
              </w:rPr>
              <w:t>201</w:t>
            </w:r>
          </w:p>
        </w:tc>
        <w:tc>
          <w:tcPr>
            <w:tcW w:w="394" w:type="dxa"/>
            <w:tcBorders>
              <w:top w:val="nil"/>
              <w:left w:val="nil"/>
              <w:bottom w:val="single" w:color="auto" w:sz="4" w:space="0"/>
              <w:right w:val="single" w:color="auto" w:sz="4" w:space="0"/>
            </w:tcBorders>
            <w:vAlign w:val="center"/>
          </w:tcPr>
          <w:p>
            <w:pPr>
              <w:widowControl/>
              <w:jc w:val="left"/>
              <w:rPr>
                <w:rFonts w:ascii="Arial" w:hAnsi="Arial" w:cs="Arial"/>
                <w:kern w:val="0"/>
                <w:sz w:val="16"/>
                <w:szCs w:val="16"/>
              </w:rPr>
            </w:pPr>
            <w:r>
              <w:rPr>
                <w:rFonts w:ascii="Arial" w:hAnsi="Arial" w:cs="Arial"/>
                <w:kern w:val="0"/>
                <w:sz w:val="16"/>
                <w:szCs w:val="16"/>
              </w:rPr>
              <w:t>03</w:t>
            </w:r>
          </w:p>
        </w:tc>
        <w:tc>
          <w:tcPr>
            <w:tcW w:w="483" w:type="dxa"/>
            <w:tcBorders>
              <w:top w:val="nil"/>
              <w:left w:val="nil"/>
              <w:bottom w:val="single" w:color="auto" w:sz="4" w:space="0"/>
              <w:right w:val="single" w:color="auto" w:sz="4" w:space="0"/>
            </w:tcBorders>
            <w:noWrap/>
            <w:vAlign w:val="bottom"/>
          </w:tcPr>
          <w:p>
            <w:pPr>
              <w:widowControl/>
              <w:jc w:val="left"/>
              <w:rPr>
                <w:rFonts w:ascii="Arial" w:hAnsi="Arial" w:cs="Arial"/>
                <w:color w:val="000000"/>
                <w:kern w:val="0"/>
                <w:sz w:val="20"/>
                <w:szCs w:val="20"/>
              </w:rPr>
            </w:pPr>
            <w:r>
              <w:rPr>
                <w:rFonts w:hint="eastAsia" w:ascii="Arial" w:hAnsi="Arial" w:cs="Arial"/>
                <w:color w:val="000000"/>
                <w:kern w:val="0"/>
                <w:sz w:val="20"/>
                <w:szCs w:val="20"/>
              </w:rPr>
              <w:t>　</w:t>
            </w:r>
          </w:p>
        </w:tc>
        <w:tc>
          <w:tcPr>
            <w:tcW w:w="1246" w:type="dxa"/>
            <w:gridSpan w:val="2"/>
            <w:tcBorders>
              <w:top w:val="nil"/>
              <w:left w:val="nil"/>
              <w:bottom w:val="single" w:color="auto" w:sz="4" w:space="0"/>
              <w:right w:val="single" w:color="auto" w:sz="4" w:space="0"/>
            </w:tcBorders>
            <w:vAlign w:val="bottom"/>
          </w:tcPr>
          <w:p>
            <w:pPr>
              <w:widowControl/>
              <w:jc w:val="left"/>
              <w:rPr>
                <w:rFonts w:ascii="宋体" w:cs="Arial"/>
                <w:color w:val="000000"/>
                <w:kern w:val="0"/>
                <w:sz w:val="20"/>
                <w:szCs w:val="20"/>
              </w:rPr>
            </w:pPr>
            <w:r>
              <w:rPr>
                <w:rFonts w:ascii="宋体" w:hAnsi="宋体" w:cs="Arial"/>
                <w:color w:val="000000"/>
                <w:kern w:val="0"/>
                <w:sz w:val="20"/>
                <w:szCs w:val="20"/>
              </w:rPr>
              <w:t xml:space="preserve">  </w:t>
            </w:r>
            <w:r>
              <w:rPr>
                <w:rFonts w:hint="eastAsia" w:ascii="宋体" w:hAnsi="宋体" w:cs="Arial"/>
                <w:color w:val="000000"/>
                <w:kern w:val="0"/>
                <w:sz w:val="20"/>
                <w:szCs w:val="20"/>
              </w:rPr>
              <w:t>政府办公厅（室）及相关机构事务</w:t>
            </w:r>
          </w:p>
        </w:tc>
        <w:tc>
          <w:tcPr>
            <w:tcW w:w="1174" w:type="dxa"/>
            <w:gridSpan w:val="2"/>
            <w:tcBorders>
              <w:top w:val="nil"/>
              <w:left w:val="nil"/>
              <w:bottom w:val="single" w:color="auto" w:sz="4" w:space="0"/>
              <w:right w:val="single" w:color="auto" w:sz="4" w:space="0"/>
            </w:tcBorders>
            <w:vAlign w:val="center"/>
          </w:tcPr>
          <w:p>
            <w:pPr>
              <w:widowControl/>
              <w:jc w:val="right"/>
              <w:rPr>
                <w:rFonts w:ascii="Arial" w:hAnsi="Arial" w:cs="Arial"/>
                <w:kern w:val="0"/>
                <w:sz w:val="16"/>
                <w:szCs w:val="16"/>
              </w:rPr>
            </w:pPr>
            <w:r>
              <w:rPr>
                <w:rFonts w:ascii="Arial" w:hAnsi="Arial" w:cs="Arial"/>
                <w:kern w:val="0"/>
                <w:sz w:val="16"/>
                <w:szCs w:val="16"/>
              </w:rPr>
              <w:t>7202.70</w:t>
            </w:r>
          </w:p>
        </w:tc>
        <w:tc>
          <w:tcPr>
            <w:tcW w:w="800" w:type="dxa"/>
            <w:tcBorders>
              <w:top w:val="nil"/>
              <w:left w:val="nil"/>
              <w:bottom w:val="single" w:color="auto" w:sz="4" w:space="0"/>
              <w:right w:val="single" w:color="auto" w:sz="4" w:space="0"/>
            </w:tcBorders>
            <w:vAlign w:val="center"/>
          </w:tcPr>
          <w:p>
            <w:pPr>
              <w:widowControl/>
              <w:jc w:val="right"/>
              <w:rPr>
                <w:rFonts w:ascii="Arial" w:hAnsi="Arial" w:cs="Arial"/>
                <w:kern w:val="0"/>
                <w:sz w:val="16"/>
                <w:szCs w:val="16"/>
              </w:rPr>
            </w:pPr>
            <w:r>
              <w:rPr>
                <w:rFonts w:ascii="Arial" w:hAnsi="Arial" w:cs="Arial"/>
                <w:kern w:val="0"/>
                <w:sz w:val="16"/>
                <w:szCs w:val="16"/>
              </w:rPr>
              <w:t>1289.88</w:t>
            </w:r>
          </w:p>
        </w:tc>
        <w:tc>
          <w:tcPr>
            <w:tcW w:w="708" w:type="dxa"/>
            <w:tcBorders>
              <w:top w:val="nil"/>
              <w:left w:val="nil"/>
              <w:bottom w:val="single" w:color="auto" w:sz="4" w:space="0"/>
              <w:right w:val="single" w:color="auto" w:sz="4" w:space="0"/>
            </w:tcBorders>
            <w:vAlign w:val="center"/>
          </w:tcPr>
          <w:p>
            <w:pPr>
              <w:widowControl/>
              <w:jc w:val="right"/>
              <w:rPr>
                <w:rFonts w:ascii="Arial" w:hAnsi="Arial" w:cs="Arial"/>
                <w:kern w:val="0"/>
                <w:sz w:val="16"/>
                <w:szCs w:val="16"/>
              </w:rPr>
            </w:pPr>
            <w:r>
              <w:rPr>
                <w:rFonts w:ascii="Arial" w:hAnsi="Arial" w:cs="Arial"/>
                <w:kern w:val="0"/>
                <w:sz w:val="16"/>
                <w:szCs w:val="16"/>
              </w:rPr>
              <w:t>951.23</w:t>
            </w:r>
          </w:p>
        </w:tc>
        <w:tc>
          <w:tcPr>
            <w:tcW w:w="710" w:type="dxa"/>
            <w:tcBorders>
              <w:top w:val="nil"/>
              <w:left w:val="nil"/>
              <w:bottom w:val="single" w:color="auto" w:sz="4" w:space="0"/>
              <w:right w:val="single" w:color="auto" w:sz="4" w:space="0"/>
            </w:tcBorders>
            <w:vAlign w:val="center"/>
          </w:tcPr>
          <w:p>
            <w:pPr>
              <w:widowControl/>
              <w:jc w:val="right"/>
              <w:rPr>
                <w:rFonts w:ascii="Arial" w:hAnsi="Arial" w:cs="Arial"/>
                <w:kern w:val="0"/>
                <w:sz w:val="16"/>
                <w:szCs w:val="16"/>
              </w:rPr>
            </w:pPr>
            <w:r>
              <w:rPr>
                <w:rFonts w:ascii="Arial" w:hAnsi="Arial" w:cs="Arial"/>
                <w:kern w:val="0"/>
                <w:sz w:val="16"/>
                <w:szCs w:val="16"/>
              </w:rPr>
              <w:t>338.65</w:t>
            </w:r>
          </w:p>
        </w:tc>
        <w:tc>
          <w:tcPr>
            <w:tcW w:w="799" w:type="dxa"/>
            <w:tcBorders>
              <w:top w:val="nil"/>
              <w:left w:val="nil"/>
              <w:bottom w:val="single" w:color="auto" w:sz="4" w:space="0"/>
              <w:right w:val="single" w:color="auto" w:sz="4" w:space="0"/>
            </w:tcBorders>
            <w:vAlign w:val="center"/>
          </w:tcPr>
          <w:p>
            <w:pPr>
              <w:widowControl/>
              <w:jc w:val="right"/>
              <w:rPr>
                <w:rFonts w:ascii="Arial" w:hAnsi="Arial" w:cs="Arial"/>
                <w:kern w:val="0"/>
                <w:sz w:val="16"/>
                <w:szCs w:val="16"/>
              </w:rPr>
            </w:pPr>
            <w:r>
              <w:rPr>
                <w:rFonts w:ascii="Arial" w:hAnsi="Arial" w:cs="Arial"/>
                <w:kern w:val="0"/>
                <w:sz w:val="16"/>
                <w:szCs w:val="16"/>
              </w:rPr>
              <w:t>5912.82</w:t>
            </w:r>
          </w:p>
        </w:tc>
        <w:tc>
          <w:tcPr>
            <w:tcW w:w="446" w:type="dxa"/>
            <w:tcBorders>
              <w:top w:val="nil"/>
              <w:left w:val="nil"/>
              <w:bottom w:val="single" w:color="auto" w:sz="4" w:space="0"/>
              <w:right w:val="single" w:color="auto" w:sz="4" w:space="0"/>
            </w:tcBorders>
            <w:vAlign w:val="center"/>
          </w:tcPr>
          <w:p>
            <w:pPr>
              <w:widowControl/>
              <w:jc w:val="right"/>
              <w:rPr>
                <w:rFonts w:ascii="Arial" w:hAnsi="Arial" w:cs="Arial"/>
                <w:kern w:val="0"/>
                <w:sz w:val="16"/>
                <w:szCs w:val="16"/>
              </w:rPr>
            </w:pPr>
            <w:r>
              <w:rPr>
                <w:rFonts w:hint="eastAsia" w:ascii="Arial" w:hAnsi="Arial" w:cs="Arial"/>
                <w:kern w:val="0"/>
                <w:sz w:val="16"/>
                <w:szCs w:val="16"/>
              </w:rPr>
              <w:t>　</w:t>
            </w:r>
          </w:p>
        </w:tc>
        <w:tc>
          <w:tcPr>
            <w:tcW w:w="446" w:type="dxa"/>
            <w:tcBorders>
              <w:top w:val="nil"/>
              <w:left w:val="nil"/>
              <w:bottom w:val="single" w:color="auto" w:sz="4" w:space="0"/>
              <w:right w:val="single" w:color="auto" w:sz="4" w:space="0"/>
            </w:tcBorders>
            <w:vAlign w:val="center"/>
          </w:tcPr>
          <w:p>
            <w:pPr>
              <w:widowControl/>
              <w:jc w:val="right"/>
              <w:rPr>
                <w:rFonts w:ascii="Arial" w:hAnsi="Arial" w:cs="Arial"/>
                <w:kern w:val="0"/>
                <w:sz w:val="16"/>
                <w:szCs w:val="16"/>
              </w:rPr>
            </w:pPr>
            <w:r>
              <w:rPr>
                <w:rFonts w:hint="eastAsia" w:ascii="Arial" w:hAnsi="Arial" w:cs="Arial"/>
                <w:kern w:val="0"/>
                <w:sz w:val="16"/>
                <w:szCs w:val="16"/>
              </w:rPr>
              <w:t>　</w:t>
            </w:r>
          </w:p>
        </w:tc>
        <w:tc>
          <w:tcPr>
            <w:tcW w:w="447" w:type="dxa"/>
            <w:tcBorders>
              <w:top w:val="nil"/>
              <w:left w:val="nil"/>
              <w:bottom w:val="single" w:color="auto" w:sz="4" w:space="0"/>
              <w:right w:val="single" w:color="auto" w:sz="4" w:space="0"/>
            </w:tcBorders>
            <w:vAlign w:val="center"/>
          </w:tcPr>
          <w:p>
            <w:pPr>
              <w:widowControl/>
              <w:jc w:val="right"/>
              <w:rPr>
                <w:rFonts w:ascii="Arial" w:hAnsi="Arial" w:cs="Arial"/>
                <w:kern w:val="0"/>
                <w:sz w:val="16"/>
                <w:szCs w:val="16"/>
              </w:rPr>
            </w:pPr>
            <w:r>
              <w:rPr>
                <w:rFonts w:hint="eastAsia" w:ascii="Arial" w:hAnsi="Arial" w:cs="Arial"/>
                <w:kern w:val="0"/>
                <w:sz w:val="16"/>
                <w:szCs w:val="16"/>
              </w:rPr>
              <w:t>　</w:t>
            </w:r>
          </w:p>
        </w:tc>
      </w:tr>
      <w:tr>
        <w:tblPrEx>
          <w:tblCellMar>
            <w:top w:w="0" w:type="dxa"/>
            <w:left w:w="108" w:type="dxa"/>
            <w:bottom w:w="0" w:type="dxa"/>
            <w:right w:w="108" w:type="dxa"/>
          </w:tblCellMar>
        </w:tblPrEx>
        <w:trPr>
          <w:gridAfter w:val="1"/>
          <w:wAfter w:w="66" w:type="dxa"/>
          <w:trHeight w:val="379" w:hRule="atLeast"/>
        </w:trPr>
        <w:tc>
          <w:tcPr>
            <w:tcW w:w="483" w:type="dxa"/>
            <w:tcBorders>
              <w:top w:val="nil"/>
              <w:left w:val="single" w:color="auto" w:sz="4" w:space="0"/>
              <w:bottom w:val="single" w:color="auto" w:sz="4" w:space="0"/>
              <w:right w:val="single" w:color="auto" w:sz="4" w:space="0"/>
            </w:tcBorders>
            <w:vAlign w:val="center"/>
          </w:tcPr>
          <w:p>
            <w:pPr>
              <w:widowControl/>
              <w:jc w:val="left"/>
              <w:rPr>
                <w:rFonts w:ascii="Arial" w:hAnsi="Arial" w:cs="Arial"/>
                <w:kern w:val="0"/>
                <w:sz w:val="16"/>
                <w:szCs w:val="16"/>
              </w:rPr>
            </w:pPr>
            <w:r>
              <w:rPr>
                <w:rFonts w:ascii="Arial" w:hAnsi="Arial" w:cs="Arial"/>
                <w:kern w:val="0"/>
                <w:sz w:val="16"/>
                <w:szCs w:val="16"/>
              </w:rPr>
              <w:t>201</w:t>
            </w:r>
          </w:p>
        </w:tc>
        <w:tc>
          <w:tcPr>
            <w:tcW w:w="394" w:type="dxa"/>
            <w:tcBorders>
              <w:top w:val="nil"/>
              <w:left w:val="nil"/>
              <w:bottom w:val="single" w:color="auto" w:sz="4" w:space="0"/>
              <w:right w:val="single" w:color="auto" w:sz="4" w:space="0"/>
            </w:tcBorders>
            <w:vAlign w:val="center"/>
          </w:tcPr>
          <w:p>
            <w:pPr>
              <w:widowControl/>
              <w:jc w:val="left"/>
              <w:rPr>
                <w:rFonts w:ascii="Arial" w:hAnsi="Arial" w:cs="Arial"/>
                <w:kern w:val="0"/>
                <w:sz w:val="16"/>
                <w:szCs w:val="16"/>
              </w:rPr>
            </w:pPr>
            <w:r>
              <w:rPr>
                <w:rFonts w:ascii="Arial" w:hAnsi="Arial" w:cs="Arial"/>
                <w:kern w:val="0"/>
                <w:sz w:val="16"/>
                <w:szCs w:val="16"/>
              </w:rPr>
              <w:t>03</w:t>
            </w:r>
          </w:p>
        </w:tc>
        <w:tc>
          <w:tcPr>
            <w:tcW w:w="483" w:type="dxa"/>
            <w:tcBorders>
              <w:top w:val="nil"/>
              <w:left w:val="nil"/>
              <w:bottom w:val="single" w:color="auto" w:sz="4" w:space="0"/>
              <w:right w:val="single" w:color="auto" w:sz="4" w:space="0"/>
            </w:tcBorders>
            <w:vAlign w:val="center"/>
          </w:tcPr>
          <w:p>
            <w:pPr>
              <w:widowControl/>
              <w:jc w:val="left"/>
              <w:rPr>
                <w:rFonts w:ascii="Arial" w:hAnsi="Arial" w:cs="Arial"/>
                <w:kern w:val="0"/>
                <w:sz w:val="16"/>
                <w:szCs w:val="16"/>
              </w:rPr>
            </w:pPr>
            <w:r>
              <w:rPr>
                <w:rFonts w:ascii="Arial" w:hAnsi="Arial" w:cs="Arial"/>
                <w:kern w:val="0"/>
                <w:sz w:val="16"/>
                <w:szCs w:val="16"/>
              </w:rPr>
              <w:t>01</w:t>
            </w:r>
          </w:p>
        </w:tc>
        <w:tc>
          <w:tcPr>
            <w:tcW w:w="1246" w:type="dxa"/>
            <w:gridSpan w:val="2"/>
            <w:tcBorders>
              <w:top w:val="nil"/>
              <w:left w:val="nil"/>
              <w:bottom w:val="single" w:color="auto" w:sz="4" w:space="0"/>
              <w:right w:val="single" w:color="auto" w:sz="4" w:space="0"/>
            </w:tcBorders>
            <w:vAlign w:val="bottom"/>
          </w:tcPr>
          <w:p>
            <w:pPr>
              <w:widowControl/>
              <w:jc w:val="left"/>
              <w:rPr>
                <w:rFonts w:ascii="宋体" w:cs="Arial"/>
                <w:color w:val="000000"/>
                <w:kern w:val="0"/>
                <w:sz w:val="20"/>
                <w:szCs w:val="20"/>
              </w:rPr>
            </w:pPr>
            <w:r>
              <w:rPr>
                <w:rFonts w:ascii="宋体" w:hAnsi="宋体" w:cs="Arial"/>
                <w:color w:val="000000"/>
                <w:kern w:val="0"/>
                <w:sz w:val="20"/>
                <w:szCs w:val="20"/>
              </w:rPr>
              <w:t xml:space="preserve">      </w:t>
            </w:r>
            <w:r>
              <w:rPr>
                <w:rFonts w:hint="eastAsia" w:ascii="宋体" w:hAnsi="宋体" w:cs="Arial"/>
                <w:color w:val="000000"/>
                <w:kern w:val="0"/>
                <w:sz w:val="20"/>
                <w:szCs w:val="20"/>
              </w:rPr>
              <w:t>行政运行</w:t>
            </w:r>
          </w:p>
        </w:tc>
        <w:tc>
          <w:tcPr>
            <w:tcW w:w="1174" w:type="dxa"/>
            <w:gridSpan w:val="2"/>
            <w:tcBorders>
              <w:top w:val="nil"/>
              <w:left w:val="nil"/>
              <w:bottom w:val="single" w:color="auto" w:sz="4" w:space="0"/>
              <w:right w:val="single" w:color="auto" w:sz="4" w:space="0"/>
            </w:tcBorders>
            <w:vAlign w:val="center"/>
          </w:tcPr>
          <w:p>
            <w:pPr>
              <w:widowControl/>
              <w:jc w:val="right"/>
              <w:rPr>
                <w:rFonts w:ascii="Arial" w:hAnsi="Arial" w:cs="Arial"/>
                <w:kern w:val="0"/>
                <w:sz w:val="16"/>
                <w:szCs w:val="16"/>
              </w:rPr>
            </w:pPr>
            <w:r>
              <w:rPr>
                <w:rFonts w:ascii="Arial" w:hAnsi="Arial" w:cs="Arial"/>
                <w:kern w:val="0"/>
                <w:sz w:val="16"/>
                <w:szCs w:val="16"/>
              </w:rPr>
              <w:t>353.05</w:t>
            </w:r>
          </w:p>
        </w:tc>
        <w:tc>
          <w:tcPr>
            <w:tcW w:w="800" w:type="dxa"/>
            <w:tcBorders>
              <w:top w:val="nil"/>
              <w:left w:val="nil"/>
              <w:bottom w:val="single" w:color="auto" w:sz="4" w:space="0"/>
              <w:right w:val="single" w:color="auto" w:sz="4" w:space="0"/>
            </w:tcBorders>
            <w:vAlign w:val="center"/>
          </w:tcPr>
          <w:p>
            <w:pPr>
              <w:widowControl/>
              <w:jc w:val="right"/>
              <w:rPr>
                <w:rFonts w:ascii="Arial" w:hAnsi="Arial" w:cs="Arial"/>
                <w:kern w:val="0"/>
                <w:sz w:val="16"/>
                <w:szCs w:val="16"/>
              </w:rPr>
            </w:pPr>
            <w:r>
              <w:rPr>
                <w:rFonts w:ascii="Arial" w:hAnsi="Arial" w:cs="Arial"/>
                <w:kern w:val="0"/>
                <w:sz w:val="16"/>
                <w:szCs w:val="16"/>
              </w:rPr>
              <w:t>353.05</w:t>
            </w:r>
          </w:p>
        </w:tc>
        <w:tc>
          <w:tcPr>
            <w:tcW w:w="708" w:type="dxa"/>
            <w:tcBorders>
              <w:top w:val="nil"/>
              <w:left w:val="nil"/>
              <w:bottom w:val="single" w:color="auto" w:sz="4" w:space="0"/>
              <w:right w:val="single" w:color="auto" w:sz="4" w:space="0"/>
            </w:tcBorders>
            <w:vAlign w:val="center"/>
          </w:tcPr>
          <w:p>
            <w:pPr>
              <w:widowControl/>
              <w:jc w:val="right"/>
              <w:rPr>
                <w:rFonts w:ascii="Arial" w:hAnsi="Arial" w:cs="Arial"/>
                <w:kern w:val="0"/>
                <w:sz w:val="16"/>
                <w:szCs w:val="16"/>
              </w:rPr>
            </w:pPr>
            <w:r>
              <w:rPr>
                <w:rFonts w:ascii="Arial" w:hAnsi="Arial" w:cs="Arial"/>
                <w:kern w:val="0"/>
                <w:sz w:val="16"/>
                <w:szCs w:val="16"/>
              </w:rPr>
              <w:t>32.06</w:t>
            </w:r>
          </w:p>
        </w:tc>
        <w:tc>
          <w:tcPr>
            <w:tcW w:w="710" w:type="dxa"/>
            <w:tcBorders>
              <w:top w:val="nil"/>
              <w:left w:val="nil"/>
              <w:bottom w:val="single" w:color="auto" w:sz="4" w:space="0"/>
              <w:right w:val="single" w:color="auto" w:sz="4" w:space="0"/>
            </w:tcBorders>
            <w:vAlign w:val="center"/>
          </w:tcPr>
          <w:p>
            <w:pPr>
              <w:widowControl/>
              <w:jc w:val="right"/>
              <w:rPr>
                <w:rFonts w:ascii="Arial" w:hAnsi="Arial" w:cs="Arial"/>
                <w:kern w:val="0"/>
                <w:sz w:val="16"/>
                <w:szCs w:val="16"/>
              </w:rPr>
            </w:pPr>
            <w:r>
              <w:rPr>
                <w:rFonts w:ascii="Arial" w:hAnsi="Arial" w:cs="Arial"/>
                <w:kern w:val="0"/>
                <w:sz w:val="16"/>
                <w:szCs w:val="16"/>
              </w:rPr>
              <w:t>320.99</w:t>
            </w:r>
          </w:p>
        </w:tc>
        <w:tc>
          <w:tcPr>
            <w:tcW w:w="799" w:type="dxa"/>
            <w:tcBorders>
              <w:top w:val="nil"/>
              <w:left w:val="nil"/>
              <w:bottom w:val="single" w:color="auto" w:sz="4" w:space="0"/>
              <w:right w:val="single" w:color="auto" w:sz="4" w:space="0"/>
            </w:tcBorders>
            <w:vAlign w:val="center"/>
          </w:tcPr>
          <w:p>
            <w:pPr>
              <w:widowControl/>
              <w:jc w:val="right"/>
              <w:rPr>
                <w:rFonts w:ascii="Arial" w:hAnsi="Arial" w:cs="Arial"/>
                <w:kern w:val="0"/>
                <w:sz w:val="16"/>
                <w:szCs w:val="16"/>
              </w:rPr>
            </w:pPr>
            <w:r>
              <w:rPr>
                <w:rFonts w:hint="eastAsia" w:ascii="Arial" w:hAnsi="Arial" w:cs="Arial"/>
                <w:kern w:val="0"/>
                <w:sz w:val="16"/>
                <w:szCs w:val="16"/>
              </w:rPr>
              <w:t>　</w:t>
            </w:r>
          </w:p>
        </w:tc>
        <w:tc>
          <w:tcPr>
            <w:tcW w:w="446" w:type="dxa"/>
            <w:tcBorders>
              <w:top w:val="nil"/>
              <w:left w:val="nil"/>
              <w:bottom w:val="single" w:color="auto" w:sz="4" w:space="0"/>
              <w:right w:val="single" w:color="auto" w:sz="4" w:space="0"/>
            </w:tcBorders>
            <w:vAlign w:val="center"/>
          </w:tcPr>
          <w:p>
            <w:pPr>
              <w:widowControl/>
              <w:jc w:val="right"/>
              <w:rPr>
                <w:rFonts w:ascii="Arial" w:hAnsi="Arial" w:cs="Arial"/>
                <w:kern w:val="0"/>
                <w:sz w:val="16"/>
                <w:szCs w:val="16"/>
              </w:rPr>
            </w:pPr>
            <w:r>
              <w:rPr>
                <w:rFonts w:hint="eastAsia" w:ascii="Arial" w:hAnsi="Arial" w:cs="Arial"/>
                <w:kern w:val="0"/>
                <w:sz w:val="16"/>
                <w:szCs w:val="16"/>
              </w:rPr>
              <w:t>　</w:t>
            </w:r>
          </w:p>
        </w:tc>
        <w:tc>
          <w:tcPr>
            <w:tcW w:w="446" w:type="dxa"/>
            <w:tcBorders>
              <w:top w:val="nil"/>
              <w:left w:val="nil"/>
              <w:bottom w:val="single" w:color="auto" w:sz="4" w:space="0"/>
              <w:right w:val="single" w:color="auto" w:sz="4" w:space="0"/>
            </w:tcBorders>
            <w:vAlign w:val="center"/>
          </w:tcPr>
          <w:p>
            <w:pPr>
              <w:widowControl/>
              <w:jc w:val="right"/>
              <w:rPr>
                <w:rFonts w:ascii="Arial" w:hAnsi="Arial" w:cs="Arial"/>
                <w:kern w:val="0"/>
                <w:sz w:val="16"/>
                <w:szCs w:val="16"/>
              </w:rPr>
            </w:pPr>
            <w:r>
              <w:rPr>
                <w:rFonts w:hint="eastAsia" w:ascii="Arial" w:hAnsi="Arial" w:cs="Arial"/>
                <w:kern w:val="0"/>
                <w:sz w:val="16"/>
                <w:szCs w:val="16"/>
              </w:rPr>
              <w:t>　</w:t>
            </w:r>
          </w:p>
        </w:tc>
        <w:tc>
          <w:tcPr>
            <w:tcW w:w="447" w:type="dxa"/>
            <w:tcBorders>
              <w:top w:val="nil"/>
              <w:left w:val="nil"/>
              <w:bottom w:val="single" w:color="auto" w:sz="4" w:space="0"/>
              <w:right w:val="single" w:color="auto" w:sz="4" w:space="0"/>
            </w:tcBorders>
            <w:vAlign w:val="center"/>
          </w:tcPr>
          <w:p>
            <w:pPr>
              <w:widowControl/>
              <w:jc w:val="right"/>
              <w:rPr>
                <w:rFonts w:ascii="Arial" w:hAnsi="Arial" w:cs="Arial"/>
                <w:kern w:val="0"/>
                <w:sz w:val="16"/>
                <w:szCs w:val="16"/>
              </w:rPr>
            </w:pPr>
            <w:r>
              <w:rPr>
                <w:rFonts w:hint="eastAsia" w:ascii="Arial" w:hAnsi="Arial" w:cs="Arial"/>
                <w:kern w:val="0"/>
                <w:sz w:val="16"/>
                <w:szCs w:val="16"/>
              </w:rPr>
              <w:t>　</w:t>
            </w:r>
          </w:p>
        </w:tc>
      </w:tr>
      <w:tr>
        <w:tblPrEx>
          <w:tblCellMar>
            <w:top w:w="0" w:type="dxa"/>
            <w:left w:w="108" w:type="dxa"/>
            <w:bottom w:w="0" w:type="dxa"/>
            <w:right w:w="108" w:type="dxa"/>
          </w:tblCellMar>
        </w:tblPrEx>
        <w:trPr>
          <w:gridAfter w:val="1"/>
          <w:wAfter w:w="66" w:type="dxa"/>
          <w:trHeight w:val="379" w:hRule="atLeast"/>
        </w:trPr>
        <w:tc>
          <w:tcPr>
            <w:tcW w:w="483" w:type="dxa"/>
            <w:tcBorders>
              <w:top w:val="nil"/>
              <w:left w:val="single" w:color="auto" w:sz="4" w:space="0"/>
              <w:bottom w:val="single" w:color="auto" w:sz="4" w:space="0"/>
              <w:right w:val="single" w:color="auto" w:sz="4" w:space="0"/>
            </w:tcBorders>
            <w:vAlign w:val="center"/>
          </w:tcPr>
          <w:p>
            <w:pPr>
              <w:widowControl/>
              <w:jc w:val="left"/>
              <w:rPr>
                <w:rFonts w:ascii="Arial" w:hAnsi="Arial" w:cs="Arial"/>
                <w:kern w:val="0"/>
                <w:sz w:val="16"/>
                <w:szCs w:val="16"/>
              </w:rPr>
            </w:pPr>
            <w:r>
              <w:rPr>
                <w:rFonts w:ascii="Arial" w:hAnsi="Arial" w:cs="Arial"/>
                <w:kern w:val="0"/>
                <w:sz w:val="16"/>
                <w:szCs w:val="16"/>
              </w:rPr>
              <w:t>201</w:t>
            </w:r>
          </w:p>
        </w:tc>
        <w:tc>
          <w:tcPr>
            <w:tcW w:w="394" w:type="dxa"/>
            <w:tcBorders>
              <w:top w:val="nil"/>
              <w:left w:val="nil"/>
              <w:bottom w:val="single" w:color="auto" w:sz="4" w:space="0"/>
              <w:right w:val="single" w:color="auto" w:sz="4" w:space="0"/>
            </w:tcBorders>
            <w:vAlign w:val="center"/>
          </w:tcPr>
          <w:p>
            <w:pPr>
              <w:widowControl/>
              <w:jc w:val="left"/>
              <w:rPr>
                <w:rFonts w:ascii="Arial" w:hAnsi="Arial" w:cs="Arial"/>
                <w:kern w:val="0"/>
                <w:sz w:val="16"/>
                <w:szCs w:val="16"/>
              </w:rPr>
            </w:pPr>
            <w:r>
              <w:rPr>
                <w:rFonts w:ascii="Arial" w:hAnsi="Arial" w:cs="Arial"/>
                <w:kern w:val="0"/>
                <w:sz w:val="16"/>
                <w:szCs w:val="16"/>
              </w:rPr>
              <w:t>03</w:t>
            </w:r>
          </w:p>
        </w:tc>
        <w:tc>
          <w:tcPr>
            <w:tcW w:w="483" w:type="dxa"/>
            <w:tcBorders>
              <w:top w:val="nil"/>
              <w:left w:val="nil"/>
              <w:bottom w:val="single" w:color="auto" w:sz="4" w:space="0"/>
              <w:right w:val="single" w:color="auto" w:sz="4" w:space="0"/>
            </w:tcBorders>
            <w:vAlign w:val="center"/>
          </w:tcPr>
          <w:p>
            <w:pPr>
              <w:widowControl/>
              <w:jc w:val="left"/>
              <w:rPr>
                <w:rFonts w:ascii="Arial" w:hAnsi="Arial" w:cs="Arial"/>
                <w:kern w:val="0"/>
                <w:sz w:val="16"/>
                <w:szCs w:val="16"/>
              </w:rPr>
            </w:pPr>
            <w:r>
              <w:rPr>
                <w:rFonts w:ascii="Arial" w:hAnsi="Arial" w:cs="Arial"/>
                <w:kern w:val="0"/>
                <w:sz w:val="16"/>
                <w:szCs w:val="16"/>
              </w:rPr>
              <w:t>02</w:t>
            </w:r>
          </w:p>
        </w:tc>
        <w:tc>
          <w:tcPr>
            <w:tcW w:w="1246" w:type="dxa"/>
            <w:gridSpan w:val="2"/>
            <w:tcBorders>
              <w:top w:val="nil"/>
              <w:left w:val="nil"/>
              <w:bottom w:val="single" w:color="auto" w:sz="4" w:space="0"/>
              <w:right w:val="single" w:color="auto" w:sz="4" w:space="0"/>
            </w:tcBorders>
            <w:vAlign w:val="bottom"/>
          </w:tcPr>
          <w:p>
            <w:pPr>
              <w:widowControl/>
              <w:jc w:val="left"/>
              <w:rPr>
                <w:rFonts w:ascii="宋体" w:cs="Arial"/>
                <w:color w:val="000000"/>
                <w:kern w:val="0"/>
                <w:sz w:val="20"/>
                <w:szCs w:val="20"/>
              </w:rPr>
            </w:pPr>
            <w:r>
              <w:rPr>
                <w:rFonts w:ascii="宋体" w:hAnsi="宋体" w:cs="Arial"/>
                <w:color w:val="000000"/>
                <w:kern w:val="0"/>
                <w:sz w:val="20"/>
                <w:szCs w:val="20"/>
              </w:rPr>
              <w:t xml:space="preserve">      </w:t>
            </w:r>
            <w:r>
              <w:rPr>
                <w:rFonts w:hint="eastAsia" w:ascii="宋体" w:hAnsi="宋体" w:cs="Arial"/>
                <w:color w:val="000000"/>
                <w:kern w:val="0"/>
                <w:sz w:val="20"/>
                <w:szCs w:val="20"/>
              </w:rPr>
              <w:t>一般行政管理事务</w:t>
            </w:r>
          </w:p>
        </w:tc>
        <w:tc>
          <w:tcPr>
            <w:tcW w:w="1174" w:type="dxa"/>
            <w:gridSpan w:val="2"/>
            <w:tcBorders>
              <w:top w:val="nil"/>
              <w:left w:val="nil"/>
              <w:bottom w:val="single" w:color="auto" w:sz="4" w:space="0"/>
              <w:right w:val="single" w:color="auto" w:sz="4" w:space="0"/>
            </w:tcBorders>
            <w:vAlign w:val="center"/>
          </w:tcPr>
          <w:p>
            <w:pPr>
              <w:widowControl/>
              <w:jc w:val="right"/>
              <w:rPr>
                <w:rFonts w:ascii="Arial" w:hAnsi="Arial" w:cs="Arial"/>
                <w:kern w:val="0"/>
                <w:sz w:val="16"/>
                <w:szCs w:val="16"/>
              </w:rPr>
            </w:pPr>
            <w:r>
              <w:rPr>
                <w:rFonts w:ascii="Arial" w:hAnsi="Arial" w:cs="Arial"/>
                <w:kern w:val="0"/>
                <w:sz w:val="16"/>
                <w:szCs w:val="16"/>
              </w:rPr>
              <w:t>5912.82</w:t>
            </w:r>
          </w:p>
        </w:tc>
        <w:tc>
          <w:tcPr>
            <w:tcW w:w="800" w:type="dxa"/>
            <w:tcBorders>
              <w:top w:val="nil"/>
              <w:left w:val="nil"/>
              <w:bottom w:val="single" w:color="auto" w:sz="4" w:space="0"/>
              <w:right w:val="single" w:color="auto" w:sz="4" w:space="0"/>
            </w:tcBorders>
            <w:vAlign w:val="center"/>
          </w:tcPr>
          <w:p>
            <w:pPr>
              <w:widowControl/>
              <w:jc w:val="right"/>
              <w:rPr>
                <w:rFonts w:ascii="Arial" w:hAnsi="Arial" w:cs="Arial"/>
                <w:kern w:val="0"/>
                <w:sz w:val="16"/>
                <w:szCs w:val="16"/>
              </w:rPr>
            </w:pPr>
            <w:r>
              <w:rPr>
                <w:rFonts w:hint="eastAsia" w:ascii="Arial" w:hAnsi="Arial" w:cs="Arial"/>
                <w:kern w:val="0"/>
                <w:sz w:val="16"/>
                <w:szCs w:val="16"/>
              </w:rPr>
              <w:t>　</w:t>
            </w:r>
          </w:p>
        </w:tc>
        <w:tc>
          <w:tcPr>
            <w:tcW w:w="708" w:type="dxa"/>
            <w:tcBorders>
              <w:top w:val="nil"/>
              <w:left w:val="nil"/>
              <w:bottom w:val="single" w:color="auto" w:sz="4" w:space="0"/>
              <w:right w:val="single" w:color="auto" w:sz="4" w:space="0"/>
            </w:tcBorders>
            <w:vAlign w:val="center"/>
          </w:tcPr>
          <w:p>
            <w:pPr>
              <w:widowControl/>
              <w:jc w:val="right"/>
              <w:rPr>
                <w:rFonts w:ascii="Arial" w:hAnsi="Arial" w:cs="Arial"/>
                <w:kern w:val="0"/>
                <w:sz w:val="16"/>
                <w:szCs w:val="16"/>
              </w:rPr>
            </w:pPr>
            <w:r>
              <w:rPr>
                <w:rFonts w:hint="eastAsia" w:ascii="Arial" w:hAnsi="Arial" w:cs="Arial"/>
                <w:kern w:val="0"/>
                <w:sz w:val="16"/>
                <w:szCs w:val="16"/>
              </w:rPr>
              <w:t>　</w:t>
            </w:r>
          </w:p>
        </w:tc>
        <w:tc>
          <w:tcPr>
            <w:tcW w:w="710" w:type="dxa"/>
            <w:tcBorders>
              <w:top w:val="nil"/>
              <w:left w:val="nil"/>
              <w:bottom w:val="single" w:color="auto" w:sz="4" w:space="0"/>
              <w:right w:val="single" w:color="auto" w:sz="4" w:space="0"/>
            </w:tcBorders>
            <w:vAlign w:val="center"/>
          </w:tcPr>
          <w:p>
            <w:pPr>
              <w:widowControl/>
              <w:jc w:val="right"/>
              <w:rPr>
                <w:rFonts w:ascii="Arial" w:hAnsi="Arial" w:cs="Arial"/>
                <w:kern w:val="0"/>
                <w:sz w:val="16"/>
                <w:szCs w:val="16"/>
              </w:rPr>
            </w:pPr>
            <w:r>
              <w:rPr>
                <w:rFonts w:hint="eastAsia" w:ascii="Arial" w:hAnsi="Arial" w:cs="Arial"/>
                <w:kern w:val="0"/>
                <w:sz w:val="16"/>
                <w:szCs w:val="16"/>
              </w:rPr>
              <w:t>　</w:t>
            </w:r>
          </w:p>
        </w:tc>
        <w:tc>
          <w:tcPr>
            <w:tcW w:w="799" w:type="dxa"/>
            <w:tcBorders>
              <w:top w:val="nil"/>
              <w:left w:val="nil"/>
              <w:bottom w:val="single" w:color="auto" w:sz="4" w:space="0"/>
              <w:right w:val="single" w:color="auto" w:sz="4" w:space="0"/>
            </w:tcBorders>
            <w:vAlign w:val="center"/>
          </w:tcPr>
          <w:p>
            <w:pPr>
              <w:widowControl/>
              <w:jc w:val="right"/>
              <w:rPr>
                <w:rFonts w:ascii="Arial" w:hAnsi="Arial" w:cs="Arial"/>
                <w:kern w:val="0"/>
                <w:sz w:val="16"/>
                <w:szCs w:val="16"/>
              </w:rPr>
            </w:pPr>
            <w:r>
              <w:rPr>
                <w:rFonts w:ascii="Arial" w:hAnsi="Arial" w:cs="Arial"/>
                <w:kern w:val="0"/>
                <w:sz w:val="16"/>
                <w:szCs w:val="16"/>
              </w:rPr>
              <w:t>5912.82</w:t>
            </w:r>
          </w:p>
        </w:tc>
        <w:tc>
          <w:tcPr>
            <w:tcW w:w="446" w:type="dxa"/>
            <w:tcBorders>
              <w:top w:val="nil"/>
              <w:left w:val="nil"/>
              <w:bottom w:val="single" w:color="auto" w:sz="4" w:space="0"/>
              <w:right w:val="single" w:color="auto" w:sz="4" w:space="0"/>
            </w:tcBorders>
            <w:vAlign w:val="center"/>
          </w:tcPr>
          <w:p>
            <w:pPr>
              <w:widowControl/>
              <w:jc w:val="right"/>
              <w:rPr>
                <w:rFonts w:ascii="Arial" w:hAnsi="Arial" w:cs="Arial"/>
                <w:kern w:val="0"/>
                <w:sz w:val="16"/>
                <w:szCs w:val="16"/>
              </w:rPr>
            </w:pPr>
            <w:r>
              <w:rPr>
                <w:rFonts w:hint="eastAsia" w:ascii="Arial" w:hAnsi="Arial" w:cs="Arial"/>
                <w:kern w:val="0"/>
                <w:sz w:val="16"/>
                <w:szCs w:val="16"/>
              </w:rPr>
              <w:t>　</w:t>
            </w:r>
          </w:p>
        </w:tc>
        <w:tc>
          <w:tcPr>
            <w:tcW w:w="446" w:type="dxa"/>
            <w:tcBorders>
              <w:top w:val="nil"/>
              <w:left w:val="nil"/>
              <w:bottom w:val="single" w:color="auto" w:sz="4" w:space="0"/>
              <w:right w:val="single" w:color="auto" w:sz="4" w:space="0"/>
            </w:tcBorders>
            <w:vAlign w:val="center"/>
          </w:tcPr>
          <w:p>
            <w:pPr>
              <w:widowControl/>
              <w:jc w:val="right"/>
              <w:rPr>
                <w:rFonts w:ascii="Arial" w:hAnsi="Arial" w:cs="Arial"/>
                <w:kern w:val="0"/>
                <w:sz w:val="16"/>
                <w:szCs w:val="16"/>
              </w:rPr>
            </w:pPr>
            <w:r>
              <w:rPr>
                <w:rFonts w:hint="eastAsia" w:ascii="Arial" w:hAnsi="Arial" w:cs="Arial"/>
                <w:kern w:val="0"/>
                <w:sz w:val="16"/>
                <w:szCs w:val="16"/>
              </w:rPr>
              <w:t>　</w:t>
            </w:r>
          </w:p>
        </w:tc>
        <w:tc>
          <w:tcPr>
            <w:tcW w:w="447" w:type="dxa"/>
            <w:tcBorders>
              <w:top w:val="nil"/>
              <w:left w:val="nil"/>
              <w:bottom w:val="single" w:color="auto" w:sz="4" w:space="0"/>
              <w:right w:val="single" w:color="auto" w:sz="4" w:space="0"/>
            </w:tcBorders>
            <w:vAlign w:val="center"/>
          </w:tcPr>
          <w:p>
            <w:pPr>
              <w:widowControl/>
              <w:jc w:val="right"/>
              <w:rPr>
                <w:rFonts w:ascii="Arial" w:hAnsi="Arial" w:cs="Arial"/>
                <w:kern w:val="0"/>
                <w:sz w:val="16"/>
                <w:szCs w:val="16"/>
              </w:rPr>
            </w:pPr>
            <w:r>
              <w:rPr>
                <w:rFonts w:hint="eastAsia" w:ascii="Arial" w:hAnsi="Arial" w:cs="Arial"/>
                <w:kern w:val="0"/>
                <w:sz w:val="16"/>
                <w:szCs w:val="16"/>
              </w:rPr>
              <w:t>　</w:t>
            </w:r>
          </w:p>
        </w:tc>
      </w:tr>
      <w:tr>
        <w:tblPrEx>
          <w:tblCellMar>
            <w:top w:w="0" w:type="dxa"/>
            <w:left w:w="108" w:type="dxa"/>
            <w:bottom w:w="0" w:type="dxa"/>
            <w:right w:w="108" w:type="dxa"/>
          </w:tblCellMar>
        </w:tblPrEx>
        <w:trPr>
          <w:gridAfter w:val="1"/>
          <w:wAfter w:w="66" w:type="dxa"/>
          <w:trHeight w:val="379" w:hRule="atLeast"/>
        </w:trPr>
        <w:tc>
          <w:tcPr>
            <w:tcW w:w="483" w:type="dxa"/>
            <w:tcBorders>
              <w:top w:val="nil"/>
              <w:left w:val="single" w:color="auto" w:sz="4" w:space="0"/>
              <w:bottom w:val="single" w:color="auto" w:sz="4" w:space="0"/>
              <w:right w:val="single" w:color="auto" w:sz="4" w:space="0"/>
            </w:tcBorders>
            <w:vAlign w:val="center"/>
          </w:tcPr>
          <w:p>
            <w:pPr>
              <w:widowControl/>
              <w:jc w:val="left"/>
              <w:rPr>
                <w:rFonts w:ascii="Arial" w:hAnsi="Arial" w:cs="Arial"/>
                <w:kern w:val="0"/>
                <w:sz w:val="16"/>
                <w:szCs w:val="16"/>
              </w:rPr>
            </w:pPr>
            <w:r>
              <w:rPr>
                <w:rFonts w:ascii="Arial" w:hAnsi="Arial" w:cs="Arial"/>
                <w:kern w:val="0"/>
                <w:sz w:val="16"/>
                <w:szCs w:val="16"/>
              </w:rPr>
              <w:t>201</w:t>
            </w:r>
          </w:p>
        </w:tc>
        <w:tc>
          <w:tcPr>
            <w:tcW w:w="394" w:type="dxa"/>
            <w:tcBorders>
              <w:top w:val="nil"/>
              <w:left w:val="nil"/>
              <w:bottom w:val="single" w:color="auto" w:sz="4" w:space="0"/>
              <w:right w:val="single" w:color="auto" w:sz="4" w:space="0"/>
            </w:tcBorders>
            <w:vAlign w:val="center"/>
          </w:tcPr>
          <w:p>
            <w:pPr>
              <w:widowControl/>
              <w:jc w:val="left"/>
              <w:rPr>
                <w:rFonts w:ascii="Arial" w:hAnsi="Arial" w:cs="Arial"/>
                <w:kern w:val="0"/>
                <w:sz w:val="16"/>
                <w:szCs w:val="16"/>
              </w:rPr>
            </w:pPr>
            <w:r>
              <w:rPr>
                <w:rFonts w:ascii="Arial" w:hAnsi="Arial" w:cs="Arial"/>
                <w:kern w:val="0"/>
                <w:sz w:val="16"/>
                <w:szCs w:val="16"/>
              </w:rPr>
              <w:t>03</w:t>
            </w:r>
          </w:p>
        </w:tc>
        <w:tc>
          <w:tcPr>
            <w:tcW w:w="483" w:type="dxa"/>
            <w:tcBorders>
              <w:top w:val="nil"/>
              <w:left w:val="nil"/>
              <w:bottom w:val="single" w:color="auto" w:sz="4" w:space="0"/>
              <w:right w:val="single" w:color="auto" w:sz="4" w:space="0"/>
            </w:tcBorders>
            <w:vAlign w:val="center"/>
          </w:tcPr>
          <w:p>
            <w:pPr>
              <w:widowControl/>
              <w:jc w:val="left"/>
              <w:rPr>
                <w:rFonts w:ascii="Arial" w:hAnsi="Arial" w:cs="Arial"/>
                <w:kern w:val="0"/>
                <w:sz w:val="16"/>
                <w:szCs w:val="16"/>
              </w:rPr>
            </w:pPr>
            <w:r>
              <w:rPr>
                <w:rFonts w:ascii="Arial" w:hAnsi="Arial" w:cs="Arial"/>
                <w:kern w:val="0"/>
                <w:sz w:val="16"/>
                <w:szCs w:val="16"/>
              </w:rPr>
              <w:t>50</w:t>
            </w:r>
          </w:p>
        </w:tc>
        <w:tc>
          <w:tcPr>
            <w:tcW w:w="1246" w:type="dxa"/>
            <w:gridSpan w:val="2"/>
            <w:tcBorders>
              <w:top w:val="nil"/>
              <w:left w:val="nil"/>
              <w:bottom w:val="single" w:color="auto" w:sz="4" w:space="0"/>
              <w:right w:val="single" w:color="auto" w:sz="4" w:space="0"/>
            </w:tcBorders>
            <w:vAlign w:val="bottom"/>
          </w:tcPr>
          <w:p>
            <w:pPr>
              <w:widowControl/>
              <w:jc w:val="left"/>
              <w:rPr>
                <w:rFonts w:ascii="宋体" w:cs="Arial"/>
                <w:color w:val="000000"/>
                <w:kern w:val="0"/>
                <w:sz w:val="20"/>
                <w:szCs w:val="20"/>
              </w:rPr>
            </w:pPr>
            <w:r>
              <w:rPr>
                <w:rFonts w:ascii="宋体" w:hAnsi="宋体" w:cs="Arial"/>
                <w:color w:val="000000"/>
                <w:kern w:val="0"/>
                <w:sz w:val="20"/>
                <w:szCs w:val="20"/>
              </w:rPr>
              <w:t xml:space="preserve">      </w:t>
            </w:r>
            <w:r>
              <w:rPr>
                <w:rFonts w:hint="eastAsia" w:ascii="宋体" w:hAnsi="宋体" w:cs="Arial"/>
                <w:color w:val="000000"/>
                <w:kern w:val="0"/>
                <w:sz w:val="20"/>
                <w:szCs w:val="20"/>
              </w:rPr>
              <w:t>事业运行</w:t>
            </w:r>
          </w:p>
        </w:tc>
        <w:tc>
          <w:tcPr>
            <w:tcW w:w="1174" w:type="dxa"/>
            <w:gridSpan w:val="2"/>
            <w:tcBorders>
              <w:top w:val="nil"/>
              <w:left w:val="nil"/>
              <w:bottom w:val="single" w:color="auto" w:sz="4" w:space="0"/>
              <w:right w:val="single" w:color="auto" w:sz="4" w:space="0"/>
            </w:tcBorders>
            <w:vAlign w:val="center"/>
          </w:tcPr>
          <w:p>
            <w:pPr>
              <w:widowControl/>
              <w:jc w:val="right"/>
              <w:rPr>
                <w:rFonts w:ascii="Arial" w:hAnsi="Arial" w:cs="Arial"/>
                <w:kern w:val="0"/>
                <w:sz w:val="16"/>
                <w:szCs w:val="16"/>
              </w:rPr>
            </w:pPr>
            <w:r>
              <w:rPr>
                <w:rFonts w:ascii="Arial" w:hAnsi="Arial" w:cs="Arial"/>
                <w:kern w:val="0"/>
                <w:sz w:val="16"/>
                <w:szCs w:val="16"/>
              </w:rPr>
              <w:t>936.83</w:t>
            </w:r>
          </w:p>
        </w:tc>
        <w:tc>
          <w:tcPr>
            <w:tcW w:w="800" w:type="dxa"/>
            <w:tcBorders>
              <w:top w:val="nil"/>
              <w:left w:val="nil"/>
              <w:bottom w:val="single" w:color="auto" w:sz="4" w:space="0"/>
              <w:right w:val="single" w:color="auto" w:sz="4" w:space="0"/>
            </w:tcBorders>
            <w:vAlign w:val="center"/>
          </w:tcPr>
          <w:p>
            <w:pPr>
              <w:widowControl/>
              <w:jc w:val="right"/>
              <w:rPr>
                <w:rFonts w:ascii="Arial" w:hAnsi="Arial" w:cs="Arial"/>
                <w:kern w:val="0"/>
                <w:sz w:val="16"/>
                <w:szCs w:val="16"/>
              </w:rPr>
            </w:pPr>
            <w:r>
              <w:rPr>
                <w:rFonts w:ascii="Arial" w:hAnsi="Arial" w:cs="Arial"/>
                <w:kern w:val="0"/>
                <w:sz w:val="16"/>
                <w:szCs w:val="16"/>
              </w:rPr>
              <w:t>936.83</w:t>
            </w:r>
          </w:p>
        </w:tc>
        <w:tc>
          <w:tcPr>
            <w:tcW w:w="708" w:type="dxa"/>
            <w:tcBorders>
              <w:top w:val="nil"/>
              <w:left w:val="nil"/>
              <w:bottom w:val="single" w:color="auto" w:sz="4" w:space="0"/>
              <w:right w:val="single" w:color="auto" w:sz="4" w:space="0"/>
            </w:tcBorders>
            <w:vAlign w:val="center"/>
          </w:tcPr>
          <w:p>
            <w:pPr>
              <w:widowControl/>
              <w:jc w:val="right"/>
              <w:rPr>
                <w:rFonts w:ascii="Arial" w:hAnsi="Arial" w:cs="Arial"/>
                <w:kern w:val="0"/>
                <w:sz w:val="16"/>
                <w:szCs w:val="16"/>
              </w:rPr>
            </w:pPr>
            <w:r>
              <w:rPr>
                <w:rFonts w:ascii="Arial" w:hAnsi="Arial" w:cs="Arial"/>
                <w:kern w:val="0"/>
                <w:sz w:val="16"/>
                <w:szCs w:val="16"/>
              </w:rPr>
              <w:t>919.17</w:t>
            </w:r>
          </w:p>
        </w:tc>
        <w:tc>
          <w:tcPr>
            <w:tcW w:w="710" w:type="dxa"/>
            <w:tcBorders>
              <w:top w:val="nil"/>
              <w:left w:val="nil"/>
              <w:bottom w:val="single" w:color="auto" w:sz="4" w:space="0"/>
              <w:right w:val="single" w:color="auto" w:sz="4" w:space="0"/>
            </w:tcBorders>
            <w:vAlign w:val="center"/>
          </w:tcPr>
          <w:p>
            <w:pPr>
              <w:widowControl/>
              <w:jc w:val="right"/>
              <w:rPr>
                <w:rFonts w:ascii="Arial" w:hAnsi="Arial" w:cs="Arial"/>
                <w:kern w:val="0"/>
                <w:sz w:val="16"/>
                <w:szCs w:val="16"/>
              </w:rPr>
            </w:pPr>
            <w:r>
              <w:rPr>
                <w:rFonts w:ascii="Arial" w:hAnsi="Arial" w:cs="Arial"/>
                <w:kern w:val="0"/>
                <w:sz w:val="16"/>
                <w:szCs w:val="16"/>
              </w:rPr>
              <w:t>17.66</w:t>
            </w:r>
          </w:p>
        </w:tc>
        <w:tc>
          <w:tcPr>
            <w:tcW w:w="799" w:type="dxa"/>
            <w:tcBorders>
              <w:top w:val="nil"/>
              <w:left w:val="nil"/>
              <w:bottom w:val="single" w:color="auto" w:sz="4" w:space="0"/>
              <w:right w:val="single" w:color="auto" w:sz="4" w:space="0"/>
            </w:tcBorders>
            <w:vAlign w:val="center"/>
          </w:tcPr>
          <w:p>
            <w:pPr>
              <w:widowControl/>
              <w:jc w:val="right"/>
              <w:rPr>
                <w:rFonts w:ascii="Arial" w:hAnsi="Arial" w:cs="Arial"/>
                <w:kern w:val="0"/>
                <w:sz w:val="16"/>
                <w:szCs w:val="16"/>
              </w:rPr>
            </w:pPr>
            <w:r>
              <w:rPr>
                <w:rFonts w:hint="eastAsia" w:ascii="Arial" w:hAnsi="Arial" w:cs="Arial"/>
                <w:kern w:val="0"/>
                <w:sz w:val="16"/>
                <w:szCs w:val="16"/>
              </w:rPr>
              <w:t>　</w:t>
            </w:r>
          </w:p>
        </w:tc>
        <w:tc>
          <w:tcPr>
            <w:tcW w:w="446" w:type="dxa"/>
            <w:tcBorders>
              <w:top w:val="nil"/>
              <w:left w:val="nil"/>
              <w:bottom w:val="single" w:color="auto" w:sz="4" w:space="0"/>
              <w:right w:val="single" w:color="auto" w:sz="4" w:space="0"/>
            </w:tcBorders>
            <w:vAlign w:val="center"/>
          </w:tcPr>
          <w:p>
            <w:pPr>
              <w:widowControl/>
              <w:jc w:val="right"/>
              <w:rPr>
                <w:rFonts w:ascii="Arial" w:hAnsi="Arial" w:cs="Arial"/>
                <w:kern w:val="0"/>
                <w:sz w:val="16"/>
                <w:szCs w:val="16"/>
              </w:rPr>
            </w:pPr>
            <w:r>
              <w:rPr>
                <w:rFonts w:hint="eastAsia" w:ascii="Arial" w:hAnsi="Arial" w:cs="Arial"/>
                <w:kern w:val="0"/>
                <w:sz w:val="16"/>
                <w:szCs w:val="16"/>
              </w:rPr>
              <w:t>　</w:t>
            </w:r>
          </w:p>
        </w:tc>
        <w:tc>
          <w:tcPr>
            <w:tcW w:w="446" w:type="dxa"/>
            <w:tcBorders>
              <w:top w:val="nil"/>
              <w:left w:val="nil"/>
              <w:bottom w:val="single" w:color="auto" w:sz="4" w:space="0"/>
              <w:right w:val="single" w:color="auto" w:sz="4" w:space="0"/>
            </w:tcBorders>
            <w:vAlign w:val="center"/>
          </w:tcPr>
          <w:p>
            <w:pPr>
              <w:widowControl/>
              <w:jc w:val="right"/>
              <w:rPr>
                <w:rFonts w:ascii="Arial" w:hAnsi="Arial" w:cs="Arial"/>
                <w:kern w:val="0"/>
                <w:sz w:val="16"/>
                <w:szCs w:val="16"/>
              </w:rPr>
            </w:pPr>
            <w:r>
              <w:rPr>
                <w:rFonts w:hint="eastAsia" w:ascii="Arial" w:hAnsi="Arial" w:cs="Arial"/>
                <w:kern w:val="0"/>
                <w:sz w:val="16"/>
                <w:szCs w:val="16"/>
              </w:rPr>
              <w:t>　</w:t>
            </w:r>
          </w:p>
        </w:tc>
        <w:tc>
          <w:tcPr>
            <w:tcW w:w="447" w:type="dxa"/>
            <w:tcBorders>
              <w:top w:val="nil"/>
              <w:left w:val="nil"/>
              <w:bottom w:val="single" w:color="auto" w:sz="4" w:space="0"/>
              <w:right w:val="single" w:color="auto" w:sz="4" w:space="0"/>
            </w:tcBorders>
            <w:vAlign w:val="center"/>
          </w:tcPr>
          <w:p>
            <w:pPr>
              <w:widowControl/>
              <w:jc w:val="right"/>
              <w:rPr>
                <w:rFonts w:ascii="Arial" w:hAnsi="Arial" w:cs="Arial"/>
                <w:kern w:val="0"/>
                <w:sz w:val="16"/>
                <w:szCs w:val="16"/>
              </w:rPr>
            </w:pPr>
            <w:r>
              <w:rPr>
                <w:rFonts w:hint="eastAsia" w:ascii="Arial" w:hAnsi="Arial" w:cs="Arial"/>
                <w:kern w:val="0"/>
                <w:sz w:val="16"/>
                <w:szCs w:val="16"/>
              </w:rPr>
              <w:t>　</w:t>
            </w:r>
          </w:p>
        </w:tc>
      </w:tr>
      <w:tr>
        <w:tblPrEx>
          <w:tblCellMar>
            <w:top w:w="0" w:type="dxa"/>
            <w:left w:w="108" w:type="dxa"/>
            <w:bottom w:w="0" w:type="dxa"/>
            <w:right w:w="108" w:type="dxa"/>
          </w:tblCellMar>
        </w:tblPrEx>
        <w:trPr>
          <w:gridAfter w:val="1"/>
          <w:wAfter w:w="66" w:type="dxa"/>
          <w:trHeight w:val="379" w:hRule="atLeast"/>
        </w:trPr>
        <w:tc>
          <w:tcPr>
            <w:tcW w:w="483" w:type="dxa"/>
            <w:tcBorders>
              <w:top w:val="nil"/>
              <w:left w:val="single" w:color="auto" w:sz="4" w:space="0"/>
              <w:bottom w:val="single" w:color="auto" w:sz="4" w:space="0"/>
              <w:right w:val="single" w:color="auto" w:sz="4" w:space="0"/>
            </w:tcBorders>
            <w:vAlign w:val="center"/>
          </w:tcPr>
          <w:p>
            <w:pPr>
              <w:widowControl/>
              <w:jc w:val="left"/>
              <w:rPr>
                <w:rFonts w:ascii="Arial" w:hAnsi="Arial" w:cs="Arial"/>
                <w:kern w:val="0"/>
                <w:sz w:val="16"/>
                <w:szCs w:val="16"/>
              </w:rPr>
            </w:pPr>
            <w:r>
              <w:rPr>
                <w:rFonts w:ascii="Arial" w:hAnsi="Arial" w:cs="Arial"/>
                <w:kern w:val="0"/>
                <w:sz w:val="16"/>
                <w:szCs w:val="16"/>
              </w:rPr>
              <w:t>201</w:t>
            </w:r>
          </w:p>
        </w:tc>
        <w:tc>
          <w:tcPr>
            <w:tcW w:w="394" w:type="dxa"/>
            <w:tcBorders>
              <w:top w:val="nil"/>
              <w:left w:val="nil"/>
              <w:bottom w:val="single" w:color="auto" w:sz="4" w:space="0"/>
              <w:right w:val="single" w:color="auto" w:sz="4" w:space="0"/>
            </w:tcBorders>
            <w:vAlign w:val="center"/>
          </w:tcPr>
          <w:p>
            <w:pPr>
              <w:widowControl/>
              <w:jc w:val="left"/>
              <w:rPr>
                <w:rFonts w:ascii="Arial" w:hAnsi="Arial" w:cs="Arial"/>
                <w:kern w:val="0"/>
                <w:sz w:val="16"/>
                <w:szCs w:val="16"/>
              </w:rPr>
            </w:pPr>
            <w:r>
              <w:rPr>
                <w:rFonts w:ascii="Arial" w:hAnsi="Arial" w:cs="Arial"/>
                <w:kern w:val="0"/>
                <w:sz w:val="16"/>
                <w:szCs w:val="16"/>
              </w:rPr>
              <w:t>06</w:t>
            </w:r>
          </w:p>
        </w:tc>
        <w:tc>
          <w:tcPr>
            <w:tcW w:w="483" w:type="dxa"/>
            <w:tcBorders>
              <w:top w:val="nil"/>
              <w:left w:val="nil"/>
              <w:bottom w:val="single" w:color="auto" w:sz="4" w:space="0"/>
              <w:right w:val="single" w:color="auto" w:sz="4" w:space="0"/>
            </w:tcBorders>
            <w:vAlign w:val="center"/>
          </w:tcPr>
          <w:p>
            <w:pPr>
              <w:widowControl/>
              <w:jc w:val="left"/>
              <w:rPr>
                <w:rFonts w:ascii="Arial" w:hAnsi="Arial" w:cs="Arial"/>
                <w:kern w:val="0"/>
                <w:sz w:val="16"/>
                <w:szCs w:val="16"/>
              </w:rPr>
            </w:pPr>
            <w:r>
              <w:rPr>
                <w:rFonts w:hint="eastAsia" w:ascii="Arial" w:hAnsi="Arial" w:cs="Arial"/>
                <w:kern w:val="0"/>
                <w:sz w:val="16"/>
                <w:szCs w:val="16"/>
              </w:rPr>
              <w:t>　</w:t>
            </w:r>
          </w:p>
        </w:tc>
        <w:tc>
          <w:tcPr>
            <w:tcW w:w="1246" w:type="dxa"/>
            <w:gridSpan w:val="2"/>
            <w:tcBorders>
              <w:top w:val="nil"/>
              <w:left w:val="nil"/>
              <w:bottom w:val="single" w:color="auto" w:sz="4" w:space="0"/>
              <w:right w:val="single" w:color="auto" w:sz="4" w:space="0"/>
            </w:tcBorders>
            <w:vAlign w:val="bottom"/>
          </w:tcPr>
          <w:p>
            <w:pPr>
              <w:widowControl/>
              <w:jc w:val="left"/>
              <w:rPr>
                <w:rFonts w:ascii="宋体" w:cs="Arial"/>
                <w:color w:val="000000"/>
                <w:kern w:val="0"/>
                <w:sz w:val="20"/>
                <w:szCs w:val="20"/>
              </w:rPr>
            </w:pPr>
            <w:r>
              <w:rPr>
                <w:rFonts w:ascii="宋体" w:hAnsi="宋体" w:cs="Arial"/>
                <w:color w:val="000000"/>
                <w:kern w:val="0"/>
                <w:sz w:val="20"/>
                <w:szCs w:val="20"/>
              </w:rPr>
              <w:t xml:space="preserve">  </w:t>
            </w:r>
            <w:r>
              <w:rPr>
                <w:rFonts w:hint="eastAsia" w:ascii="宋体" w:hAnsi="宋体" w:cs="Arial"/>
                <w:color w:val="000000"/>
                <w:kern w:val="0"/>
                <w:sz w:val="20"/>
                <w:szCs w:val="20"/>
              </w:rPr>
              <w:t>财政事务</w:t>
            </w:r>
          </w:p>
        </w:tc>
        <w:tc>
          <w:tcPr>
            <w:tcW w:w="1174" w:type="dxa"/>
            <w:gridSpan w:val="2"/>
            <w:tcBorders>
              <w:top w:val="nil"/>
              <w:left w:val="nil"/>
              <w:bottom w:val="single" w:color="auto" w:sz="4" w:space="0"/>
              <w:right w:val="single" w:color="auto" w:sz="4" w:space="0"/>
            </w:tcBorders>
            <w:vAlign w:val="center"/>
          </w:tcPr>
          <w:p>
            <w:pPr>
              <w:widowControl/>
              <w:jc w:val="right"/>
              <w:rPr>
                <w:rFonts w:ascii="Arial" w:hAnsi="Arial" w:cs="Arial"/>
                <w:kern w:val="0"/>
                <w:sz w:val="16"/>
                <w:szCs w:val="16"/>
              </w:rPr>
            </w:pPr>
            <w:r>
              <w:rPr>
                <w:rFonts w:ascii="Arial" w:hAnsi="Arial" w:cs="Arial"/>
                <w:kern w:val="0"/>
                <w:sz w:val="16"/>
                <w:szCs w:val="16"/>
              </w:rPr>
              <w:t>5.00</w:t>
            </w:r>
          </w:p>
        </w:tc>
        <w:tc>
          <w:tcPr>
            <w:tcW w:w="800" w:type="dxa"/>
            <w:tcBorders>
              <w:top w:val="nil"/>
              <w:left w:val="nil"/>
              <w:bottom w:val="single" w:color="auto" w:sz="4" w:space="0"/>
              <w:right w:val="single" w:color="auto" w:sz="4" w:space="0"/>
            </w:tcBorders>
            <w:vAlign w:val="center"/>
          </w:tcPr>
          <w:p>
            <w:pPr>
              <w:widowControl/>
              <w:jc w:val="right"/>
              <w:rPr>
                <w:rFonts w:ascii="Arial" w:hAnsi="Arial" w:cs="Arial"/>
                <w:kern w:val="0"/>
                <w:sz w:val="16"/>
                <w:szCs w:val="16"/>
              </w:rPr>
            </w:pPr>
            <w:r>
              <w:rPr>
                <w:rFonts w:hint="eastAsia" w:ascii="Arial" w:hAnsi="Arial" w:cs="Arial"/>
                <w:kern w:val="0"/>
                <w:sz w:val="16"/>
                <w:szCs w:val="16"/>
              </w:rPr>
              <w:t>　</w:t>
            </w:r>
          </w:p>
        </w:tc>
        <w:tc>
          <w:tcPr>
            <w:tcW w:w="708" w:type="dxa"/>
            <w:tcBorders>
              <w:top w:val="nil"/>
              <w:left w:val="nil"/>
              <w:bottom w:val="single" w:color="auto" w:sz="4" w:space="0"/>
              <w:right w:val="single" w:color="auto" w:sz="4" w:space="0"/>
            </w:tcBorders>
            <w:vAlign w:val="center"/>
          </w:tcPr>
          <w:p>
            <w:pPr>
              <w:widowControl/>
              <w:jc w:val="right"/>
              <w:rPr>
                <w:rFonts w:ascii="Arial" w:hAnsi="Arial" w:cs="Arial"/>
                <w:kern w:val="0"/>
                <w:sz w:val="16"/>
                <w:szCs w:val="16"/>
              </w:rPr>
            </w:pPr>
            <w:r>
              <w:rPr>
                <w:rFonts w:hint="eastAsia" w:ascii="Arial" w:hAnsi="Arial" w:cs="Arial"/>
                <w:kern w:val="0"/>
                <w:sz w:val="16"/>
                <w:szCs w:val="16"/>
              </w:rPr>
              <w:t>　</w:t>
            </w:r>
          </w:p>
        </w:tc>
        <w:tc>
          <w:tcPr>
            <w:tcW w:w="710" w:type="dxa"/>
            <w:tcBorders>
              <w:top w:val="nil"/>
              <w:left w:val="nil"/>
              <w:bottom w:val="single" w:color="auto" w:sz="4" w:space="0"/>
              <w:right w:val="single" w:color="auto" w:sz="4" w:space="0"/>
            </w:tcBorders>
            <w:vAlign w:val="center"/>
          </w:tcPr>
          <w:p>
            <w:pPr>
              <w:widowControl/>
              <w:jc w:val="right"/>
              <w:rPr>
                <w:rFonts w:ascii="Arial" w:hAnsi="Arial" w:cs="Arial"/>
                <w:kern w:val="0"/>
                <w:sz w:val="16"/>
                <w:szCs w:val="16"/>
              </w:rPr>
            </w:pPr>
            <w:r>
              <w:rPr>
                <w:rFonts w:hint="eastAsia" w:ascii="Arial" w:hAnsi="Arial" w:cs="Arial"/>
                <w:kern w:val="0"/>
                <w:sz w:val="16"/>
                <w:szCs w:val="16"/>
              </w:rPr>
              <w:t>　</w:t>
            </w:r>
          </w:p>
        </w:tc>
        <w:tc>
          <w:tcPr>
            <w:tcW w:w="799" w:type="dxa"/>
            <w:tcBorders>
              <w:top w:val="nil"/>
              <w:left w:val="nil"/>
              <w:bottom w:val="single" w:color="auto" w:sz="4" w:space="0"/>
              <w:right w:val="single" w:color="auto" w:sz="4" w:space="0"/>
            </w:tcBorders>
            <w:vAlign w:val="center"/>
          </w:tcPr>
          <w:p>
            <w:pPr>
              <w:widowControl/>
              <w:jc w:val="right"/>
              <w:rPr>
                <w:rFonts w:ascii="Arial" w:hAnsi="Arial" w:cs="Arial"/>
                <w:kern w:val="0"/>
                <w:sz w:val="16"/>
                <w:szCs w:val="16"/>
              </w:rPr>
            </w:pPr>
            <w:r>
              <w:rPr>
                <w:rFonts w:ascii="Arial" w:hAnsi="Arial" w:cs="Arial"/>
                <w:kern w:val="0"/>
                <w:sz w:val="16"/>
                <w:szCs w:val="16"/>
              </w:rPr>
              <w:t>5.00</w:t>
            </w:r>
          </w:p>
        </w:tc>
        <w:tc>
          <w:tcPr>
            <w:tcW w:w="446" w:type="dxa"/>
            <w:tcBorders>
              <w:top w:val="nil"/>
              <w:left w:val="nil"/>
              <w:bottom w:val="single" w:color="auto" w:sz="4" w:space="0"/>
              <w:right w:val="single" w:color="auto" w:sz="4" w:space="0"/>
            </w:tcBorders>
            <w:vAlign w:val="center"/>
          </w:tcPr>
          <w:p>
            <w:pPr>
              <w:widowControl/>
              <w:jc w:val="right"/>
              <w:rPr>
                <w:rFonts w:ascii="Arial" w:hAnsi="Arial" w:cs="Arial"/>
                <w:kern w:val="0"/>
                <w:sz w:val="16"/>
                <w:szCs w:val="16"/>
              </w:rPr>
            </w:pPr>
            <w:r>
              <w:rPr>
                <w:rFonts w:hint="eastAsia" w:ascii="Arial" w:hAnsi="Arial" w:cs="Arial"/>
                <w:kern w:val="0"/>
                <w:sz w:val="16"/>
                <w:szCs w:val="16"/>
              </w:rPr>
              <w:t>　</w:t>
            </w:r>
          </w:p>
        </w:tc>
        <w:tc>
          <w:tcPr>
            <w:tcW w:w="446" w:type="dxa"/>
            <w:tcBorders>
              <w:top w:val="nil"/>
              <w:left w:val="nil"/>
              <w:bottom w:val="single" w:color="auto" w:sz="4" w:space="0"/>
              <w:right w:val="single" w:color="auto" w:sz="4" w:space="0"/>
            </w:tcBorders>
            <w:vAlign w:val="center"/>
          </w:tcPr>
          <w:p>
            <w:pPr>
              <w:widowControl/>
              <w:jc w:val="right"/>
              <w:rPr>
                <w:rFonts w:ascii="Arial" w:hAnsi="Arial" w:cs="Arial"/>
                <w:kern w:val="0"/>
                <w:sz w:val="16"/>
                <w:szCs w:val="16"/>
              </w:rPr>
            </w:pPr>
            <w:r>
              <w:rPr>
                <w:rFonts w:hint="eastAsia" w:ascii="Arial" w:hAnsi="Arial" w:cs="Arial"/>
                <w:kern w:val="0"/>
                <w:sz w:val="16"/>
                <w:szCs w:val="16"/>
              </w:rPr>
              <w:t>　</w:t>
            </w:r>
          </w:p>
        </w:tc>
        <w:tc>
          <w:tcPr>
            <w:tcW w:w="447" w:type="dxa"/>
            <w:tcBorders>
              <w:top w:val="nil"/>
              <w:left w:val="nil"/>
              <w:bottom w:val="single" w:color="auto" w:sz="4" w:space="0"/>
              <w:right w:val="single" w:color="auto" w:sz="4" w:space="0"/>
            </w:tcBorders>
            <w:vAlign w:val="center"/>
          </w:tcPr>
          <w:p>
            <w:pPr>
              <w:widowControl/>
              <w:jc w:val="right"/>
              <w:rPr>
                <w:rFonts w:ascii="Arial" w:hAnsi="Arial" w:cs="Arial"/>
                <w:kern w:val="0"/>
                <w:sz w:val="16"/>
                <w:szCs w:val="16"/>
              </w:rPr>
            </w:pPr>
            <w:r>
              <w:rPr>
                <w:rFonts w:hint="eastAsia" w:ascii="Arial" w:hAnsi="Arial" w:cs="Arial"/>
                <w:kern w:val="0"/>
                <w:sz w:val="16"/>
                <w:szCs w:val="16"/>
              </w:rPr>
              <w:t>　</w:t>
            </w:r>
          </w:p>
        </w:tc>
      </w:tr>
      <w:tr>
        <w:tblPrEx>
          <w:tblCellMar>
            <w:top w:w="0" w:type="dxa"/>
            <w:left w:w="108" w:type="dxa"/>
            <w:bottom w:w="0" w:type="dxa"/>
            <w:right w:w="108" w:type="dxa"/>
          </w:tblCellMar>
        </w:tblPrEx>
        <w:trPr>
          <w:gridAfter w:val="1"/>
          <w:wAfter w:w="66" w:type="dxa"/>
          <w:trHeight w:val="379" w:hRule="atLeast"/>
        </w:trPr>
        <w:tc>
          <w:tcPr>
            <w:tcW w:w="483" w:type="dxa"/>
            <w:tcBorders>
              <w:top w:val="nil"/>
              <w:left w:val="single" w:color="auto" w:sz="4" w:space="0"/>
              <w:bottom w:val="single" w:color="auto" w:sz="4" w:space="0"/>
              <w:right w:val="single" w:color="auto" w:sz="4" w:space="0"/>
            </w:tcBorders>
            <w:vAlign w:val="center"/>
          </w:tcPr>
          <w:p>
            <w:pPr>
              <w:widowControl/>
              <w:jc w:val="left"/>
              <w:rPr>
                <w:rFonts w:ascii="Arial" w:hAnsi="Arial" w:cs="Arial"/>
                <w:kern w:val="0"/>
                <w:sz w:val="16"/>
                <w:szCs w:val="16"/>
              </w:rPr>
            </w:pPr>
            <w:r>
              <w:rPr>
                <w:rFonts w:ascii="Arial" w:hAnsi="Arial" w:cs="Arial"/>
                <w:kern w:val="0"/>
                <w:sz w:val="16"/>
                <w:szCs w:val="16"/>
              </w:rPr>
              <w:t>201</w:t>
            </w:r>
          </w:p>
        </w:tc>
        <w:tc>
          <w:tcPr>
            <w:tcW w:w="394" w:type="dxa"/>
            <w:tcBorders>
              <w:top w:val="nil"/>
              <w:left w:val="nil"/>
              <w:bottom w:val="single" w:color="auto" w:sz="4" w:space="0"/>
              <w:right w:val="single" w:color="auto" w:sz="4" w:space="0"/>
            </w:tcBorders>
            <w:vAlign w:val="center"/>
          </w:tcPr>
          <w:p>
            <w:pPr>
              <w:widowControl/>
              <w:jc w:val="left"/>
              <w:rPr>
                <w:rFonts w:ascii="Arial" w:hAnsi="Arial" w:cs="Arial"/>
                <w:kern w:val="0"/>
                <w:sz w:val="16"/>
                <w:szCs w:val="16"/>
              </w:rPr>
            </w:pPr>
            <w:r>
              <w:rPr>
                <w:rFonts w:ascii="Arial" w:hAnsi="Arial" w:cs="Arial"/>
                <w:kern w:val="0"/>
                <w:sz w:val="16"/>
                <w:szCs w:val="16"/>
              </w:rPr>
              <w:t>06</w:t>
            </w:r>
          </w:p>
        </w:tc>
        <w:tc>
          <w:tcPr>
            <w:tcW w:w="483" w:type="dxa"/>
            <w:tcBorders>
              <w:top w:val="nil"/>
              <w:left w:val="nil"/>
              <w:bottom w:val="single" w:color="auto" w:sz="4" w:space="0"/>
              <w:right w:val="single" w:color="auto" w:sz="4" w:space="0"/>
            </w:tcBorders>
            <w:vAlign w:val="center"/>
          </w:tcPr>
          <w:p>
            <w:pPr>
              <w:widowControl/>
              <w:jc w:val="left"/>
              <w:rPr>
                <w:rFonts w:ascii="Arial" w:hAnsi="Arial" w:cs="Arial"/>
                <w:kern w:val="0"/>
                <w:sz w:val="16"/>
                <w:szCs w:val="16"/>
              </w:rPr>
            </w:pPr>
            <w:r>
              <w:rPr>
                <w:rFonts w:ascii="Arial" w:hAnsi="Arial" w:cs="Arial"/>
                <w:kern w:val="0"/>
                <w:sz w:val="16"/>
                <w:szCs w:val="16"/>
              </w:rPr>
              <w:t>02</w:t>
            </w:r>
          </w:p>
        </w:tc>
        <w:tc>
          <w:tcPr>
            <w:tcW w:w="1246" w:type="dxa"/>
            <w:gridSpan w:val="2"/>
            <w:tcBorders>
              <w:top w:val="nil"/>
              <w:left w:val="nil"/>
              <w:bottom w:val="single" w:color="auto" w:sz="4" w:space="0"/>
              <w:right w:val="single" w:color="auto" w:sz="4" w:space="0"/>
            </w:tcBorders>
            <w:vAlign w:val="bottom"/>
          </w:tcPr>
          <w:p>
            <w:pPr>
              <w:widowControl/>
              <w:jc w:val="left"/>
              <w:rPr>
                <w:rFonts w:ascii="宋体" w:cs="Arial"/>
                <w:kern w:val="0"/>
                <w:sz w:val="20"/>
                <w:szCs w:val="20"/>
              </w:rPr>
            </w:pPr>
            <w:r>
              <w:rPr>
                <w:rFonts w:ascii="宋体" w:hAnsi="宋体" w:cs="Arial"/>
                <w:kern w:val="0"/>
                <w:sz w:val="20"/>
                <w:szCs w:val="20"/>
              </w:rPr>
              <w:t xml:space="preserve">      </w:t>
            </w:r>
            <w:r>
              <w:rPr>
                <w:rFonts w:hint="eastAsia" w:ascii="宋体" w:hAnsi="宋体" w:cs="Arial"/>
                <w:kern w:val="0"/>
                <w:sz w:val="20"/>
                <w:szCs w:val="20"/>
              </w:rPr>
              <w:t>基层财政自身建设及能力提升</w:t>
            </w:r>
          </w:p>
        </w:tc>
        <w:tc>
          <w:tcPr>
            <w:tcW w:w="1174" w:type="dxa"/>
            <w:gridSpan w:val="2"/>
            <w:tcBorders>
              <w:top w:val="nil"/>
              <w:left w:val="nil"/>
              <w:bottom w:val="single" w:color="auto" w:sz="4" w:space="0"/>
              <w:right w:val="single" w:color="auto" w:sz="4" w:space="0"/>
            </w:tcBorders>
            <w:vAlign w:val="center"/>
          </w:tcPr>
          <w:p>
            <w:pPr>
              <w:widowControl/>
              <w:jc w:val="right"/>
              <w:rPr>
                <w:rFonts w:ascii="Arial" w:hAnsi="Arial" w:cs="Arial"/>
                <w:kern w:val="0"/>
                <w:sz w:val="16"/>
                <w:szCs w:val="16"/>
              </w:rPr>
            </w:pPr>
            <w:r>
              <w:rPr>
                <w:rFonts w:ascii="Arial" w:hAnsi="Arial" w:cs="Arial"/>
                <w:kern w:val="0"/>
                <w:sz w:val="16"/>
                <w:szCs w:val="16"/>
              </w:rPr>
              <w:t>5.00</w:t>
            </w:r>
          </w:p>
        </w:tc>
        <w:tc>
          <w:tcPr>
            <w:tcW w:w="800" w:type="dxa"/>
            <w:tcBorders>
              <w:top w:val="nil"/>
              <w:left w:val="nil"/>
              <w:bottom w:val="single" w:color="auto" w:sz="4" w:space="0"/>
              <w:right w:val="single" w:color="auto" w:sz="4" w:space="0"/>
            </w:tcBorders>
            <w:vAlign w:val="center"/>
          </w:tcPr>
          <w:p>
            <w:pPr>
              <w:widowControl/>
              <w:jc w:val="right"/>
              <w:rPr>
                <w:rFonts w:ascii="Arial" w:hAnsi="Arial" w:cs="Arial"/>
                <w:kern w:val="0"/>
                <w:sz w:val="16"/>
                <w:szCs w:val="16"/>
              </w:rPr>
            </w:pPr>
            <w:r>
              <w:rPr>
                <w:rFonts w:hint="eastAsia" w:ascii="Arial" w:hAnsi="Arial" w:cs="Arial"/>
                <w:kern w:val="0"/>
                <w:sz w:val="16"/>
                <w:szCs w:val="16"/>
              </w:rPr>
              <w:t>　</w:t>
            </w:r>
          </w:p>
        </w:tc>
        <w:tc>
          <w:tcPr>
            <w:tcW w:w="708" w:type="dxa"/>
            <w:tcBorders>
              <w:top w:val="nil"/>
              <w:left w:val="nil"/>
              <w:bottom w:val="single" w:color="auto" w:sz="4" w:space="0"/>
              <w:right w:val="single" w:color="auto" w:sz="4" w:space="0"/>
            </w:tcBorders>
            <w:vAlign w:val="center"/>
          </w:tcPr>
          <w:p>
            <w:pPr>
              <w:widowControl/>
              <w:jc w:val="right"/>
              <w:rPr>
                <w:rFonts w:ascii="Arial" w:hAnsi="Arial" w:cs="Arial"/>
                <w:kern w:val="0"/>
                <w:sz w:val="16"/>
                <w:szCs w:val="16"/>
              </w:rPr>
            </w:pPr>
            <w:r>
              <w:rPr>
                <w:rFonts w:hint="eastAsia" w:ascii="Arial" w:hAnsi="Arial" w:cs="Arial"/>
                <w:kern w:val="0"/>
                <w:sz w:val="16"/>
                <w:szCs w:val="16"/>
              </w:rPr>
              <w:t>　</w:t>
            </w:r>
          </w:p>
        </w:tc>
        <w:tc>
          <w:tcPr>
            <w:tcW w:w="710" w:type="dxa"/>
            <w:tcBorders>
              <w:top w:val="nil"/>
              <w:left w:val="nil"/>
              <w:bottom w:val="single" w:color="auto" w:sz="4" w:space="0"/>
              <w:right w:val="single" w:color="auto" w:sz="4" w:space="0"/>
            </w:tcBorders>
            <w:vAlign w:val="center"/>
          </w:tcPr>
          <w:p>
            <w:pPr>
              <w:widowControl/>
              <w:jc w:val="right"/>
              <w:rPr>
                <w:rFonts w:ascii="Arial" w:hAnsi="Arial" w:cs="Arial"/>
                <w:kern w:val="0"/>
                <w:sz w:val="16"/>
                <w:szCs w:val="16"/>
              </w:rPr>
            </w:pPr>
            <w:r>
              <w:rPr>
                <w:rFonts w:hint="eastAsia" w:ascii="Arial" w:hAnsi="Arial" w:cs="Arial"/>
                <w:kern w:val="0"/>
                <w:sz w:val="16"/>
                <w:szCs w:val="16"/>
              </w:rPr>
              <w:t>　</w:t>
            </w:r>
          </w:p>
        </w:tc>
        <w:tc>
          <w:tcPr>
            <w:tcW w:w="799" w:type="dxa"/>
            <w:tcBorders>
              <w:top w:val="nil"/>
              <w:left w:val="nil"/>
              <w:bottom w:val="single" w:color="auto" w:sz="4" w:space="0"/>
              <w:right w:val="single" w:color="auto" w:sz="4" w:space="0"/>
            </w:tcBorders>
            <w:vAlign w:val="center"/>
          </w:tcPr>
          <w:p>
            <w:pPr>
              <w:widowControl/>
              <w:jc w:val="right"/>
              <w:rPr>
                <w:rFonts w:ascii="Arial" w:hAnsi="Arial" w:cs="Arial"/>
                <w:kern w:val="0"/>
                <w:sz w:val="16"/>
                <w:szCs w:val="16"/>
              </w:rPr>
            </w:pPr>
            <w:r>
              <w:rPr>
                <w:rFonts w:ascii="Arial" w:hAnsi="Arial" w:cs="Arial"/>
                <w:kern w:val="0"/>
                <w:sz w:val="16"/>
                <w:szCs w:val="16"/>
              </w:rPr>
              <w:t>5.00</w:t>
            </w:r>
          </w:p>
        </w:tc>
        <w:tc>
          <w:tcPr>
            <w:tcW w:w="446" w:type="dxa"/>
            <w:tcBorders>
              <w:top w:val="nil"/>
              <w:left w:val="nil"/>
              <w:bottom w:val="single" w:color="auto" w:sz="4" w:space="0"/>
              <w:right w:val="single" w:color="auto" w:sz="4" w:space="0"/>
            </w:tcBorders>
            <w:vAlign w:val="center"/>
          </w:tcPr>
          <w:p>
            <w:pPr>
              <w:widowControl/>
              <w:jc w:val="right"/>
              <w:rPr>
                <w:rFonts w:ascii="Arial" w:hAnsi="Arial" w:cs="Arial"/>
                <w:kern w:val="0"/>
                <w:sz w:val="16"/>
                <w:szCs w:val="16"/>
              </w:rPr>
            </w:pPr>
            <w:r>
              <w:rPr>
                <w:rFonts w:hint="eastAsia" w:ascii="Arial" w:hAnsi="Arial" w:cs="Arial"/>
                <w:kern w:val="0"/>
                <w:sz w:val="16"/>
                <w:szCs w:val="16"/>
              </w:rPr>
              <w:t>　</w:t>
            </w:r>
          </w:p>
        </w:tc>
        <w:tc>
          <w:tcPr>
            <w:tcW w:w="446" w:type="dxa"/>
            <w:tcBorders>
              <w:top w:val="nil"/>
              <w:left w:val="nil"/>
              <w:bottom w:val="single" w:color="auto" w:sz="4" w:space="0"/>
              <w:right w:val="single" w:color="auto" w:sz="4" w:space="0"/>
            </w:tcBorders>
            <w:vAlign w:val="center"/>
          </w:tcPr>
          <w:p>
            <w:pPr>
              <w:widowControl/>
              <w:jc w:val="right"/>
              <w:rPr>
                <w:rFonts w:ascii="Arial" w:hAnsi="Arial" w:cs="Arial"/>
                <w:kern w:val="0"/>
                <w:sz w:val="16"/>
                <w:szCs w:val="16"/>
              </w:rPr>
            </w:pPr>
            <w:r>
              <w:rPr>
                <w:rFonts w:hint="eastAsia" w:ascii="Arial" w:hAnsi="Arial" w:cs="Arial"/>
                <w:kern w:val="0"/>
                <w:sz w:val="16"/>
                <w:szCs w:val="16"/>
              </w:rPr>
              <w:t>　</w:t>
            </w:r>
          </w:p>
        </w:tc>
        <w:tc>
          <w:tcPr>
            <w:tcW w:w="447" w:type="dxa"/>
            <w:tcBorders>
              <w:top w:val="nil"/>
              <w:left w:val="nil"/>
              <w:bottom w:val="single" w:color="auto" w:sz="4" w:space="0"/>
              <w:right w:val="single" w:color="auto" w:sz="4" w:space="0"/>
            </w:tcBorders>
            <w:vAlign w:val="center"/>
          </w:tcPr>
          <w:p>
            <w:pPr>
              <w:widowControl/>
              <w:jc w:val="right"/>
              <w:rPr>
                <w:rFonts w:ascii="Arial" w:hAnsi="Arial" w:cs="Arial"/>
                <w:kern w:val="0"/>
                <w:sz w:val="16"/>
                <w:szCs w:val="16"/>
              </w:rPr>
            </w:pPr>
            <w:r>
              <w:rPr>
                <w:rFonts w:hint="eastAsia" w:ascii="Arial" w:hAnsi="Arial" w:cs="Arial"/>
                <w:kern w:val="0"/>
                <w:sz w:val="16"/>
                <w:szCs w:val="16"/>
              </w:rPr>
              <w:t>　</w:t>
            </w:r>
          </w:p>
        </w:tc>
      </w:tr>
      <w:tr>
        <w:tblPrEx>
          <w:tblCellMar>
            <w:top w:w="0" w:type="dxa"/>
            <w:left w:w="108" w:type="dxa"/>
            <w:bottom w:w="0" w:type="dxa"/>
            <w:right w:w="108" w:type="dxa"/>
          </w:tblCellMar>
        </w:tblPrEx>
        <w:trPr>
          <w:gridAfter w:val="1"/>
          <w:wAfter w:w="66" w:type="dxa"/>
          <w:trHeight w:val="379" w:hRule="atLeast"/>
        </w:trPr>
        <w:tc>
          <w:tcPr>
            <w:tcW w:w="483" w:type="dxa"/>
            <w:tcBorders>
              <w:top w:val="nil"/>
              <w:left w:val="single" w:color="auto" w:sz="4" w:space="0"/>
              <w:bottom w:val="single" w:color="auto" w:sz="4" w:space="0"/>
              <w:right w:val="single" w:color="auto" w:sz="4" w:space="0"/>
            </w:tcBorders>
            <w:vAlign w:val="center"/>
          </w:tcPr>
          <w:p>
            <w:pPr>
              <w:widowControl/>
              <w:jc w:val="left"/>
              <w:rPr>
                <w:rFonts w:ascii="Arial" w:hAnsi="Arial" w:cs="Arial"/>
                <w:kern w:val="0"/>
                <w:sz w:val="16"/>
                <w:szCs w:val="16"/>
              </w:rPr>
            </w:pPr>
            <w:r>
              <w:rPr>
                <w:rFonts w:ascii="Arial" w:hAnsi="Arial" w:cs="Arial"/>
                <w:kern w:val="0"/>
                <w:sz w:val="16"/>
                <w:szCs w:val="16"/>
              </w:rPr>
              <w:t>208</w:t>
            </w:r>
          </w:p>
        </w:tc>
        <w:tc>
          <w:tcPr>
            <w:tcW w:w="394" w:type="dxa"/>
            <w:tcBorders>
              <w:top w:val="nil"/>
              <w:left w:val="nil"/>
              <w:bottom w:val="single" w:color="auto" w:sz="4" w:space="0"/>
              <w:right w:val="single" w:color="auto" w:sz="4" w:space="0"/>
            </w:tcBorders>
            <w:vAlign w:val="center"/>
          </w:tcPr>
          <w:p>
            <w:pPr>
              <w:widowControl/>
              <w:jc w:val="left"/>
              <w:rPr>
                <w:rFonts w:ascii="Arial" w:hAnsi="Arial" w:cs="Arial"/>
                <w:kern w:val="0"/>
                <w:sz w:val="16"/>
                <w:szCs w:val="16"/>
              </w:rPr>
            </w:pPr>
            <w:r>
              <w:rPr>
                <w:rFonts w:hint="eastAsia" w:ascii="Arial" w:hAnsi="Arial" w:cs="Arial"/>
                <w:kern w:val="0"/>
                <w:sz w:val="16"/>
                <w:szCs w:val="16"/>
              </w:rPr>
              <w:t>　</w:t>
            </w:r>
          </w:p>
        </w:tc>
        <w:tc>
          <w:tcPr>
            <w:tcW w:w="483" w:type="dxa"/>
            <w:tcBorders>
              <w:top w:val="nil"/>
              <w:left w:val="nil"/>
              <w:bottom w:val="single" w:color="auto" w:sz="4" w:space="0"/>
              <w:right w:val="single" w:color="auto" w:sz="4" w:space="0"/>
            </w:tcBorders>
            <w:vAlign w:val="center"/>
          </w:tcPr>
          <w:p>
            <w:pPr>
              <w:widowControl/>
              <w:jc w:val="left"/>
              <w:rPr>
                <w:rFonts w:ascii="Arial" w:hAnsi="Arial" w:cs="Arial"/>
                <w:kern w:val="0"/>
                <w:sz w:val="16"/>
                <w:szCs w:val="16"/>
              </w:rPr>
            </w:pPr>
            <w:r>
              <w:rPr>
                <w:rFonts w:hint="eastAsia" w:ascii="Arial" w:hAnsi="Arial" w:cs="Arial"/>
                <w:kern w:val="0"/>
                <w:sz w:val="16"/>
                <w:szCs w:val="16"/>
              </w:rPr>
              <w:t>　</w:t>
            </w:r>
          </w:p>
        </w:tc>
        <w:tc>
          <w:tcPr>
            <w:tcW w:w="1246" w:type="dxa"/>
            <w:gridSpan w:val="2"/>
            <w:tcBorders>
              <w:top w:val="nil"/>
              <w:left w:val="nil"/>
              <w:bottom w:val="single" w:color="auto" w:sz="4" w:space="0"/>
              <w:right w:val="single" w:color="auto" w:sz="4" w:space="0"/>
            </w:tcBorders>
            <w:noWrap/>
            <w:vAlign w:val="bottom"/>
          </w:tcPr>
          <w:p>
            <w:pPr>
              <w:widowControl/>
              <w:jc w:val="left"/>
              <w:rPr>
                <w:rFonts w:ascii="宋体" w:cs="Arial"/>
                <w:color w:val="000000"/>
                <w:kern w:val="0"/>
                <w:sz w:val="20"/>
                <w:szCs w:val="20"/>
              </w:rPr>
            </w:pPr>
            <w:r>
              <w:rPr>
                <w:rFonts w:hint="eastAsia" w:ascii="宋体" w:hAnsi="宋体" w:cs="Arial"/>
                <w:color w:val="000000"/>
                <w:kern w:val="0"/>
                <w:sz w:val="20"/>
                <w:szCs w:val="20"/>
              </w:rPr>
              <w:t>社会保障和就业支出</w:t>
            </w:r>
          </w:p>
        </w:tc>
        <w:tc>
          <w:tcPr>
            <w:tcW w:w="1174" w:type="dxa"/>
            <w:gridSpan w:val="2"/>
            <w:tcBorders>
              <w:top w:val="nil"/>
              <w:left w:val="nil"/>
              <w:bottom w:val="single" w:color="auto" w:sz="4" w:space="0"/>
              <w:right w:val="single" w:color="auto" w:sz="4" w:space="0"/>
            </w:tcBorders>
            <w:vAlign w:val="center"/>
          </w:tcPr>
          <w:p>
            <w:pPr>
              <w:widowControl/>
              <w:jc w:val="right"/>
              <w:rPr>
                <w:rFonts w:ascii="Arial" w:hAnsi="Arial" w:cs="Arial"/>
                <w:kern w:val="0"/>
                <w:sz w:val="16"/>
                <w:szCs w:val="16"/>
              </w:rPr>
            </w:pPr>
            <w:r>
              <w:rPr>
                <w:rFonts w:ascii="Arial" w:hAnsi="Arial" w:cs="Arial"/>
                <w:kern w:val="0"/>
                <w:sz w:val="16"/>
                <w:szCs w:val="16"/>
              </w:rPr>
              <w:t>151.12</w:t>
            </w:r>
          </w:p>
        </w:tc>
        <w:tc>
          <w:tcPr>
            <w:tcW w:w="800" w:type="dxa"/>
            <w:tcBorders>
              <w:top w:val="nil"/>
              <w:left w:val="nil"/>
              <w:bottom w:val="single" w:color="auto" w:sz="4" w:space="0"/>
              <w:right w:val="single" w:color="auto" w:sz="4" w:space="0"/>
            </w:tcBorders>
            <w:vAlign w:val="center"/>
          </w:tcPr>
          <w:p>
            <w:pPr>
              <w:widowControl/>
              <w:jc w:val="right"/>
              <w:rPr>
                <w:rFonts w:ascii="Arial" w:hAnsi="Arial" w:cs="Arial"/>
                <w:kern w:val="0"/>
                <w:sz w:val="16"/>
                <w:szCs w:val="16"/>
              </w:rPr>
            </w:pPr>
            <w:r>
              <w:rPr>
                <w:rFonts w:ascii="Arial" w:hAnsi="Arial" w:cs="Arial"/>
                <w:kern w:val="0"/>
                <w:sz w:val="16"/>
                <w:szCs w:val="16"/>
              </w:rPr>
              <w:t>151.12</w:t>
            </w:r>
          </w:p>
        </w:tc>
        <w:tc>
          <w:tcPr>
            <w:tcW w:w="708" w:type="dxa"/>
            <w:tcBorders>
              <w:top w:val="nil"/>
              <w:left w:val="nil"/>
              <w:bottom w:val="single" w:color="auto" w:sz="4" w:space="0"/>
              <w:right w:val="single" w:color="auto" w:sz="4" w:space="0"/>
            </w:tcBorders>
            <w:vAlign w:val="center"/>
          </w:tcPr>
          <w:p>
            <w:pPr>
              <w:widowControl/>
              <w:jc w:val="right"/>
              <w:rPr>
                <w:rFonts w:ascii="Arial" w:hAnsi="Arial" w:cs="Arial"/>
                <w:kern w:val="0"/>
                <w:sz w:val="16"/>
                <w:szCs w:val="16"/>
              </w:rPr>
            </w:pPr>
            <w:r>
              <w:rPr>
                <w:rFonts w:hint="eastAsia" w:ascii="Arial" w:hAnsi="Arial" w:cs="Arial"/>
                <w:kern w:val="0"/>
                <w:sz w:val="16"/>
                <w:szCs w:val="16"/>
              </w:rPr>
              <w:t>　</w:t>
            </w:r>
          </w:p>
        </w:tc>
        <w:tc>
          <w:tcPr>
            <w:tcW w:w="710" w:type="dxa"/>
            <w:tcBorders>
              <w:top w:val="nil"/>
              <w:left w:val="nil"/>
              <w:bottom w:val="single" w:color="auto" w:sz="4" w:space="0"/>
              <w:right w:val="single" w:color="auto" w:sz="4" w:space="0"/>
            </w:tcBorders>
            <w:vAlign w:val="center"/>
          </w:tcPr>
          <w:p>
            <w:pPr>
              <w:widowControl/>
              <w:jc w:val="right"/>
              <w:rPr>
                <w:rFonts w:ascii="Arial" w:hAnsi="Arial" w:cs="Arial"/>
                <w:kern w:val="0"/>
                <w:sz w:val="16"/>
                <w:szCs w:val="16"/>
              </w:rPr>
            </w:pPr>
            <w:r>
              <w:rPr>
                <w:rFonts w:hint="eastAsia" w:ascii="Arial" w:hAnsi="Arial" w:cs="Arial"/>
                <w:kern w:val="0"/>
                <w:sz w:val="16"/>
                <w:szCs w:val="16"/>
              </w:rPr>
              <w:t>　</w:t>
            </w:r>
          </w:p>
        </w:tc>
        <w:tc>
          <w:tcPr>
            <w:tcW w:w="799" w:type="dxa"/>
            <w:tcBorders>
              <w:top w:val="nil"/>
              <w:left w:val="nil"/>
              <w:bottom w:val="single" w:color="auto" w:sz="4" w:space="0"/>
              <w:right w:val="single" w:color="auto" w:sz="4" w:space="0"/>
            </w:tcBorders>
            <w:vAlign w:val="center"/>
          </w:tcPr>
          <w:p>
            <w:pPr>
              <w:widowControl/>
              <w:jc w:val="right"/>
              <w:rPr>
                <w:rFonts w:ascii="Arial" w:hAnsi="Arial" w:cs="Arial"/>
                <w:kern w:val="0"/>
                <w:sz w:val="16"/>
                <w:szCs w:val="16"/>
              </w:rPr>
            </w:pPr>
            <w:r>
              <w:rPr>
                <w:rFonts w:hint="eastAsia" w:ascii="Arial" w:hAnsi="Arial" w:cs="Arial"/>
                <w:kern w:val="0"/>
                <w:sz w:val="16"/>
                <w:szCs w:val="16"/>
              </w:rPr>
              <w:t>　</w:t>
            </w:r>
          </w:p>
        </w:tc>
        <w:tc>
          <w:tcPr>
            <w:tcW w:w="446" w:type="dxa"/>
            <w:tcBorders>
              <w:top w:val="nil"/>
              <w:left w:val="nil"/>
              <w:bottom w:val="single" w:color="auto" w:sz="4" w:space="0"/>
              <w:right w:val="single" w:color="auto" w:sz="4" w:space="0"/>
            </w:tcBorders>
            <w:vAlign w:val="center"/>
          </w:tcPr>
          <w:p>
            <w:pPr>
              <w:widowControl/>
              <w:jc w:val="right"/>
              <w:rPr>
                <w:rFonts w:ascii="Arial" w:hAnsi="Arial" w:cs="Arial"/>
                <w:kern w:val="0"/>
                <w:sz w:val="16"/>
                <w:szCs w:val="16"/>
              </w:rPr>
            </w:pPr>
            <w:r>
              <w:rPr>
                <w:rFonts w:hint="eastAsia" w:ascii="Arial" w:hAnsi="Arial" w:cs="Arial"/>
                <w:kern w:val="0"/>
                <w:sz w:val="16"/>
                <w:szCs w:val="16"/>
              </w:rPr>
              <w:t>　</w:t>
            </w:r>
          </w:p>
        </w:tc>
        <w:tc>
          <w:tcPr>
            <w:tcW w:w="446" w:type="dxa"/>
            <w:tcBorders>
              <w:top w:val="nil"/>
              <w:left w:val="nil"/>
              <w:bottom w:val="single" w:color="auto" w:sz="4" w:space="0"/>
              <w:right w:val="single" w:color="auto" w:sz="4" w:space="0"/>
            </w:tcBorders>
            <w:vAlign w:val="center"/>
          </w:tcPr>
          <w:p>
            <w:pPr>
              <w:widowControl/>
              <w:jc w:val="right"/>
              <w:rPr>
                <w:rFonts w:ascii="Arial" w:hAnsi="Arial" w:cs="Arial"/>
                <w:kern w:val="0"/>
                <w:sz w:val="16"/>
                <w:szCs w:val="16"/>
              </w:rPr>
            </w:pPr>
            <w:r>
              <w:rPr>
                <w:rFonts w:hint="eastAsia" w:ascii="Arial" w:hAnsi="Arial" w:cs="Arial"/>
                <w:kern w:val="0"/>
                <w:sz w:val="16"/>
                <w:szCs w:val="16"/>
              </w:rPr>
              <w:t>　</w:t>
            </w:r>
          </w:p>
        </w:tc>
        <w:tc>
          <w:tcPr>
            <w:tcW w:w="447" w:type="dxa"/>
            <w:tcBorders>
              <w:top w:val="nil"/>
              <w:left w:val="nil"/>
              <w:bottom w:val="single" w:color="auto" w:sz="4" w:space="0"/>
              <w:right w:val="single" w:color="auto" w:sz="4" w:space="0"/>
            </w:tcBorders>
            <w:vAlign w:val="center"/>
          </w:tcPr>
          <w:p>
            <w:pPr>
              <w:widowControl/>
              <w:jc w:val="right"/>
              <w:rPr>
                <w:rFonts w:ascii="Arial" w:hAnsi="Arial" w:cs="Arial"/>
                <w:kern w:val="0"/>
                <w:sz w:val="16"/>
                <w:szCs w:val="16"/>
              </w:rPr>
            </w:pPr>
            <w:r>
              <w:rPr>
                <w:rFonts w:hint="eastAsia" w:ascii="Arial" w:hAnsi="Arial" w:cs="Arial"/>
                <w:kern w:val="0"/>
                <w:sz w:val="16"/>
                <w:szCs w:val="16"/>
              </w:rPr>
              <w:t>　</w:t>
            </w:r>
          </w:p>
        </w:tc>
      </w:tr>
      <w:tr>
        <w:tblPrEx>
          <w:tblCellMar>
            <w:top w:w="0" w:type="dxa"/>
            <w:left w:w="108" w:type="dxa"/>
            <w:bottom w:w="0" w:type="dxa"/>
            <w:right w:w="108" w:type="dxa"/>
          </w:tblCellMar>
        </w:tblPrEx>
        <w:trPr>
          <w:gridAfter w:val="1"/>
          <w:wAfter w:w="66" w:type="dxa"/>
          <w:trHeight w:val="379" w:hRule="atLeast"/>
        </w:trPr>
        <w:tc>
          <w:tcPr>
            <w:tcW w:w="483" w:type="dxa"/>
            <w:tcBorders>
              <w:top w:val="nil"/>
              <w:left w:val="single" w:color="auto" w:sz="4" w:space="0"/>
              <w:bottom w:val="single" w:color="auto" w:sz="4" w:space="0"/>
              <w:right w:val="single" w:color="auto" w:sz="4" w:space="0"/>
            </w:tcBorders>
            <w:vAlign w:val="center"/>
          </w:tcPr>
          <w:p>
            <w:pPr>
              <w:widowControl/>
              <w:jc w:val="left"/>
              <w:rPr>
                <w:rFonts w:ascii="Arial" w:hAnsi="Arial" w:cs="Arial"/>
                <w:kern w:val="0"/>
                <w:sz w:val="16"/>
                <w:szCs w:val="16"/>
              </w:rPr>
            </w:pPr>
            <w:r>
              <w:rPr>
                <w:rFonts w:ascii="Arial" w:hAnsi="Arial" w:cs="Arial"/>
                <w:kern w:val="0"/>
                <w:sz w:val="16"/>
                <w:szCs w:val="16"/>
              </w:rPr>
              <w:t>208</w:t>
            </w:r>
          </w:p>
        </w:tc>
        <w:tc>
          <w:tcPr>
            <w:tcW w:w="394" w:type="dxa"/>
            <w:tcBorders>
              <w:top w:val="nil"/>
              <w:left w:val="nil"/>
              <w:bottom w:val="single" w:color="auto" w:sz="4" w:space="0"/>
              <w:right w:val="single" w:color="auto" w:sz="4" w:space="0"/>
            </w:tcBorders>
            <w:vAlign w:val="center"/>
          </w:tcPr>
          <w:p>
            <w:pPr>
              <w:widowControl/>
              <w:jc w:val="left"/>
              <w:rPr>
                <w:rFonts w:ascii="Arial" w:hAnsi="Arial" w:cs="Arial"/>
                <w:kern w:val="0"/>
                <w:sz w:val="16"/>
                <w:szCs w:val="16"/>
              </w:rPr>
            </w:pPr>
            <w:r>
              <w:rPr>
                <w:rFonts w:ascii="Arial" w:hAnsi="Arial" w:cs="Arial"/>
                <w:kern w:val="0"/>
                <w:sz w:val="16"/>
                <w:szCs w:val="16"/>
              </w:rPr>
              <w:t>02</w:t>
            </w:r>
          </w:p>
        </w:tc>
        <w:tc>
          <w:tcPr>
            <w:tcW w:w="483" w:type="dxa"/>
            <w:tcBorders>
              <w:top w:val="nil"/>
              <w:left w:val="nil"/>
              <w:bottom w:val="single" w:color="auto" w:sz="4" w:space="0"/>
              <w:right w:val="single" w:color="auto" w:sz="4" w:space="0"/>
            </w:tcBorders>
            <w:vAlign w:val="center"/>
          </w:tcPr>
          <w:p>
            <w:pPr>
              <w:widowControl/>
              <w:jc w:val="left"/>
              <w:rPr>
                <w:rFonts w:ascii="Arial" w:hAnsi="Arial" w:cs="Arial"/>
                <w:kern w:val="0"/>
                <w:sz w:val="16"/>
                <w:szCs w:val="16"/>
              </w:rPr>
            </w:pPr>
            <w:r>
              <w:rPr>
                <w:rFonts w:hint="eastAsia" w:ascii="Arial" w:hAnsi="Arial" w:cs="Arial"/>
                <w:kern w:val="0"/>
                <w:sz w:val="16"/>
                <w:szCs w:val="16"/>
              </w:rPr>
              <w:t>　</w:t>
            </w:r>
          </w:p>
        </w:tc>
        <w:tc>
          <w:tcPr>
            <w:tcW w:w="1246" w:type="dxa"/>
            <w:gridSpan w:val="2"/>
            <w:tcBorders>
              <w:top w:val="nil"/>
              <w:left w:val="nil"/>
              <w:bottom w:val="single" w:color="auto" w:sz="4" w:space="0"/>
              <w:right w:val="single" w:color="auto" w:sz="4" w:space="0"/>
            </w:tcBorders>
            <w:noWrap/>
            <w:vAlign w:val="bottom"/>
          </w:tcPr>
          <w:p>
            <w:pPr>
              <w:widowControl/>
              <w:jc w:val="left"/>
              <w:rPr>
                <w:rFonts w:ascii="宋体" w:cs="Arial"/>
                <w:color w:val="000000"/>
                <w:kern w:val="0"/>
                <w:sz w:val="20"/>
                <w:szCs w:val="20"/>
              </w:rPr>
            </w:pPr>
            <w:r>
              <w:rPr>
                <w:rFonts w:hint="eastAsia" w:ascii="宋体" w:hAnsi="宋体" w:cs="Arial"/>
                <w:color w:val="000000"/>
                <w:kern w:val="0"/>
                <w:sz w:val="20"/>
                <w:szCs w:val="20"/>
              </w:rPr>
              <w:t>民政管理事务</w:t>
            </w:r>
          </w:p>
        </w:tc>
        <w:tc>
          <w:tcPr>
            <w:tcW w:w="1174" w:type="dxa"/>
            <w:gridSpan w:val="2"/>
            <w:tcBorders>
              <w:top w:val="nil"/>
              <w:left w:val="nil"/>
              <w:bottom w:val="single" w:color="auto" w:sz="4" w:space="0"/>
              <w:right w:val="single" w:color="auto" w:sz="4" w:space="0"/>
            </w:tcBorders>
            <w:vAlign w:val="center"/>
          </w:tcPr>
          <w:p>
            <w:pPr>
              <w:widowControl/>
              <w:jc w:val="right"/>
              <w:rPr>
                <w:rFonts w:ascii="Arial" w:hAnsi="Arial" w:cs="Arial"/>
                <w:kern w:val="0"/>
                <w:sz w:val="16"/>
                <w:szCs w:val="16"/>
              </w:rPr>
            </w:pPr>
            <w:r>
              <w:rPr>
                <w:rFonts w:ascii="Arial" w:hAnsi="Arial" w:cs="Arial"/>
                <w:kern w:val="0"/>
                <w:sz w:val="16"/>
                <w:szCs w:val="16"/>
              </w:rPr>
              <w:t>5.12</w:t>
            </w:r>
          </w:p>
        </w:tc>
        <w:tc>
          <w:tcPr>
            <w:tcW w:w="800" w:type="dxa"/>
            <w:tcBorders>
              <w:top w:val="nil"/>
              <w:left w:val="nil"/>
              <w:bottom w:val="single" w:color="auto" w:sz="4" w:space="0"/>
              <w:right w:val="single" w:color="auto" w:sz="4" w:space="0"/>
            </w:tcBorders>
            <w:vAlign w:val="center"/>
          </w:tcPr>
          <w:p>
            <w:pPr>
              <w:widowControl/>
              <w:jc w:val="right"/>
              <w:rPr>
                <w:rFonts w:ascii="Arial" w:hAnsi="Arial" w:cs="Arial"/>
                <w:kern w:val="0"/>
                <w:sz w:val="16"/>
                <w:szCs w:val="16"/>
              </w:rPr>
            </w:pPr>
            <w:r>
              <w:rPr>
                <w:rFonts w:ascii="Arial" w:hAnsi="Arial" w:cs="Arial"/>
                <w:kern w:val="0"/>
                <w:sz w:val="16"/>
                <w:szCs w:val="16"/>
              </w:rPr>
              <w:t>5.12</w:t>
            </w:r>
          </w:p>
        </w:tc>
        <w:tc>
          <w:tcPr>
            <w:tcW w:w="708" w:type="dxa"/>
            <w:tcBorders>
              <w:top w:val="nil"/>
              <w:left w:val="nil"/>
              <w:bottom w:val="single" w:color="auto" w:sz="4" w:space="0"/>
              <w:right w:val="single" w:color="auto" w:sz="4" w:space="0"/>
            </w:tcBorders>
            <w:vAlign w:val="center"/>
          </w:tcPr>
          <w:p>
            <w:pPr>
              <w:widowControl/>
              <w:jc w:val="right"/>
              <w:rPr>
                <w:rFonts w:ascii="Arial" w:hAnsi="Arial" w:cs="Arial"/>
                <w:kern w:val="0"/>
                <w:sz w:val="16"/>
                <w:szCs w:val="16"/>
              </w:rPr>
            </w:pPr>
            <w:r>
              <w:rPr>
                <w:rFonts w:hint="eastAsia" w:ascii="Arial" w:hAnsi="Arial" w:cs="Arial"/>
                <w:kern w:val="0"/>
                <w:sz w:val="16"/>
                <w:szCs w:val="16"/>
              </w:rPr>
              <w:t>　</w:t>
            </w:r>
          </w:p>
        </w:tc>
        <w:tc>
          <w:tcPr>
            <w:tcW w:w="710" w:type="dxa"/>
            <w:tcBorders>
              <w:top w:val="nil"/>
              <w:left w:val="nil"/>
              <w:bottom w:val="single" w:color="auto" w:sz="4" w:space="0"/>
              <w:right w:val="single" w:color="auto" w:sz="4" w:space="0"/>
            </w:tcBorders>
            <w:vAlign w:val="center"/>
          </w:tcPr>
          <w:p>
            <w:pPr>
              <w:widowControl/>
              <w:jc w:val="right"/>
              <w:rPr>
                <w:rFonts w:ascii="Arial" w:hAnsi="Arial" w:cs="Arial"/>
                <w:kern w:val="0"/>
                <w:sz w:val="16"/>
                <w:szCs w:val="16"/>
              </w:rPr>
            </w:pPr>
            <w:r>
              <w:rPr>
                <w:rFonts w:hint="eastAsia" w:ascii="Arial" w:hAnsi="Arial" w:cs="Arial"/>
                <w:kern w:val="0"/>
                <w:sz w:val="16"/>
                <w:szCs w:val="16"/>
              </w:rPr>
              <w:t>　</w:t>
            </w:r>
          </w:p>
        </w:tc>
        <w:tc>
          <w:tcPr>
            <w:tcW w:w="799" w:type="dxa"/>
            <w:tcBorders>
              <w:top w:val="nil"/>
              <w:left w:val="nil"/>
              <w:bottom w:val="single" w:color="auto" w:sz="4" w:space="0"/>
              <w:right w:val="single" w:color="auto" w:sz="4" w:space="0"/>
            </w:tcBorders>
            <w:vAlign w:val="center"/>
          </w:tcPr>
          <w:p>
            <w:pPr>
              <w:widowControl/>
              <w:jc w:val="right"/>
              <w:rPr>
                <w:rFonts w:ascii="Arial" w:hAnsi="Arial" w:cs="Arial"/>
                <w:kern w:val="0"/>
                <w:sz w:val="16"/>
                <w:szCs w:val="16"/>
              </w:rPr>
            </w:pPr>
            <w:r>
              <w:rPr>
                <w:rFonts w:hint="eastAsia" w:ascii="Arial" w:hAnsi="Arial" w:cs="Arial"/>
                <w:kern w:val="0"/>
                <w:sz w:val="16"/>
                <w:szCs w:val="16"/>
              </w:rPr>
              <w:t>　</w:t>
            </w:r>
          </w:p>
        </w:tc>
        <w:tc>
          <w:tcPr>
            <w:tcW w:w="446" w:type="dxa"/>
            <w:tcBorders>
              <w:top w:val="nil"/>
              <w:left w:val="nil"/>
              <w:bottom w:val="single" w:color="auto" w:sz="4" w:space="0"/>
              <w:right w:val="single" w:color="auto" w:sz="4" w:space="0"/>
            </w:tcBorders>
            <w:vAlign w:val="center"/>
          </w:tcPr>
          <w:p>
            <w:pPr>
              <w:widowControl/>
              <w:jc w:val="right"/>
              <w:rPr>
                <w:rFonts w:ascii="Arial" w:hAnsi="Arial" w:cs="Arial"/>
                <w:kern w:val="0"/>
                <w:sz w:val="16"/>
                <w:szCs w:val="16"/>
              </w:rPr>
            </w:pPr>
            <w:r>
              <w:rPr>
                <w:rFonts w:hint="eastAsia" w:ascii="Arial" w:hAnsi="Arial" w:cs="Arial"/>
                <w:kern w:val="0"/>
                <w:sz w:val="16"/>
                <w:szCs w:val="16"/>
              </w:rPr>
              <w:t>　</w:t>
            </w:r>
          </w:p>
        </w:tc>
        <w:tc>
          <w:tcPr>
            <w:tcW w:w="446" w:type="dxa"/>
            <w:tcBorders>
              <w:top w:val="nil"/>
              <w:left w:val="nil"/>
              <w:bottom w:val="single" w:color="auto" w:sz="4" w:space="0"/>
              <w:right w:val="single" w:color="auto" w:sz="4" w:space="0"/>
            </w:tcBorders>
            <w:vAlign w:val="center"/>
          </w:tcPr>
          <w:p>
            <w:pPr>
              <w:widowControl/>
              <w:jc w:val="right"/>
              <w:rPr>
                <w:rFonts w:ascii="Arial" w:hAnsi="Arial" w:cs="Arial"/>
                <w:kern w:val="0"/>
                <w:sz w:val="16"/>
                <w:szCs w:val="16"/>
              </w:rPr>
            </w:pPr>
            <w:r>
              <w:rPr>
                <w:rFonts w:hint="eastAsia" w:ascii="Arial" w:hAnsi="Arial" w:cs="Arial"/>
                <w:kern w:val="0"/>
                <w:sz w:val="16"/>
                <w:szCs w:val="16"/>
              </w:rPr>
              <w:t>　</w:t>
            </w:r>
          </w:p>
        </w:tc>
        <w:tc>
          <w:tcPr>
            <w:tcW w:w="447" w:type="dxa"/>
            <w:tcBorders>
              <w:top w:val="nil"/>
              <w:left w:val="nil"/>
              <w:bottom w:val="single" w:color="auto" w:sz="4" w:space="0"/>
              <w:right w:val="single" w:color="auto" w:sz="4" w:space="0"/>
            </w:tcBorders>
            <w:vAlign w:val="center"/>
          </w:tcPr>
          <w:p>
            <w:pPr>
              <w:widowControl/>
              <w:jc w:val="right"/>
              <w:rPr>
                <w:rFonts w:ascii="Arial" w:hAnsi="Arial" w:cs="Arial"/>
                <w:kern w:val="0"/>
                <w:sz w:val="16"/>
                <w:szCs w:val="16"/>
              </w:rPr>
            </w:pPr>
            <w:r>
              <w:rPr>
                <w:rFonts w:hint="eastAsia" w:ascii="Arial" w:hAnsi="Arial" w:cs="Arial"/>
                <w:kern w:val="0"/>
                <w:sz w:val="16"/>
                <w:szCs w:val="16"/>
              </w:rPr>
              <w:t>　</w:t>
            </w:r>
          </w:p>
        </w:tc>
      </w:tr>
      <w:tr>
        <w:tblPrEx>
          <w:tblCellMar>
            <w:top w:w="0" w:type="dxa"/>
            <w:left w:w="108" w:type="dxa"/>
            <w:bottom w:w="0" w:type="dxa"/>
            <w:right w:w="108" w:type="dxa"/>
          </w:tblCellMar>
        </w:tblPrEx>
        <w:trPr>
          <w:gridAfter w:val="1"/>
          <w:wAfter w:w="66" w:type="dxa"/>
          <w:trHeight w:val="379" w:hRule="atLeast"/>
        </w:trPr>
        <w:tc>
          <w:tcPr>
            <w:tcW w:w="483" w:type="dxa"/>
            <w:tcBorders>
              <w:top w:val="nil"/>
              <w:left w:val="single" w:color="auto" w:sz="4" w:space="0"/>
              <w:bottom w:val="single" w:color="auto" w:sz="4" w:space="0"/>
              <w:right w:val="single" w:color="auto" w:sz="4" w:space="0"/>
            </w:tcBorders>
            <w:vAlign w:val="center"/>
          </w:tcPr>
          <w:p>
            <w:pPr>
              <w:widowControl/>
              <w:jc w:val="left"/>
              <w:rPr>
                <w:rFonts w:ascii="Arial" w:hAnsi="Arial" w:cs="Arial"/>
                <w:kern w:val="0"/>
                <w:sz w:val="16"/>
                <w:szCs w:val="16"/>
              </w:rPr>
            </w:pPr>
            <w:r>
              <w:rPr>
                <w:rFonts w:ascii="Arial" w:hAnsi="Arial" w:cs="Arial"/>
                <w:kern w:val="0"/>
                <w:sz w:val="16"/>
                <w:szCs w:val="16"/>
              </w:rPr>
              <w:t>208</w:t>
            </w:r>
          </w:p>
        </w:tc>
        <w:tc>
          <w:tcPr>
            <w:tcW w:w="394" w:type="dxa"/>
            <w:tcBorders>
              <w:top w:val="nil"/>
              <w:left w:val="nil"/>
              <w:bottom w:val="single" w:color="auto" w:sz="4" w:space="0"/>
              <w:right w:val="single" w:color="auto" w:sz="4" w:space="0"/>
            </w:tcBorders>
            <w:vAlign w:val="center"/>
          </w:tcPr>
          <w:p>
            <w:pPr>
              <w:widowControl/>
              <w:jc w:val="left"/>
              <w:rPr>
                <w:rFonts w:ascii="Arial" w:hAnsi="Arial" w:cs="Arial"/>
                <w:kern w:val="0"/>
                <w:sz w:val="16"/>
                <w:szCs w:val="16"/>
              </w:rPr>
            </w:pPr>
            <w:r>
              <w:rPr>
                <w:rFonts w:ascii="Arial" w:hAnsi="Arial" w:cs="Arial"/>
                <w:kern w:val="0"/>
                <w:sz w:val="16"/>
                <w:szCs w:val="16"/>
              </w:rPr>
              <w:t>02</w:t>
            </w:r>
          </w:p>
        </w:tc>
        <w:tc>
          <w:tcPr>
            <w:tcW w:w="483" w:type="dxa"/>
            <w:tcBorders>
              <w:top w:val="nil"/>
              <w:left w:val="nil"/>
              <w:bottom w:val="single" w:color="auto" w:sz="4" w:space="0"/>
              <w:right w:val="single" w:color="auto" w:sz="4" w:space="0"/>
            </w:tcBorders>
            <w:vAlign w:val="center"/>
          </w:tcPr>
          <w:p>
            <w:pPr>
              <w:widowControl/>
              <w:jc w:val="left"/>
              <w:rPr>
                <w:rFonts w:ascii="Arial" w:hAnsi="Arial" w:cs="Arial"/>
                <w:kern w:val="0"/>
                <w:sz w:val="16"/>
                <w:szCs w:val="16"/>
              </w:rPr>
            </w:pPr>
            <w:r>
              <w:rPr>
                <w:rFonts w:ascii="Arial" w:hAnsi="Arial" w:cs="Arial"/>
                <w:kern w:val="0"/>
                <w:sz w:val="16"/>
                <w:szCs w:val="16"/>
              </w:rPr>
              <w:t>08</w:t>
            </w:r>
          </w:p>
        </w:tc>
        <w:tc>
          <w:tcPr>
            <w:tcW w:w="1246" w:type="dxa"/>
            <w:gridSpan w:val="2"/>
            <w:tcBorders>
              <w:top w:val="nil"/>
              <w:left w:val="nil"/>
              <w:bottom w:val="single" w:color="auto" w:sz="4" w:space="0"/>
              <w:right w:val="single" w:color="auto" w:sz="4" w:space="0"/>
            </w:tcBorders>
            <w:noWrap/>
            <w:vAlign w:val="bottom"/>
          </w:tcPr>
          <w:p>
            <w:pPr>
              <w:widowControl/>
              <w:jc w:val="left"/>
              <w:rPr>
                <w:rFonts w:ascii="宋体" w:cs="Arial"/>
                <w:color w:val="000000"/>
                <w:kern w:val="0"/>
                <w:sz w:val="20"/>
                <w:szCs w:val="20"/>
              </w:rPr>
            </w:pPr>
            <w:r>
              <w:rPr>
                <w:rFonts w:hint="eastAsia" w:ascii="宋体" w:hAnsi="宋体" w:cs="Arial"/>
                <w:color w:val="000000"/>
                <w:kern w:val="0"/>
                <w:sz w:val="20"/>
                <w:szCs w:val="20"/>
              </w:rPr>
              <w:t>基层政权和社区建设</w:t>
            </w:r>
          </w:p>
        </w:tc>
        <w:tc>
          <w:tcPr>
            <w:tcW w:w="1174" w:type="dxa"/>
            <w:gridSpan w:val="2"/>
            <w:tcBorders>
              <w:top w:val="nil"/>
              <w:left w:val="nil"/>
              <w:bottom w:val="single" w:color="auto" w:sz="4" w:space="0"/>
              <w:right w:val="single" w:color="auto" w:sz="4" w:space="0"/>
            </w:tcBorders>
            <w:vAlign w:val="center"/>
          </w:tcPr>
          <w:p>
            <w:pPr>
              <w:widowControl/>
              <w:jc w:val="right"/>
              <w:rPr>
                <w:rFonts w:ascii="Arial" w:hAnsi="Arial" w:cs="Arial"/>
                <w:kern w:val="0"/>
                <w:sz w:val="16"/>
                <w:szCs w:val="16"/>
              </w:rPr>
            </w:pPr>
            <w:r>
              <w:rPr>
                <w:rFonts w:ascii="Arial" w:hAnsi="Arial" w:cs="Arial"/>
                <w:kern w:val="0"/>
                <w:sz w:val="16"/>
                <w:szCs w:val="16"/>
              </w:rPr>
              <w:t>5.12</w:t>
            </w:r>
          </w:p>
        </w:tc>
        <w:tc>
          <w:tcPr>
            <w:tcW w:w="800" w:type="dxa"/>
            <w:tcBorders>
              <w:top w:val="nil"/>
              <w:left w:val="nil"/>
              <w:bottom w:val="single" w:color="auto" w:sz="4" w:space="0"/>
              <w:right w:val="single" w:color="auto" w:sz="4" w:space="0"/>
            </w:tcBorders>
            <w:vAlign w:val="center"/>
          </w:tcPr>
          <w:p>
            <w:pPr>
              <w:widowControl/>
              <w:jc w:val="right"/>
              <w:rPr>
                <w:rFonts w:ascii="Arial" w:hAnsi="Arial" w:cs="Arial"/>
                <w:kern w:val="0"/>
                <w:sz w:val="16"/>
                <w:szCs w:val="16"/>
              </w:rPr>
            </w:pPr>
            <w:r>
              <w:rPr>
                <w:rFonts w:ascii="Arial" w:hAnsi="Arial" w:cs="Arial"/>
                <w:kern w:val="0"/>
                <w:sz w:val="16"/>
                <w:szCs w:val="16"/>
              </w:rPr>
              <w:t>5.12</w:t>
            </w:r>
          </w:p>
        </w:tc>
        <w:tc>
          <w:tcPr>
            <w:tcW w:w="708" w:type="dxa"/>
            <w:tcBorders>
              <w:top w:val="nil"/>
              <w:left w:val="nil"/>
              <w:bottom w:val="single" w:color="auto" w:sz="4" w:space="0"/>
              <w:right w:val="single" w:color="auto" w:sz="4" w:space="0"/>
            </w:tcBorders>
            <w:vAlign w:val="center"/>
          </w:tcPr>
          <w:p>
            <w:pPr>
              <w:widowControl/>
              <w:jc w:val="right"/>
              <w:rPr>
                <w:rFonts w:ascii="Arial" w:hAnsi="Arial" w:cs="Arial"/>
                <w:kern w:val="0"/>
                <w:sz w:val="16"/>
                <w:szCs w:val="16"/>
              </w:rPr>
            </w:pPr>
            <w:r>
              <w:rPr>
                <w:rFonts w:hint="eastAsia" w:ascii="Arial" w:hAnsi="Arial" w:cs="Arial"/>
                <w:kern w:val="0"/>
                <w:sz w:val="16"/>
                <w:szCs w:val="16"/>
              </w:rPr>
              <w:t>　</w:t>
            </w:r>
          </w:p>
        </w:tc>
        <w:tc>
          <w:tcPr>
            <w:tcW w:w="710" w:type="dxa"/>
            <w:tcBorders>
              <w:top w:val="nil"/>
              <w:left w:val="nil"/>
              <w:bottom w:val="single" w:color="auto" w:sz="4" w:space="0"/>
              <w:right w:val="single" w:color="auto" w:sz="4" w:space="0"/>
            </w:tcBorders>
            <w:vAlign w:val="center"/>
          </w:tcPr>
          <w:p>
            <w:pPr>
              <w:widowControl/>
              <w:jc w:val="right"/>
              <w:rPr>
                <w:rFonts w:ascii="Arial" w:hAnsi="Arial" w:cs="Arial"/>
                <w:kern w:val="0"/>
                <w:sz w:val="16"/>
                <w:szCs w:val="16"/>
              </w:rPr>
            </w:pPr>
            <w:r>
              <w:rPr>
                <w:rFonts w:hint="eastAsia" w:ascii="Arial" w:hAnsi="Arial" w:cs="Arial"/>
                <w:kern w:val="0"/>
                <w:sz w:val="16"/>
                <w:szCs w:val="16"/>
              </w:rPr>
              <w:t>　</w:t>
            </w:r>
          </w:p>
        </w:tc>
        <w:tc>
          <w:tcPr>
            <w:tcW w:w="799" w:type="dxa"/>
            <w:tcBorders>
              <w:top w:val="nil"/>
              <w:left w:val="nil"/>
              <w:bottom w:val="single" w:color="auto" w:sz="4" w:space="0"/>
              <w:right w:val="single" w:color="auto" w:sz="4" w:space="0"/>
            </w:tcBorders>
            <w:vAlign w:val="center"/>
          </w:tcPr>
          <w:p>
            <w:pPr>
              <w:widowControl/>
              <w:jc w:val="right"/>
              <w:rPr>
                <w:rFonts w:ascii="Arial" w:hAnsi="Arial" w:cs="Arial"/>
                <w:kern w:val="0"/>
                <w:sz w:val="16"/>
                <w:szCs w:val="16"/>
              </w:rPr>
            </w:pPr>
            <w:r>
              <w:rPr>
                <w:rFonts w:hint="eastAsia" w:ascii="Arial" w:hAnsi="Arial" w:cs="Arial"/>
                <w:kern w:val="0"/>
                <w:sz w:val="16"/>
                <w:szCs w:val="16"/>
              </w:rPr>
              <w:t>　</w:t>
            </w:r>
          </w:p>
        </w:tc>
        <w:tc>
          <w:tcPr>
            <w:tcW w:w="446" w:type="dxa"/>
            <w:tcBorders>
              <w:top w:val="nil"/>
              <w:left w:val="nil"/>
              <w:bottom w:val="single" w:color="auto" w:sz="4" w:space="0"/>
              <w:right w:val="single" w:color="auto" w:sz="4" w:space="0"/>
            </w:tcBorders>
            <w:vAlign w:val="center"/>
          </w:tcPr>
          <w:p>
            <w:pPr>
              <w:widowControl/>
              <w:jc w:val="right"/>
              <w:rPr>
                <w:rFonts w:ascii="Arial" w:hAnsi="Arial" w:cs="Arial"/>
                <w:kern w:val="0"/>
                <w:sz w:val="16"/>
                <w:szCs w:val="16"/>
              </w:rPr>
            </w:pPr>
            <w:r>
              <w:rPr>
                <w:rFonts w:hint="eastAsia" w:ascii="Arial" w:hAnsi="Arial" w:cs="Arial"/>
                <w:kern w:val="0"/>
                <w:sz w:val="16"/>
                <w:szCs w:val="16"/>
              </w:rPr>
              <w:t>　</w:t>
            </w:r>
          </w:p>
        </w:tc>
        <w:tc>
          <w:tcPr>
            <w:tcW w:w="446" w:type="dxa"/>
            <w:tcBorders>
              <w:top w:val="nil"/>
              <w:left w:val="nil"/>
              <w:bottom w:val="single" w:color="auto" w:sz="4" w:space="0"/>
              <w:right w:val="single" w:color="auto" w:sz="4" w:space="0"/>
            </w:tcBorders>
            <w:vAlign w:val="center"/>
          </w:tcPr>
          <w:p>
            <w:pPr>
              <w:widowControl/>
              <w:jc w:val="right"/>
              <w:rPr>
                <w:rFonts w:ascii="Arial" w:hAnsi="Arial" w:cs="Arial"/>
                <w:kern w:val="0"/>
                <w:sz w:val="16"/>
                <w:szCs w:val="16"/>
              </w:rPr>
            </w:pPr>
            <w:r>
              <w:rPr>
                <w:rFonts w:hint="eastAsia" w:ascii="Arial" w:hAnsi="Arial" w:cs="Arial"/>
                <w:kern w:val="0"/>
                <w:sz w:val="16"/>
                <w:szCs w:val="16"/>
              </w:rPr>
              <w:t>　</w:t>
            </w:r>
          </w:p>
        </w:tc>
        <w:tc>
          <w:tcPr>
            <w:tcW w:w="447" w:type="dxa"/>
            <w:tcBorders>
              <w:top w:val="nil"/>
              <w:left w:val="nil"/>
              <w:bottom w:val="single" w:color="auto" w:sz="4" w:space="0"/>
              <w:right w:val="single" w:color="auto" w:sz="4" w:space="0"/>
            </w:tcBorders>
            <w:vAlign w:val="center"/>
          </w:tcPr>
          <w:p>
            <w:pPr>
              <w:widowControl/>
              <w:jc w:val="right"/>
              <w:rPr>
                <w:rFonts w:ascii="Arial" w:hAnsi="Arial" w:cs="Arial"/>
                <w:kern w:val="0"/>
                <w:sz w:val="16"/>
                <w:szCs w:val="16"/>
              </w:rPr>
            </w:pPr>
            <w:r>
              <w:rPr>
                <w:rFonts w:hint="eastAsia" w:ascii="Arial" w:hAnsi="Arial" w:cs="Arial"/>
                <w:kern w:val="0"/>
                <w:sz w:val="16"/>
                <w:szCs w:val="16"/>
              </w:rPr>
              <w:t>　</w:t>
            </w:r>
          </w:p>
        </w:tc>
      </w:tr>
      <w:tr>
        <w:tblPrEx>
          <w:tblCellMar>
            <w:top w:w="0" w:type="dxa"/>
            <w:left w:w="108" w:type="dxa"/>
            <w:bottom w:w="0" w:type="dxa"/>
            <w:right w:w="108" w:type="dxa"/>
          </w:tblCellMar>
        </w:tblPrEx>
        <w:trPr>
          <w:gridAfter w:val="1"/>
          <w:wAfter w:w="66" w:type="dxa"/>
          <w:trHeight w:val="379" w:hRule="atLeast"/>
        </w:trPr>
        <w:tc>
          <w:tcPr>
            <w:tcW w:w="483" w:type="dxa"/>
            <w:tcBorders>
              <w:top w:val="nil"/>
              <w:left w:val="single" w:color="auto" w:sz="4" w:space="0"/>
              <w:bottom w:val="single" w:color="auto" w:sz="4" w:space="0"/>
              <w:right w:val="single" w:color="auto" w:sz="4" w:space="0"/>
            </w:tcBorders>
            <w:vAlign w:val="center"/>
          </w:tcPr>
          <w:p>
            <w:pPr>
              <w:widowControl/>
              <w:jc w:val="left"/>
              <w:rPr>
                <w:rFonts w:ascii="Arial" w:hAnsi="Arial" w:cs="Arial"/>
                <w:kern w:val="0"/>
                <w:sz w:val="16"/>
                <w:szCs w:val="16"/>
              </w:rPr>
            </w:pPr>
            <w:r>
              <w:rPr>
                <w:rFonts w:ascii="Arial" w:hAnsi="Arial" w:cs="Arial"/>
                <w:kern w:val="0"/>
                <w:sz w:val="16"/>
                <w:szCs w:val="16"/>
              </w:rPr>
              <w:t>208</w:t>
            </w:r>
          </w:p>
        </w:tc>
        <w:tc>
          <w:tcPr>
            <w:tcW w:w="394" w:type="dxa"/>
            <w:tcBorders>
              <w:top w:val="nil"/>
              <w:left w:val="nil"/>
              <w:bottom w:val="single" w:color="auto" w:sz="4" w:space="0"/>
              <w:right w:val="single" w:color="auto" w:sz="4" w:space="0"/>
            </w:tcBorders>
            <w:vAlign w:val="center"/>
          </w:tcPr>
          <w:p>
            <w:pPr>
              <w:widowControl/>
              <w:jc w:val="left"/>
              <w:rPr>
                <w:rFonts w:ascii="Arial" w:hAnsi="Arial" w:cs="Arial"/>
                <w:kern w:val="0"/>
                <w:sz w:val="16"/>
                <w:szCs w:val="16"/>
              </w:rPr>
            </w:pPr>
            <w:r>
              <w:rPr>
                <w:rFonts w:ascii="Arial" w:hAnsi="Arial" w:cs="Arial"/>
                <w:kern w:val="0"/>
                <w:sz w:val="16"/>
                <w:szCs w:val="16"/>
              </w:rPr>
              <w:t>05</w:t>
            </w:r>
          </w:p>
        </w:tc>
        <w:tc>
          <w:tcPr>
            <w:tcW w:w="483" w:type="dxa"/>
            <w:tcBorders>
              <w:top w:val="nil"/>
              <w:left w:val="nil"/>
              <w:bottom w:val="single" w:color="auto" w:sz="4" w:space="0"/>
              <w:right w:val="single" w:color="auto" w:sz="4" w:space="0"/>
            </w:tcBorders>
            <w:vAlign w:val="center"/>
          </w:tcPr>
          <w:p>
            <w:pPr>
              <w:widowControl/>
              <w:jc w:val="left"/>
              <w:rPr>
                <w:rFonts w:ascii="Arial" w:hAnsi="Arial" w:cs="Arial"/>
                <w:kern w:val="0"/>
                <w:sz w:val="16"/>
                <w:szCs w:val="16"/>
              </w:rPr>
            </w:pPr>
            <w:r>
              <w:rPr>
                <w:rFonts w:hint="eastAsia" w:ascii="Arial" w:hAnsi="Arial" w:cs="Arial"/>
                <w:kern w:val="0"/>
                <w:sz w:val="16"/>
                <w:szCs w:val="16"/>
              </w:rPr>
              <w:t>　</w:t>
            </w:r>
          </w:p>
        </w:tc>
        <w:tc>
          <w:tcPr>
            <w:tcW w:w="1246" w:type="dxa"/>
            <w:gridSpan w:val="2"/>
            <w:tcBorders>
              <w:top w:val="nil"/>
              <w:left w:val="nil"/>
              <w:bottom w:val="single" w:color="auto" w:sz="4" w:space="0"/>
              <w:right w:val="single" w:color="auto" w:sz="4" w:space="0"/>
            </w:tcBorders>
            <w:vAlign w:val="bottom"/>
          </w:tcPr>
          <w:p>
            <w:pPr>
              <w:widowControl/>
              <w:jc w:val="left"/>
              <w:rPr>
                <w:rFonts w:ascii="宋体" w:cs="Arial"/>
                <w:color w:val="000000"/>
                <w:kern w:val="0"/>
                <w:sz w:val="20"/>
                <w:szCs w:val="20"/>
              </w:rPr>
            </w:pPr>
            <w:r>
              <w:rPr>
                <w:rFonts w:ascii="宋体" w:hAnsi="宋体" w:cs="Arial"/>
                <w:color w:val="000000"/>
                <w:kern w:val="0"/>
                <w:sz w:val="20"/>
                <w:szCs w:val="20"/>
              </w:rPr>
              <w:t xml:space="preserve">  </w:t>
            </w:r>
            <w:r>
              <w:rPr>
                <w:rFonts w:hint="eastAsia" w:ascii="宋体" w:hAnsi="宋体" w:cs="Arial"/>
                <w:color w:val="000000"/>
                <w:kern w:val="0"/>
                <w:sz w:val="20"/>
                <w:szCs w:val="20"/>
              </w:rPr>
              <w:t>行政事业单位离退休</w:t>
            </w:r>
          </w:p>
        </w:tc>
        <w:tc>
          <w:tcPr>
            <w:tcW w:w="1174" w:type="dxa"/>
            <w:gridSpan w:val="2"/>
            <w:tcBorders>
              <w:top w:val="nil"/>
              <w:left w:val="nil"/>
              <w:bottom w:val="single" w:color="auto" w:sz="4" w:space="0"/>
              <w:right w:val="single" w:color="auto" w:sz="4" w:space="0"/>
            </w:tcBorders>
            <w:vAlign w:val="center"/>
          </w:tcPr>
          <w:p>
            <w:pPr>
              <w:widowControl/>
              <w:jc w:val="right"/>
              <w:rPr>
                <w:rFonts w:ascii="Arial" w:hAnsi="Arial" w:cs="Arial"/>
                <w:kern w:val="0"/>
                <w:sz w:val="16"/>
                <w:szCs w:val="16"/>
              </w:rPr>
            </w:pPr>
            <w:r>
              <w:rPr>
                <w:rFonts w:ascii="Arial" w:hAnsi="Arial" w:cs="Arial"/>
                <w:kern w:val="0"/>
                <w:sz w:val="16"/>
                <w:szCs w:val="16"/>
              </w:rPr>
              <w:t>146.00</w:t>
            </w:r>
          </w:p>
        </w:tc>
        <w:tc>
          <w:tcPr>
            <w:tcW w:w="800" w:type="dxa"/>
            <w:tcBorders>
              <w:top w:val="nil"/>
              <w:left w:val="nil"/>
              <w:bottom w:val="single" w:color="auto" w:sz="4" w:space="0"/>
              <w:right w:val="single" w:color="auto" w:sz="4" w:space="0"/>
            </w:tcBorders>
            <w:vAlign w:val="center"/>
          </w:tcPr>
          <w:p>
            <w:pPr>
              <w:widowControl/>
              <w:jc w:val="right"/>
              <w:rPr>
                <w:rFonts w:ascii="Arial" w:hAnsi="Arial" w:cs="Arial"/>
                <w:kern w:val="0"/>
                <w:sz w:val="16"/>
                <w:szCs w:val="16"/>
              </w:rPr>
            </w:pPr>
            <w:r>
              <w:rPr>
                <w:rFonts w:ascii="Arial" w:hAnsi="Arial" w:cs="Arial"/>
                <w:kern w:val="0"/>
                <w:sz w:val="16"/>
                <w:szCs w:val="16"/>
              </w:rPr>
              <w:t>146.00</w:t>
            </w:r>
          </w:p>
        </w:tc>
        <w:tc>
          <w:tcPr>
            <w:tcW w:w="708" w:type="dxa"/>
            <w:tcBorders>
              <w:top w:val="nil"/>
              <w:left w:val="nil"/>
              <w:bottom w:val="single" w:color="auto" w:sz="4" w:space="0"/>
              <w:right w:val="single" w:color="auto" w:sz="4" w:space="0"/>
            </w:tcBorders>
            <w:vAlign w:val="center"/>
          </w:tcPr>
          <w:p>
            <w:pPr>
              <w:widowControl/>
              <w:jc w:val="right"/>
              <w:rPr>
                <w:rFonts w:ascii="Arial" w:hAnsi="Arial" w:cs="Arial"/>
                <w:kern w:val="0"/>
                <w:sz w:val="16"/>
                <w:szCs w:val="16"/>
              </w:rPr>
            </w:pPr>
            <w:r>
              <w:rPr>
                <w:rFonts w:hint="eastAsia" w:ascii="Arial" w:hAnsi="Arial" w:cs="Arial"/>
                <w:kern w:val="0"/>
                <w:sz w:val="16"/>
                <w:szCs w:val="16"/>
              </w:rPr>
              <w:t>　</w:t>
            </w:r>
          </w:p>
        </w:tc>
        <w:tc>
          <w:tcPr>
            <w:tcW w:w="710" w:type="dxa"/>
            <w:tcBorders>
              <w:top w:val="nil"/>
              <w:left w:val="nil"/>
              <w:bottom w:val="single" w:color="auto" w:sz="4" w:space="0"/>
              <w:right w:val="single" w:color="auto" w:sz="4" w:space="0"/>
            </w:tcBorders>
            <w:vAlign w:val="center"/>
          </w:tcPr>
          <w:p>
            <w:pPr>
              <w:widowControl/>
              <w:jc w:val="right"/>
              <w:rPr>
                <w:rFonts w:ascii="Arial" w:hAnsi="Arial" w:cs="Arial"/>
                <w:kern w:val="0"/>
                <w:sz w:val="16"/>
                <w:szCs w:val="16"/>
              </w:rPr>
            </w:pPr>
            <w:r>
              <w:rPr>
                <w:rFonts w:hint="eastAsia" w:ascii="Arial" w:hAnsi="Arial" w:cs="Arial"/>
                <w:kern w:val="0"/>
                <w:sz w:val="16"/>
                <w:szCs w:val="16"/>
              </w:rPr>
              <w:t>　</w:t>
            </w:r>
          </w:p>
        </w:tc>
        <w:tc>
          <w:tcPr>
            <w:tcW w:w="799" w:type="dxa"/>
            <w:tcBorders>
              <w:top w:val="nil"/>
              <w:left w:val="nil"/>
              <w:bottom w:val="single" w:color="auto" w:sz="4" w:space="0"/>
              <w:right w:val="single" w:color="auto" w:sz="4" w:space="0"/>
            </w:tcBorders>
            <w:vAlign w:val="center"/>
          </w:tcPr>
          <w:p>
            <w:pPr>
              <w:widowControl/>
              <w:jc w:val="right"/>
              <w:rPr>
                <w:rFonts w:ascii="Arial" w:hAnsi="Arial" w:cs="Arial"/>
                <w:kern w:val="0"/>
                <w:sz w:val="16"/>
                <w:szCs w:val="16"/>
              </w:rPr>
            </w:pPr>
            <w:r>
              <w:rPr>
                <w:rFonts w:hint="eastAsia" w:ascii="Arial" w:hAnsi="Arial" w:cs="Arial"/>
                <w:kern w:val="0"/>
                <w:sz w:val="16"/>
                <w:szCs w:val="16"/>
              </w:rPr>
              <w:t>　</w:t>
            </w:r>
          </w:p>
        </w:tc>
        <w:tc>
          <w:tcPr>
            <w:tcW w:w="446" w:type="dxa"/>
            <w:tcBorders>
              <w:top w:val="nil"/>
              <w:left w:val="nil"/>
              <w:bottom w:val="single" w:color="auto" w:sz="4" w:space="0"/>
              <w:right w:val="single" w:color="auto" w:sz="4" w:space="0"/>
            </w:tcBorders>
            <w:vAlign w:val="center"/>
          </w:tcPr>
          <w:p>
            <w:pPr>
              <w:widowControl/>
              <w:jc w:val="right"/>
              <w:rPr>
                <w:rFonts w:ascii="Arial" w:hAnsi="Arial" w:cs="Arial"/>
                <w:kern w:val="0"/>
                <w:sz w:val="16"/>
                <w:szCs w:val="16"/>
              </w:rPr>
            </w:pPr>
            <w:r>
              <w:rPr>
                <w:rFonts w:hint="eastAsia" w:ascii="Arial" w:hAnsi="Arial" w:cs="Arial"/>
                <w:kern w:val="0"/>
                <w:sz w:val="16"/>
                <w:szCs w:val="16"/>
              </w:rPr>
              <w:t>　</w:t>
            </w:r>
          </w:p>
        </w:tc>
        <w:tc>
          <w:tcPr>
            <w:tcW w:w="446" w:type="dxa"/>
            <w:tcBorders>
              <w:top w:val="nil"/>
              <w:left w:val="nil"/>
              <w:bottom w:val="single" w:color="auto" w:sz="4" w:space="0"/>
              <w:right w:val="single" w:color="auto" w:sz="4" w:space="0"/>
            </w:tcBorders>
            <w:vAlign w:val="center"/>
          </w:tcPr>
          <w:p>
            <w:pPr>
              <w:widowControl/>
              <w:jc w:val="right"/>
              <w:rPr>
                <w:rFonts w:ascii="Arial" w:hAnsi="Arial" w:cs="Arial"/>
                <w:kern w:val="0"/>
                <w:sz w:val="16"/>
                <w:szCs w:val="16"/>
              </w:rPr>
            </w:pPr>
            <w:r>
              <w:rPr>
                <w:rFonts w:hint="eastAsia" w:ascii="Arial" w:hAnsi="Arial" w:cs="Arial"/>
                <w:kern w:val="0"/>
                <w:sz w:val="16"/>
                <w:szCs w:val="16"/>
              </w:rPr>
              <w:t>　</w:t>
            </w:r>
          </w:p>
        </w:tc>
        <w:tc>
          <w:tcPr>
            <w:tcW w:w="447" w:type="dxa"/>
            <w:tcBorders>
              <w:top w:val="nil"/>
              <w:left w:val="nil"/>
              <w:bottom w:val="single" w:color="auto" w:sz="4" w:space="0"/>
              <w:right w:val="single" w:color="auto" w:sz="4" w:space="0"/>
            </w:tcBorders>
            <w:vAlign w:val="center"/>
          </w:tcPr>
          <w:p>
            <w:pPr>
              <w:widowControl/>
              <w:jc w:val="right"/>
              <w:rPr>
                <w:rFonts w:ascii="Arial" w:hAnsi="Arial" w:cs="Arial"/>
                <w:kern w:val="0"/>
                <w:sz w:val="16"/>
                <w:szCs w:val="16"/>
              </w:rPr>
            </w:pPr>
            <w:r>
              <w:rPr>
                <w:rFonts w:hint="eastAsia" w:ascii="Arial" w:hAnsi="Arial" w:cs="Arial"/>
                <w:kern w:val="0"/>
                <w:sz w:val="16"/>
                <w:szCs w:val="16"/>
              </w:rPr>
              <w:t>　</w:t>
            </w:r>
          </w:p>
        </w:tc>
      </w:tr>
      <w:tr>
        <w:tblPrEx>
          <w:tblCellMar>
            <w:top w:w="0" w:type="dxa"/>
            <w:left w:w="108" w:type="dxa"/>
            <w:bottom w:w="0" w:type="dxa"/>
            <w:right w:w="108" w:type="dxa"/>
          </w:tblCellMar>
        </w:tblPrEx>
        <w:trPr>
          <w:gridAfter w:val="1"/>
          <w:wAfter w:w="66" w:type="dxa"/>
          <w:trHeight w:val="379" w:hRule="atLeast"/>
        </w:trPr>
        <w:tc>
          <w:tcPr>
            <w:tcW w:w="483" w:type="dxa"/>
            <w:tcBorders>
              <w:top w:val="nil"/>
              <w:left w:val="single" w:color="auto" w:sz="4" w:space="0"/>
              <w:bottom w:val="single" w:color="auto" w:sz="4" w:space="0"/>
              <w:right w:val="single" w:color="auto" w:sz="4" w:space="0"/>
            </w:tcBorders>
            <w:vAlign w:val="center"/>
          </w:tcPr>
          <w:p>
            <w:pPr>
              <w:widowControl/>
              <w:jc w:val="left"/>
              <w:rPr>
                <w:rFonts w:ascii="Arial" w:hAnsi="Arial" w:cs="Arial"/>
                <w:kern w:val="0"/>
                <w:sz w:val="16"/>
                <w:szCs w:val="16"/>
              </w:rPr>
            </w:pPr>
            <w:r>
              <w:rPr>
                <w:rFonts w:ascii="Arial" w:hAnsi="Arial" w:cs="Arial"/>
                <w:kern w:val="0"/>
                <w:sz w:val="16"/>
                <w:szCs w:val="16"/>
              </w:rPr>
              <w:t>208</w:t>
            </w:r>
          </w:p>
        </w:tc>
        <w:tc>
          <w:tcPr>
            <w:tcW w:w="394" w:type="dxa"/>
            <w:tcBorders>
              <w:top w:val="nil"/>
              <w:left w:val="nil"/>
              <w:bottom w:val="single" w:color="auto" w:sz="4" w:space="0"/>
              <w:right w:val="single" w:color="auto" w:sz="4" w:space="0"/>
            </w:tcBorders>
            <w:vAlign w:val="center"/>
          </w:tcPr>
          <w:p>
            <w:pPr>
              <w:widowControl/>
              <w:jc w:val="left"/>
              <w:rPr>
                <w:rFonts w:ascii="Arial" w:hAnsi="Arial" w:cs="Arial"/>
                <w:kern w:val="0"/>
                <w:sz w:val="16"/>
                <w:szCs w:val="16"/>
              </w:rPr>
            </w:pPr>
            <w:r>
              <w:rPr>
                <w:rFonts w:ascii="Arial" w:hAnsi="Arial" w:cs="Arial"/>
                <w:kern w:val="0"/>
                <w:sz w:val="16"/>
                <w:szCs w:val="16"/>
              </w:rPr>
              <w:t>05</w:t>
            </w:r>
          </w:p>
        </w:tc>
        <w:tc>
          <w:tcPr>
            <w:tcW w:w="483" w:type="dxa"/>
            <w:tcBorders>
              <w:top w:val="nil"/>
              <w:left w:val="nil"/>
              <w:bottom w:val="single" w:color="auto" w:sz="4" w:space="0"/>
              <w:right w:val="single" w:color="auto" w:sz="4" w:space="0"/>
            </w:tcBorders>
            <w:vAlign w:val="center"/>
          </w:tcPr>
          <w:p>
            <w:pPr>
              <w:widowControl/>
              <w:jc w:val="left"/>
              <w:rPr>
                <w:rFonts w:ascii="Arial" w:hAnsi="Arial" w:cs="Arial"/>
                <w:kern w:val="0"/>
                <w:sz w:val="16"/>
                <w:szCs w:val="16"/>
              </w:rPr>
            </w:pPr>
            <w:r>
              <w:rPr>
                <w:rFonts w:ascii="Arial" w:hAnsi="Arial" w:cs="Arial"/>
                <w:kern w:val="0"/>
                <w:sz w:val="16"/>
                <w:szCs w:val="16"/>
              </w:rPr>
              <w:t>505</w:t>
            </w:r>
          </w:p>
        </w:tc>
        <w:tc>
          <w:tcPr>
            <w:tcW w:w="1246" w:type="dxa"/>
            <w:gridSpan w:val="2"/>
            <w:tcBorders>
              <w:top w:val="nil"/>
              <w:left w:val="nil"/>
              <w:bottom w:val="single" w:color="auto" w:sz="4" w:space="0"/>
              <w:right w:val="single" w:color="auto" w:sz="4" w:space="0"/>
            </w:tcBorders>
            <w:vAlign w:val="bottom"/>
          </w:tcPr>
          <w:p>
            <w:pPr>
              <w:widowControl/>
              <w:jc w:val="left"/>
              <w:rPr>
                <w:rFonts w:ascii="宋体" w:cs="Arial"/>
                <w:color w:val="000000"/>
                <w:kern w:val="0"/>
                <w:sz w:val="20"/>
                <w:szCs w:val="20"/>
              </w:rPr>
            </w:pPr>
            <w:r>
              <w:rPr>
                <w:rFonts w:ascii="宋体" w:hAnsi="宋体" w:cs="Arial"/>
                <w:color w:val="000000"/>
                <w:kern w:val="0"/>
                <w:sz w:val="20"/>
                <w:szCs w:val="20"/>
              </w:rPr>
              <w:t xml:space="preserve">      </w:t>
            </w:r>
            <w:r>
              <w:rPr>
                <w:rFonts w:hint="eastAsia" w:ascii="宋体" w:hAnsi="宋体" w:cs="Arial"/>
                <w:color w:val="000000"/>
                <w:kern w:val="0"/>
                <w:sz w:val="20"/>
                <w:szCs w:val="20"/>
              </w:rPr>
              <w:t>养老保险单位承担部分</w:t>
            </w:r>
          </w:p>
        </w:tc>
        <w:tc>
          <w:tcPr>
            <w:tcW w:w="1174" w:type="dxa"/>
            <w:gridSpan w:val="2"/>
            <w:tcBorders>
              <w:top w:val="nil"/>
              <w:left w:val="nil"/>
              <w:bottom w:val="single" w:color="auto" w:sz="4" w:space="0"/>
              <w:right w:val="single" w:color="auto" w:sz="4" w:space="0"/>
            </w:tcBorders>
            <w:vAlign w:val="center"/>
          </w:tcPr>
          <w:p>
            <w:pPr>
              <w:widowControl/>
              <w:jc w:val="right"/>
              <w:rPr>
                <w:rFonts w:ascii="Arial" w:hAnsi="Arial" w:cs="Arial"/>
                <w:kern w:val="0"/>
                <w:sz w:val="16"/>
                <w:szCs w:val="16"/>
              </w:rPr>
            </w:pPr>
            <w:r>
              <w:rPr>
                <w:rFonts w:ascii="Arial" w:hAnsi="Arial" w:cs="Arial"/>
                <w:kern w:val="0"/>
                <w:sz w:val="16"/>
                <w:szCs w:val="16"/>
              </w:rPr>
              <w:t>146.00</w:t>
            </w:r>
          </w:p>
        </w:tc>
        <w:tc>
          <w:tcPr>
            <w:tcW w:w="800" w:type="dxa"/>
            <w:tcBorders>
              <w:top w:val="nil"/>
              <w:left w:val="nil"/>
              <w:bottom w:val="single" w:color="auto" w:sz="4" w:space="0"/>
              <w:right w:val="single" w:color="auto" w:sz="4" w:space="0"/>
            </w:tcBorders>
            <w:vAlign w:val="center"/>
          </w:tcPr>
          <w:p>
            <w:pPr>
              <w:widowControl/>
              <w:jc w:val="right"/>
              <w:rPr>
                <w:rFonts w:ascii="Arial" w:hAnsi="Arial" w:cs="Arial"/>
                <w:kern w:val="0"/>
                <w:sz w:val="16"/>
                <w:szCs w:val="16"/>
              </w:rPr>
            </w:pPr>
            <w:r>
              <w:rPr>
                <w:rFonts w:ascii="Arial" w:hAnsi="Arial" w:cs="Arial"/>
                <w:kern w:val="0"/>
                <w:sz w:val="16"/>
                <w:szCs w:val="16"/>
              </w:rPr>
              <w:t>146.00</w:t>
            </w:r>
          </w:p>
        </w:tc>
        <w:tc>
          <w:tcPr>
            <w:tcW w:w="708" w:type="dxa"/>
            <w:tcBorders>
              <w:top w:val="nil"/>
              <w:left w:val="nil"/>
              <w:bottom w:val="single" w:color="auto" w:sz="4" w:space="0"/>
              <w:right w:val="single" w:color="auto" w:sz="4" w:space="0"/>
            </w:tcBorders>
            <w:vAlign w:val="center"/>
          </w:tcPr>
          <w:p>
            <w:pPr>
              <w:widowControl/>
              <w:jc w:val="right"/>
              <w:rPr>
                <w:rFonts w:ascii="Arial" w:hAnsi="Arial" w:cs="Arial"/>
                <w:kern w:val="0"/>
                <w:sz w:val="16"/>
                <w:szCs w:val="16"/>
              </w:rPr>
            </w:pPr>
            <w:r>
              <w:rPr>
                <w:rFonts w:hint="eastAsia" w:ascii="Arial" w:hAnsi="Arial" w:cs="Arial"/>
                <w:kern w:val="0"/>
                <w:sz w:val="16"/>
                <w:szCs w:val="16"/>
              </w:rPr>
              <w:t>　</w:t>
            </w:r>
          </w:p>
        </w:tc>
        <w:tc>
          <w:tcPr>
            <w:tcW w:w="710" w:type="dxa"/>
            <w:tcBorders>
              <w:top w:val="nil"/>
              <w:left w:val="nil"/>
              <w:bottom w:val="single" w:color="auto" w:sz="4" w:space="0"/>
              <w:right w:val="single" w:color="auto" w:sz="4" w:space="0"/>
            </w:tcBorders>
            <w:vAlign w:val="center"/>
          </w:tcPr>
          <w:p>
            <w:pPr>
              <w:widowControl/>
              <w:jc w:val="right"/>
              <w:rPr>
                <w:rFonts w:ascii="Arial" w:hAnsi="Arial" w:cs="Arial"/>
                <w:kern w:val="0"/>
                <w:sz w:val="16"/>
                <w:szCs w:val="16"/>
              </w:rPr>
            </w:pPr>
            <w:r>
              <w:rPr>
                <w:rFonts w:hint="eastAsia" w:ascii="Arial" w:hAnsi="Arial" w:cs="Arial"/>
                <w:kern w:val="0"/>
                <w:sz w:val="16"/>
                <w:szCs w:val="16"/>
              </w:rPr>
              <w:t>　</w:t>
            </w:r>
          </w:p>
        </w:tc>
        <w:tc>
          <w:tcPr>
            <w:tcW w:w="799" w:type="dxa"/>
            <w:tcBorders>
              <w:top w:val="nil"/>
              <w:left w:val="nil"/>
              <w:bottom w:val="single" w:color="auto" w:sz="4" w:space="0"/>
              <w:right w:val="single" w:color="auto" w:sz="4" w:space="0"/>
            </w:tcBorders>
            <w:vAlign w:val="center"/>
          </w:tcPr>
          <w:p>
            <w:pPr>
              <w:widowControl/>
              <w:jc w:val="right"/>
              <w:rPr>
                <w:rFonts w:ascii="Arial" w:hAnsi="Arial" w:cs="Arial"/>
                <w:kern w:val="0"/>
                <w:sz w:val="16"/>
                <w:szCs w:val="16"/>
              </w:rPr>
            </w:pPr>
            <w:r>
              <w:rPr>
                <w:rFonts w:hint="eastAsia" w:ascii="Arial" w:hAnsi="Arial" w:cs="Arial"/>
                <w:kern w:val="0"/>
                <w:sz w:val="16"/>
                <w:szCs w:val="16"/>
              </w:rPr>
              <w:t>　</w:t>
            </w:r>
          </w:p>
        </w:tc>
        <w:tc>
          <w:tcPr>
            <w:tcW w:w="446" w:type="dxa"/>
            <w:tcBorders>
              <w:top w:val="nil"/>
              <w:left w:val="nil"/>
              <w:bottom w:val="single" w:color="auto" w:sz="4" w:space="0"/>
              <w:right w:val="single" w:color="auto" w:sz="4" w:space="0"/>
            </w:tcBorders>
            <w:vAlign w:val="center"/>
          </w:tcPr>
          <w:p>
            <w:pPr>
              <w:widowControl/>
              <w:jc w:val="right"/>
              <w:rPr>
                <w:rFonts w:ascii="Arial" w:hAnsi="Arial" w:cs="Arial"/>
                <w:kern w:val="0"/>
                <w:sz w:val="16"/>
                <w:szCs w:val="16"/>
              </w:rPr>
            </w:pPr>
            <w:r>
              <w:rPr>
                <w:rFonts w:hint="eastAsia" w:ascii="Arial" w:hAnsi="Arial" w:cs="Arial"/>
                <w:kern w:val="0"/>
                <w:sz w:val="16"/>
                <w:szCs w:val="16"/>
              </w:rPr>
              <w:t>　</w:t>
            </w:r>
          </w:p>
        </w:tc>
        <w:tc>
          <w:tcPr>
            <w:tcW w:w="446" w:type="dxa"/>
            <w:tcBorders>
              <w:top w:val="nil"/>
              <w:left w:val="nil"/>
              <w:bottom w:val="single" w:color="auto" w:sz="4" w:space="0"/>
              <w:right w:val="single" w:color="auto" w:sz="4" w:space="0"/>
            </w:tcBorders>
            <w:vAlign w:val="center"/>
          </w:tcPr>
          <w:p>
            <w:pPr>
              <w:widowControl/>
              <w:jc w:val="right"/>
              <w:rPr>
                <w:rFonts w:ascii="Arial" w:hAnsi="Arial" w:cs="Arial"/>
                <w:kern w:val="0"/>
                <w:sz w:val="16"/>
                <w:szCs w:val="16"/>
              </w:rPr>
            </w:pPr>
            <w:r>
              <w:rPr>
                <w:rFonts w:hint="eastAsia" w:ascii="Arial" w:hAnsi="Arial" w:cs="Arial"/>
                <w:kern w:val="0"/>
                <w:sz w:val="16"/>
                <w:szCs w:val="16"/>
              </w:rPr>
              <w:t>　</w:t>
            </w:r>
          </w:p>
        </w:tc>
        <w:tc>
          <w:tcPr>
            <w:tcW w:w="447" w:type="dxa"/>
            <w:tcBorders>
              <w:top w:val="nil"/>
              <w:left w:val="nil"/>
              <w:bottom w:val="single" w:color="auto" w:sz="4" w:space="0"/>
              <w:right w:val="single" w:color="auto" w:sz="4" w:space="0"/>
            </w:tcBorders>
            <w:vAlign w:val="center"/>
          </w:tcPr>
          <w:p>
            <w:pPr>
              <w:widowControl/>
              <w:jc w:val="right"/>
              <w:rPr>
                <w:rFonts w:ascii="Arial" w:hAnsi="Arial" w:cs="Arial"/>
                <w:kern w:val="0"/>
                <w:sz w:val="16"/>
                <w:szCs w:val="16"/>
              </w:rPr>
            </w:pPr>
            <w:r>
              <w:rPr>
                <w:rFonts w:hint="eastAsia" w:ascii="Arial" w:hAnsi="Arial" w:cs="Arial"/>
                <w:kern w:val="0"/>
                <w:sz w:val="16"/>
                <w:szCs w:val="16"/>
              </w:rPr>
              <w:t>　</w:t>
            </w:r>
          </w:p>
        </w:tc>
      </w:tr>
      <w:tr>
        <w:tblPrEx>
          <w:tblCellMar>
            <w:top w:w="0" w:type="dxa"/>
            <w:left w:w="108" w:type="dxa"/>
            <w:bottom w:w="0" w:type="dxa"/>
            <w:right w:w="108" w:type="dxa"/>
          </w:tblCellMar>
        </w:tblPrEx>
        <w:trPr>
          <w:gridAfter w:val="1"/>
          <w:wAfter w:w="66" w:type="dxa"/>
          <w:trHeight w:val="379" w:hRule="atLeast"/>
        </w:trPr>
        <w:tc>
          <w:tcPr>
            <w:tcW w:w="483" w:type="dxa"/>
            <w:tcBorders>
              <w:top w:val="nil"/>
              <w:left w:val="single" w:color="auto" w:sz="4" w:space="0"/>
              <w:bottom w:val="single" w:color="auto" w:sz="4" w:space="0"/>
              <w:right w:val="single" w:color="auto" w:sz="4" w:space="0"/>
            </w:tcBorders>
            <w:vAlign w:val="center"/>
          </w:tcPr>
          <w:p>
            <w:pPr>
              <w:widowControl/>
              <w:jc w:val="left"/>
              <w:rPr>
                <w:rFonts w:ascii="Arial" w:hAnsi="Arial" w:cs="Arial"/>
                <w:kern w:val="0"/>
                <w:sz w:val="16"/>
                <w:szCs w:val="16"/>
              </w:rPr>
            </w:pPr>
            <w:r>
              <w:rPr>
                <w:rFonts w:ascii="Arial" w:hAnsi="Arial" w:cs="Arial"/>
                <w:kern w:val="0"/>
                <w:sz w:val="16"/>
                <w:szCs w:val="16"/>
              </w:rPr>
              <w:t>210</w:t>
            </w:r>
          </w:p>
        </w:tc>
        <w:tc>
          <w:tcPr>
            <w:tcW w:w="394" w:type="dxa"/>
            <w:tcBorders>
              <w:top w:val="nil"/>
              <w:left w:val="nil"/>
              <w:bottom w:val="single" w:color="auto" w:sz="4" w:space="0"/>
              <w:right w:val="single" w:color="auto" w:sz="4" w:space="0"/>
            </w:tcBorders>
            <w:vAlign w:val="center"/>
          </w:tcPr>
          <w:p>
            <w:pPr>
              <w:widowControl/>
              <w:jc w:val="left"/>
              <w:rPr>
                <w:rFonts w:ascii="Arial" w:hAnsi="Arial" w:cs="Arial"/>
                <w:kern w:val="0"/>
                <w:sz w:val="16"/>
                <w:szCs w:val="16"/>
              </w:rPr>
            </w:pPr>
            <w:r>
              <w:rPr>
                <w:rFonts w:hint="eastAsia" w:ascii="Arial" w:hAnsi="Arial" w:cs="Arial"/>
                <w:kern w:val="0"/>
                <w:sz w:val="16"/>
                <w:szCs w:val="16"/>
              </w:rPr>
              <w:t>　</w:t>
            </w:r>
          </w:p>
        </w:tc>
        <w:tc>
          <w:tcPr>
            <w:tcW w:w="483" w:type="dxa"/>
            <w:tcBorders>
              <w:top w:val="nil"/>
              <w:left w:val="nil"/>
              <w:bottom w:val="single" w:color="auto" w:sz="4" w:space="0"/>
              <w:right w:val="single" w:color="auto" w:sz="4" w:space="0"/>
            </w:tcBorders>
            <w:vAlign w:val="center"/>
          </w:tcPr>
          <w:p>
            <w:pPr>
              <w:widowControl/>
              <w:jc w:val="left"/>
              <w:rPr>
                <w:rFonts w:ascii="Arial" w:hAnsi="Arial" w:cs="Arial"/>
                <w:kern w:val="0"/>
                <w:sz w:val="16"/>
                <w:szCs w:val="16"/>
              </w:rPr>
            </w:pPr>
            <w:r>
              <w:rPr>
                <w:rFonts w:hint="eastAsia" w:ascii="Arial" w:hAnsi="Arial" w:cs="Arial"/>
                <w:kern w:val="0"/>
                <w:sz w:val="16"/>
                <w:szCs w:val="16"/>
              </w:rPr>
              <w:t>　</w:t>
            </w:r>
          </w:p>
        </w:tc>
        <w:tc>
          <w:tcPr>
            <w:tcW w:w="1246" w:type="dxa"/>
            <w:gridSpan w:val="2"/>
            <w:tcBorders>
              <w:top w:val="nil"/>
              <w:left w:val="nil"/>
              <w:bottom w:val="single" w:color="auto" w:sz="4" w:space="0"/>
              <w:right w:val="single" w:color="auto" w:sz="4" w:space="0"/>
            </w:tcBorders>
            <w:noWrap/>
            <w:vAlign w:val="bottom"/>
          </w:tcPr>
          <w:p>
            <w:pPr>
              <w:widowControl/>
              <w:jc w:val="left"/>
              <w:rPr>
                <w:rFonts w:ascii="宋体" w:cs="Arial"/>
                <w:color w:val="000000"/>
                <w:kern w:val="0"/>
                <w:sz w:val="20"/>
                <w:szCs w:val="20"/>
              </w:rPr>
            </w:pPr>
            <w:r>
              <w:rPr>
                <w:rFonts w:hint="eastAsia" w:ascii="宋体" w:hAnsi="宋体" w:cs="Arial"/>
                <w:color w:val="000000"/>
                <w:kern w:val="0"/>
                <w:sz w:val="20"/>
                <w:szCs w:val="20"/>
              </w:rPr>
              <w:t>卫生健康支出</w:t>
            </w:r>
          </w:p>
        </w:tc>
        <w:tc>
          <w:tcPr>
            <w:tcW w:w="1174" w:type="dxa"/>
            <w:gridSpan w:val="2"/>
            <w:tcBorders>
              <w:top w:val="nil"/>
              <w:left w:val="nil"/>
              <w:bottom w:val="single" w:color="auto" w:sz="4" w:space="0"/>
              <w:right w:val="single" w:color="auto" w:sz="4" w:space="0"/>
            </w:tcBorders>
            <w:vAlign w:val="center"/>
          </w:tcPr>
          <w:p>
            <w:pPr>
              <w:widowControl/>
              <w:jc w:val="right"/>
              <w:rPr>
                <w:rFonts w:ascii="Arial" w:hAnsi="Arial" w:cs="Arial"/>
                <w:kern w:val="0"/>
                <w:sz w:val="16"/>
                <w:szCs w:val="16"/>
              </w:rPr>
            </w:pPr>
            <w:r>
              <w:rPr>
                <w:rFonts w:ascii="Arial" w:hAnsi="Arial" w:cs="Arial"/>
                <w:kern w:val="0"/>
                <w:sz w:val="16"/>
                <w:szCs w:val="16"/>
              </w:rPr>
              <w:t>100.40</w:t>
            </w:r>
          </w:p>
        </w:tc>
        <w:tc>
          <w:tcPr>
            <w:tcW w:w="800" w:type="dxa"/>
            <w:tcBorders>
              <w:top w:val="nil"/>
              <w:left w:val="nil"/>
              <w:bottom w:val="single" w:color="auto" w:sz="4" w:space="0"/>
              <w:right w:val="single" w:color="auto" w:sz="4" w:space="0"/>
            </w:tcBorders>
            <w:vAlign w:val="center"/>
          </w:tcPr>
          <w:p>
            <w:pPr>
              <w:widowControl/>
              <w:jc w:val="right"/>
              <w:rPr>
                <w:rFonts w:ascii="Arial" w:hAnsi="Arial" w:cs="Arial"/>
                <w:kern w:val="0"/>
                <w:sz w:val="16"/>
                <w:szCs w:val="16"/>
              </w:rPr>
            </w:pPr>
            <w:r>
              <w:rPr>
                <w:rFonts w:ascii="Arial" w:hAnsi="Arial" w:cs="Arial"/>
                <w:kern w:val="0"/>
                <w:sz w:val="16"/>
                <w:szCs w:val="16"/>
              </w:rPr>
              <w:t>78.40</w:t>
            </w:r>
          </w:p>
        </w:tc>
        <w:tc>
          <w:tcPr>
            <w:tcW w:w="708" w:type="dxa"/>
            <w:tcBorders>
              <w:top w:val="nil"/>
              <w:left w:val="nil"/>
              <w:bottom w:val="single" w:color="auto" w:sz="4" w:space="0"/>
              <w:right w:val="single" w:color="auto" w:sz="4" w:space="0"/>
            </w:tcBorders>
            <w:vAlign w:val="center"/>
          </w:tcPr>
          <w:p>
            <w:pPr>
              <w:widowControl/>
              <w:jc w:val="right"/>
              <w:rPr>
                <w:rFonts w:ascii="Arial" w:hAnsi="Arial" w:cs="Arial"/>
                <w:kern w:val="0"/>
                <w:sz w:val="16"/>
                <w:szCs w:val="16"/>
              </w:rPr>
            </w:pPr>
            <w:r>
              <w:rPr>
                <w:rFonts w:hint="eastAsia" w:ascii="Arial" w:hAnsi="Arial" w:cs="Arial"/>
                <w:kern w:val="0"/>
                <w:sz w:val="16"/>
                <w:szCs w:val="16"/>
              </w:rPr>
              <w:t>　</w:t>
            </w:r>
          </w:p>
        </w:tc>
        <w:tc>
          <w:tcPr>
            <w:tcW w:w="710" w:type="dxa"/>
            <w:tcBorders>
              <w:top w:val="nil"/>
              <w:left w:val="nil"/>
              <w:bottom w:val="single" w:color="auto" w:sz="4" w:space="0"/>
              <w:right w:val="single" w:color="auto" w:sz="4" w:space="0"/>
            </w:tcBorders>
            <w:vAlign w:val="center"/>
          </w:tcPr>
          <w:p>
            <w:pPr>
              <w:widowControl/>
              <w:jc w:val="right"/>
              <w:rPr>
                <w:rFonts w:ascii="Arial" w:hAnsi="Arial" w:cs="Arial"/>
                <w:kern w:val="0"/>
                <w:sz w:val="16"/>
                <w:szCs w:val="16"/>
              </w:rPr>
            </w:pPr>
            <w:r>
              <w:rPr>
                <w:rFonts w:hint="eastAsia" w:ascii="Arial" w:hAnsi="Arial" w:cs="Arial"/>
                <w:kern w:val="0"/>
                <w:sz w:val="16"/>
                <w:szCs w:val="16"/>
              </w:rPr>
              <w:t>　</w:t>
            </w:r>
          </w:p>
        </w:tc>
        <w:tc>
          <w:tcPr>
            <w:tcW w:w="799" w:type="dxa"/>
            <w:tcBorders>
              <w:top w:val="nil"/>
              <w:left w:val="nil"/>
              <w:bottom w:val="single" w:color="auto" w:sz="4" w:space="0"/>
              <w:right w:val="single" w:color="auto" w:sz="4" w:space="0"/>
            </w:tcBorders>
            <w:vAlign w:val="center"/>
          </w:tcPr>
          <w:p>
            <w:pPr>
              <w:widowControl/>
              <w:jc w:val="right"/>
              <w:rPr>
                <w:rFonts w:ascii="Arial" w:hAnsi="Arial" w:cs="Arial"/>
                <w:kern w:val="0"/>
                <w:sz w:val="16"/>
                <w:szCs w:val="16"/>
              </w:rPr>
            </w:pPr>
            <w:r>
              <w:rPr>
                <w:rFonts w:ascii="Arial" w:hAnsi="Arial" w:cs="Arial"/>
                <w:kern w:val="0"/>
                <w:sz w:val="16"/>
                <w:szCs w:val="16"/>
              </w:rPr>
              <w:t>22.00</w:t>
            </w:r>
          </w:p>
        </w:tc>
        <w:tc>
          <w:tcPr>
            <w:tcW w:w="446" w:type="dxa"/>
            <w:tcBorders>
              <w:top w:val="nil"/>
              <w:left w:val="nil"/>
              <w:bottom w:val="single" w:color="auto" w:sz="4" w:space="0"/>
              <w:right w:val="single" w:color="auto" w:sz="4" w:space="0"/>
            </w:tcBorders>
            <w:vAlign w:val="center"/>
          </w:tcPr>
          <w:p>
            <w:pPr>
              <w:widowControl/>
              <w:jc w:val="right"/>
              <w:rPr>
                <w:rFonts w:ascii="Arial" w:hAnsi="Arial" w:cs="Arial"/>
                <w:kern w:val="0"/>
                <w:sz w:val="16"/>
                <w:szCs w:val="16"/>
              </w:rPr>
            </w:pPr>
            <w:r>
              <w:rPr>
                <w:rFonts w:hint="eastAsia" w:ascii="Arial" w:hAnsi="Arial" w:cs="Arial"/>
                <w:kern w:val="0"/>
                <w:sz w:val="16"/>
                <w:szCs w:val="16"/>
              </w:rPr>
              <w:t>　</w:t>
            </w:r>
          </w:p>
        </w:tc>
        <w:tc>
          <w:tcPr>
            <w:tcW w:w="446" w:type="dxa"/>
            <w:tcBorders>
              <w:top w:val="nil"/>
              <w:left w:val="nil"/>
              <w:bottom w:val="single" w:color="auto" w:sz="4" w:space="0"/>
              <w:right w:val="single" w:color="auto" w:sz="4" w:space="0"/>
            </w:tcBorders>
            <w:vAlign w:val="center"/>
          </w:tcPr>
          <w:p>
            <w:pPr>
              <w:widowControl/>
              <w:jc w:val="right"/>
              <w:rPr>
                <w:rFonts w:ascii="Arial" w:hAnsi="Arial" w:cs="Arial"/>
                <w:kern w:val="0"/>
                <w:sz w:val="16"/>
                <w:szCs w:val="16"/>
              </w:rPr>
            </w:pPr>
            <w:r>
              <w:rPr>
                <w:rFonts w:hint="eastAsia" w:ascii="Arial" w:hAnsi="Arial" w:cs="Arial"/>
                <w:kern w:val="0"/>
                <w:sz w:val="16"/>
                <w:szCs w:val="16"/>
              </w:rPr>
              <w:t>　</w:t>
            </w:r>
          </w:p>
        </w:tc>
        <w:tc>
          <w:tcPr>
            <w:tcW w:w="447" w:type="dxa"/>
            <w:tcBorders>
              <w:top w:val="nil"/>
              <w:left w:val="nil"/>
              <w:bottom w:val="single" w:color="auto" w:sz="4" w:space="0"/>
              <w:right w:val="single" w:color="auto" w:sz="4" w:space="0"/>
            </w:tcBorders>
            <w:vAlign w:val="center"/>
          </w:tcPr>
          <w:p>
            <w:pPr>
              <w:widowControl/>
              <w:jc w:val="right"/>
              <w:rPr>
                <w:rFonts w:ascii="Arial" w:hAnsi="Arial" w:cs="Arial"/>
                <w:kern w:val="0"/>
                <w:sz w:val="16"/>
                <w:szCs w:val="16"/>
              </w:rPr>
            </w:pPr>
            <w:r>
              <w:rPr>
                <w:rFonts w:hint="eastAsia" w:ascii="Arial" w:hAnsi="Arial" w:cs="Arial"/>
                <w:kern w:val="0"/>
                <w:sz w:val="16"/>
                <w:szCs w:val="16"/>
              </w:rPr>
              <w:t>　</w:t>
            </w:r>
          </w:p>
        </w:tc>
      </w:tr>
      <w:tr>
        <w:tblPrEx>
          <w:tblCellMar>
            <w:top w:w="0" w:type="dxa"/>
            <w:left w:w="108" w:type="dxa"/>
            <w:bottom w:w="0" w:type="dxa"/>
            <w:right w:w="108" w:type="dxa"/>
          </w:tblCellMar>
        </w:tblPrEx>
        <w:trPr>
          <w:gridAfter w:val="1"/>
          <w:wAfter w:w="66" w:type="dxa"/>
          <w:trHeight w:val="379" w:hRule="atLeast"/>
        </w:trPr>
        <w:tc>
          <w:tcPr>
            <w:tcW w:w="483" w:type="dxa"/>
            <w:tcBorders>
              <w:top w:val="nil"/>
              <w:left w:val="single" w:color="auto" w:sz="4" w:space="0"/>
              <w:bottom w:val="nil"/>
              <w:right w:val="single" w:color="auto" w:sz="4" w:space="0"/>
            </w:tcBorders>
            <w:vAlign w:val="center"/>
          </w:tcPr>
          <w:p>
            <w:pPr>
              <w:widowControl/>
              <w:jc w:val="left"/>
              <w:rPr>
                <w:rFonts w:ascii="Arial" w:hAnsi="Arial" w:cs="Arial"/>
                <w:kern w:val="0"/>
                <w:sz w:val="16"/>
                <w:szCs w:val="16"/>
              </w:rPr>
            </w:pPr>
            <w:r>
              <w:rPr>
                <w:rFonts w:ascii="Arial" w:hAnsi="Arial" w:cs="Arial"/>
                <w:kern w:val="0"/>
                <w:sz w:val="16"/>
                <w:szCs w:val="16"/>
              </w:rPr>
              <w:t>210</w:t>
            </w:r>
          </w:p>
        </w:tc>
        <w:tc>
          <w:tcPr>
            <w:tcW w:w="394" w:type="dxa"/>
            <w:tcBorders>
              <w:top w:val="nil"/>
              <w:left w:val="nil"/>
              <w:bottom w:val="nil"/>
              <w:right w:val="single" w:color="auto" w:sz="4" w:space="0"/>
            </w:tcBorders>
            <w:vAlign w:val="center"/>
          </w:tcPr>
          <w:p>
            <w:pPr>
              <w:widowControl/>
              <w:jc w:val="left"/>
              <w:rPr>
                <w:rFonts w:ascii="Arial" w:hAnsi="Arial" w:cs="Arial"/>
                <w:kern w:val="0"/>
                <w:sz w:val="16"/>
                <w:szCs w:val="16"/>
              </w:rPr>
            </w:pPr>
            <w:r>
              <w:rPr>
                <w:rFonts w:ascii="Arial" w:hAnsi="Arial" w:cs="Arial"/>
                <w:kern w:val="0"/>
                <w:sz w:val="16"/>
                <w:szCs w:val="16"/>
              </w:rPr>
              <w:t>01</w:t>
            </w:r>
          </w:p>
        </w:tc>
        <w:tc>
          <w:tcPr>
            <w:tcW w:w="483" w:type="dxa"/>
            <w:tcBorders>
              <w:top w:val="nil"/>
              <w:left w:val="nil"/>
              <w:bottom w:val="single" w:color="auto" w:sz="4" w:space="0"/>
              <w:right w:val="single" w:color="auto" w:sz="4" w:space="0"/>
            </w:tcBorders>
            <w:vAlign w:val="center"/>
          </w:tcPr>
          <w:p>
            <w:pPr>
              <w:widowControl/>
              <w:jc w:val="left"/>
              <w:rPr>
                <w:rFonts w:ascii="Arial" w:hAnsi="Arial" w:cs="Arial"/>
                <w:kern w:val="0"/>
                <w:sz w:val="16"/>
                <w:szCs w:val="16"/>
              </w:rPr>
            </w:pPr>
            <w:r>
              <w:rPr>
                <w:rFonts w:hint="eastAsia" w:ascii="Arial" w:hAnsi="Arial" w:cs="Arial"/>
                <w:kern w:val="0"/>
                <w:sz w:val="16"/>
                <w:szCs w:val="16"/>
              </w:rPr>
              <w:t>　</w:t>
            </w:r>
          </w:p>
        </w:tc>
        <w:tc>
          <w:tcPr>
            <w:tcW w:w="1246" w:type="dxa"/>
            <w:gridSpan w:val="2"/>
            <w:tcBorders>
              <w:top w:val="nil"/>
              <w:left w:val="nil"/>
              <w:bottom w:val="nil"/>
              <w:right w:val="single" w:color="auto" w:sz="4" w:space="0"/>
            </w:tcBorders>
            <w:noWrap/>
            <w:vAlign w:val="bottom"/>
          </w:tcPr>
          <w:p>
            <w:pPr>
              <w:widowControl/>
              <w:jc w:val="left"/>
              <w:rPr>
                <w:rFonts w:ascii="宋体" w:cs="Arial"/>
                <w:color w:val="000000"/>
                <w:kern w:val="0"/>
                <w:sz w:val="20"/>
                <w:szCs w:val="20"/>
              </w:rPr>
            </w:pPr>
            <w:r>
              <w:rPr>
                <w:rFonts w:ascii="宋体" w:hAnsi="宋体" w:cs="Arial"/>
                <w:color w:val="000000"/>
                <w:kern w:val="0"/>
                <w:sz w:val="20"/>
                <w:szCs w:val="20"/>
              </w:rPr>
              <w:t xml:space="preserve">  </w:t>
            </w:r>
            <w:r>
              <w:rPr>
                <w:rFonts w:hint="eastAsia" w:ascii="宋体" w:hAnsi="宋体" w:cs="Arial"/>
                <w:color w:val="000000"/>
                <w:kern w:val="0"/>
                <w:sz w:val="20"/>
                <w:szCs w:val="20"/>
              </w:rPr>
              <w:t>医疗卫生与计划生育管理事务</w:t>
            </w:r>
          </w:p>
        </w:tc>
        <w:tc>
          <w:tcPr>
            <w:tcW w:w="1174" w:type="dxa"/>
            <w:gridSpan w:val="2"/>
            <w:tcBorders>
              <w:top w:val="nil"/>
              <w:left w:val="nil"/>
              <w:bottom w:val="nil"/>
              <w:right w:val="single" w:color="auto" w:sz="4" w:space="0"/>
            </w:tcBorders>
            <w:vAlign w:val="center"/>
          </w:tcPr>
          <w:p>
            <w:pPr>
              <w:widowControl/>
              <w:jc w:val="right"/>
              <w:rPr>
                <w:rFonts w:ascii="Arial" w:hAnsi="Arial" w:cs="Arial"/>
                <w:kern w:val="0"/>
                <w:sz w:val="16"/>
                <w:szCs w:val="16"/>
              </w:rPr>
            </w:pPr>
            <w:r>
              <w:rPr>
                <w:rFonts w:ascii="Arial" w:hAnsi="Arial" w:cs="Arial"/>
                <w:kern w:val="0"/>
                <w:sz w:val="16"/>
                <w:szCs w:val="16"/>
              </w:rPr>
              <w:t>78.40</w:t>
            </w:r>
          </w:p>
        </w:tc>
        <w:tc>
          <w:tcPr>
            <w:tcW w:w="800" w:type="dxa"/>
            <w:tcBorders>
              <w:top w:val="nil"/>
              <w:left w:val="nil"/>
              <w:bottom w:val="nil"/>
              <w:right w:val="single" w:color="auto" w:sz="4" w:space="0"/>
            </w:tcBorders>
            <w:vAlign w:val="center"/>
          </w:tcPr>
          <w:p>
            <w:pPr>
              <w:widowControl/>
              <w:jc w:val="right"/>
              <w:rPr>
                <w:rFonts w:ascii="Arial" w:hAnsi="Arial" w:cs="Arial"/>
                <w:kern w:val="0"/>
                <w:sz w:val="16"/>
                <w:szCs w:val="16"/>
              </w:rPr>
            </w:pPr>
            <w:r>
              <w:rPr>
                <w:rFonts w:ascii="Arial" w:hAnsi="Arial" w:cs="Arial"/>
                <w:kern w:val="0"/>
                <w:sz w:val="16"/>
                <w:szCs w:val="16"/>
              </w:rPr>
              <w:t>78.40</w:t>
            </w:r>
          </w:p>
        </w:tc>
        <w:tc>
          <w:tcPr>
            <w:tcW w:w="708" w:type="dxa"/>
            <w:tcBorders>
              <w:top w:val="nil"/>
              <w:left w:val="nil"/>
              <w:bottom w:val="nil"/>
              <w:right w:val="single" w:color="auto" w:sz="4" w:space="0"/>
            </w:tcBorders>
            <w:vAlign w:val="center"/>
          </w:tcPr>
          <w:p>
            <w:pPr>
              <w:widowControl/>
              <w:jc w:val="right"/>
              <w:rPr>
                <w:rFonts w:ascii="Arial" w:hAnsi="Arial" w:cs="Arial"/>
                <w:kern w:val="0"/>
                <w:sz w:val="16"/>
                <w:szCs w:val="16"/>
              </w:rPr>
            </w:pPr>
            <w:r>
              <w:rPr>
                <w:rFonts w:hint="eastAsia" w:ascii="Arial" w:hAnsi="Arial" w:cs="Arial"/>
                <w:kern w:val="0"/>
                <w:sz w:val="16"/>
                <w:szCs w:val="16"/>
              </w:rPr>
              <w:t>　</w:t>
            </w:r>
          </w:p>
        </w:tc>
        <w:tc>
          <w:tcPr>
            <w:tcW w:w="710" w:type="dxa"/>
            <w:tcBorders>
              <w:top w:val="nil"/>
              <w:left w:val="nil"/>
              <w:bottom w:val="nil"/>
              <w:right w:val="single" w:color="auto" w:sz="4" w:space="0"/>
            </w:tcBorders>
            <w:vAlign w:val="center"/>
          </w:tcPr>
          <w:p>
            <w:pPr>
              <w:widowControl/>
              <w:jc w:val="right"/>
              <w:rPr>
                <w:rFonts w:ascii="Arial" w:hAnsi="Arial" w:cs="Arial"/>
                <w:kern w:val="0"/>
                <w:sz w:val="16"/>
                <w:szCs w:val="16"/>
              </w:rPr>
            </w:pPr>
            <w:r>
              <w:rPr>
                <w:rFonts w:hint="eastAsia" w:ascii="Arial" w:hAnsi="Arial" w:cs="Arial"/>
                <w:kern w:val="0"/>
                <w:sz w:val="16"/>
                <w:szCs w:val="16"/>
              </w:rPr>
              <w:t>　</w:t>
            </w:r>
          </w:p>
        </w:tc>
        <w:tc>
          <w:tcPr>
            <w:tcW w:w="799" w:type="dxa"/>
            <w:tcBorders>
              <w:top w:val="nil"/>
              <w:left w:val="nil"/>
              <w:bottom w:val="nil"/>
              <w:right w:val="single" w:color="auto" w:sz="4" w:space="0"/>
            </w:tcBorders>
            <w:vAlign w:val="center"/>
          </w:tcPr>
          <w:p>
            <w:pPr>
              <w:widowControl/>
              <w:jc w:val="right"/>
              <w:rPr>
                <w:rFonts w:ascii="Arial" w:hAnsi="Arial" w:cs="Arial"/>
                <w:kern w:val="0"/>
                <w:sz w:val="16"/>
                <w:szCs w:val="16"/>
              </w:rPr>
            </w:pPr>
            <w:r>
              <w:rPr>
                <w:rFonts w:hint="eastAsia" w:ascii="Arial" w:hAnsi="Arial" w:cs="Arial"/>
                <w:kern w:val="0"/>
                <w:sz w:val="16"/>
                <w:szCs w:val="16"/>
              </w:rPr>
              <w:t>　</w:t>
            </w:r>
          </w:p>
        </w:tc>
        <w:tc>
          <w:tcPr>
            <w:tcW w:w="446" w:type="dxa"/>
            <w:tcBorders>
              <w:top w:val="nil"/>
              <w:left w:val="nil"/>
              <w:bottom w:val="nil"/>
              <w:right w:val="single" w:color="auto" w:sz="4" w:space="0"/>
            </w:tcBorders>
            <w:vAlign w:val="center"/>
          </w:tcPr>
          <w:p>
            <w:pPr>
              <w:widowControl/>
              <w:jc w:val="right"/>
              <w:rPr>
                <w:rFonts w:ascii="Arial" w:hAnsi="Arial" w:cs="Arial"/>
                <w:kern w:val="0"/>
                <w:sz w:val="16"/>
                <w:szCs w:val="16"/>
              </w:rPr>
            </w:pPr>
            <w:r>
              <w:rPr>
                <w:rFonts w:hint="eastAsia" w:ascii="Arial" w:hAnsi="Arial" w:cs="Arial"/>
                <w:kern w:val="0"/>
                <w:sz w:val="16"/>
                <w:szCs w:val="16"/>
              </w:rPr>
              <w:t>　</w:t>
            </w:r>
          </w:p>
        </w:tc>
        <w:tc>
          <w:tcPr>
            <w:tcW w:w="446" w:type="dxa"/>
            <w:tcBorders>
              <w:top w:val="nil"/>
              <w:left w:val="nil"/>
              <w:bottom w:val="nil"/>
              <w:right w:val="single" w:color="auto" w:sz="4" w:space="0"/>
            </w:tcBorders>
            <w:vAlign w:val="center"/>
          </w:tcPr>
          <w:p>
            <w:pPr>
              <w:widowControl/>
              <w:jc w:val="right"/>
              <w:rPr>
                <w:rFonts w:ascii="Arial" w:hAnsi="Arial" w:cs="Arial"/>
                <w:kern w:val="0"/>
                <w:sz w:val="16"/>
                <w:szCs w:val="16"/>
              </w:rPr>
            </w:pPr>
            <w:r>
              <w:rPr>
                <w:rFonts w:hint="eastAsia" w:ascii="Arial" w:hAnsi="Arial" w:cs="Arial"/>
                <w:kern w:val="0"/>
                <w:sz w:val="16"/>
                <w:szCs w:val="16"/>
              </w:rPr>
              <w:t>　</w:t>
            </w:r>
          </w:p>
        </w:tc>
        <w:tc>
          <w:tcPr>
            <w:tcW w:w="447" w:type="dxa"/>
            <w:tcBorders>
              <w:top w:val="nil"/>
              <w:left w:val="nil"/>
              <w:bottom w:val="nil"/>
              <w:right w:val="single" w:color="auto" w:sz="4" w:space="0"/>
            </w:tcBorders>
            <w:vAlign w:val="center"/>
          </w:tcPr>
          <w:p>
            <w:pPr>
              <w:widowControl/>
              <w:jc w:val="right"/>
              <w:rPr>
                <w:rFonts w:ascii="Arial" w:hAnsi="Arial" w:cs="Arial"/>
                <w:kern w:val="0"/>
                <w:sz w:val="16"/>
                <w:szCs w:val="16"/>
              </w:rPr>
            </w:pPr>
            <w:r>
              <w:rPr>
                <w:rFonts w:hint="eastAsia" w:ascii="Arial" w:hAnsi="Arial" w:cs="Arial"/>
                <w:kern w:val="0"/>
                <w:sz w:val="16"/>
                <w:szCs w:val="16"/>
              </w:rPr>
              <w:t>　</w:t>
            </w:r>
          </w:p>
        </w:tc>
      </w:tr>
      <w:tr>
        <w:tblPrEx>
          <w:tblCellMar>
            <w:top w:w="0" w:type="dxa"/>
            <w:left w:w="108" w:type="dxa"/>
            <w:bottom w:w="0" w:type="dxa"/>
            <w:right w:w="108" w:type="dxa"/>
          </w:tblCellMar>
        </w:tblPrEx>
        <w:trPr>
          <w:gridAfter w:val="1"/>
          <w:wAfter w:w="66" w:type="dxa"/>
          <w:trHeight w:val="328" w:hRule="atLeast"/>
        </w:trPr>
        <w:tc>
          <w:tcPr>
            <w:tcW w:w="483"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kern w:val="0"/>
                <w:sz w:val="16"/>
                <w:szCs w:val="16"/>
              </w:rPr>
            </w:pPr>
            <w:r>
              <w:rPr>
                <w:rFonts w:ascii="Arial" w:hAnsi="Arial" w:cs="Arial"/>
                <w:kern w:val="0"/>
                <w:sz w:val="16"/>
                <w:szCs w:val="16"/>
              </w:rPr>
              <w:t>210</w:t>
            </w:r>
          </w:p>
        </w:tc>
        <w:tc>
          <w:tcPr>
            <w:tcW w:w="394" w:type="dxa"/>
            <w:tcBorders>
              <w:top w:val="single" w:color="auto" w:sz="4" w:space="0"/>
              <w:left w:val="nil"/>
              <w:bottom w:val="single" w:color="auto" w:sz="4" w:space="0"/>
              <w:right w:val="single" w:color="auto" w:sz="4" w:space="0"/>
            </w:tcBorders>
            <w:vAlign w:val="center"/>
          </w:tcPr>
          <w:p>
            <w:pPr>
              <w:widowControl/>
              <w:jc w:val="left"/>
              <w:rPr>
                <w:rFonts w:ascii="Arial" w:hAnsi="Arial" w:cs="Arial"/>
                <w:kern w:val="0"/>
                <w:sz w:val="16"/>
                <w:szCs w:val="16"/>
              </w:rPr>
            </w:pPr>
            <w:r>
              <w:rPr>
                <w:rFonts w:ascii="Arial" w:hAnsi="Arial" w:cs="Arial"/>
                <w:kern w:val="0"/>
                <w:sz w:val="16"/>
                <w:szCs w:val="16"/>
              </w:rPr>
              <w:t>01</w:t>
            </w:r>
          </w:p>
        </w:tc>
        <w:tc>
          <w:tcPr>
            <w:tcW w:w="483" w:type="dxa"/>
            <w:tcBorders>
              <w:top w:val="nil"/>
              <w:left w:val="nil"/>
              <w:bottom w:val="single" w:color="auto" w:sz="4" w:space="0"/>
              <w:right w:val="single" w:color="auto" w:sz="4" w:space="0"/>
            </w:tcBorders>
            <w:vAlign w:val="center"/>
          </w:tcPr>
          <w:p>
            <w:pPr>
              <w:widowControl/>
              <w:jc w:val="left"/>
              <w:rPr>
                <w:rFonts w:ascii="Arial" w:hAnsi="Arial" w:cs="Arial"/>
                <w:kern w:val="0"/>
                <w:sz w:val="16"/>
                <w:szCs w:val="16"/>
              </w:rPr>
            </w:pPr>
            <w:r>
              <w:rPr>
                <w:rFonts w:ascii="Arial" w:hAnsi="Arial" w:cs="Arial"/>
                <w:kern w:val="0"/>
                <w:sz w:val="16"/>
                <w:szCs w:val="16"/>
              </w:rPr>
              <w:t>01</w:t>
            </w:r>
          </w:p>
        </w:tc>
        <w:tc>
          <w:tcPr>
            <w:tcW w:w="1246" w:type="dxa"/>
            <w:gridSpan w:val="2"/>
            <w:tcBorders>
              <w:top w:val="single" w:color="auto" w:sz="4" w:space="0"/>
              <w:left w:val="nil"/>
              <w:bottom w:val="single" w:color="auto" w:sz="4" w:space="0"/>
              <w:right w:val="single" w:color="auto" w:sz="4" w:space="0"/>
            </w:tcBorders>
            <w:noWrap/>
            <w:vAlign w:val="bottom"/>
          </w:tcPr>
          <w:p>
            <w:pPr>
              <w:widowControl/>
              <w:jc w:val="left"/>
              <w:rPr>
                <w:rFonts w:ascii="宋体" w:cs="Arial"/>
                <w:color w:val="000000"/>
                <w:kern w:val="0"/>
                <w:sz w:val="20"/>
                <w:szCs w:val="20"/>
              </w:rPr>
            </w:pPr>
            <w:r>
              <w:rPr>
                <w:rFonts w:ascii="宋体" w:hAnsi="宋体" w:cs="Arial"/>
                <w:color w:val="000000"/>
                <w:kern w:val="0"/>
                <w:sz w:val="20"/>
                <w:szCs w:val="20"/>
              </w:rPr>
              <w:t xml:space="preserve">      </w:t>
            </w:r>
            <w:r>
              <w:rPr>
                <w:rFonts w:hint="eastAsia" w:ascii="宋体" w:hAnsi="宋体" w:cs="Arial"/>
                <w:color w:val="000000"/>
                <w:kern w:val="0"/>
                <w:sz w:val="20"/>
                <w:szCs w:val="20"/>
              </w:rPr>
              <w:t>计划生育事务</w:t>
            </w:r>
          </w:p>
        </w:tc>
        <w:tc>
          <w:tcPr>
            <w:tcW w:w="1174" w:type="dxa"/>
            <w:gridSpan w:val="2"/>
            <w:tcBorders>
              <w:top w:val="single" w:color="auto" w:sz="4" w:space="0"/>
              <w:left w:val="nil"/>
              <w:bottom w:val="single" w:color="auto" w:sz="4" w:space="0"/>
              <w:right w:val="single" w:color="auto" w:sz="4" w:space="0"/>
            </w:tcBorders>
            <w:noWrap/>
            <w:vAlign w:val="bottom"/>
          </w:tcPr>
          <w:p>
            <w:pPr>
              <w:widowControl/>
              <w:jc w:val="right"/>
              <w:rPr>
                <w:rFonts w:ascii="Arial" w:hAnsi="Arial" w:cs="Arial"/>
                <w:kern w:val="0"/>
                <w:sz w:val="16"/>
                <w:szCs w:val="16"/>
              </w:rPr>
            </w:pPr>
            <w:r>
              <w:rPr>
                <w:rFonts w:ascii="Arial" w:hAnsi="Arial" w:cs="Arial"/>
                <w:kern w:val="0"/>
                <w:sz w:val="16"/>
                <w:szCs w:val="16"/>
              </w:rPr>
              <w:t>78.4</w:t>
            </w:r>
          </w:p>
        </w:tc>
        <w:tc>
          <w:tcPr>
            <w:tcW w:w="800" w:type="dxa"/>
            <w:tcBorders>
              <w:top w:val="single" w:color="auto" w:sz="4" w:space="0"/>
              <w:left w:val="nil"/>
              <w:bottom w:val="single" w:color="auto" w:sz="4" w:space="0"/>
              <w:right w:val="single" w:color="auto" w:sz="4" w:space="0"/>
            </w:tcBorders>
            <w:noWrap/>
            <w:vAlign w:val="bottom"/>
          </w:tcPr>
          <w:p>
            <w:pPr>
              <w:widowControl/>
              <w:jc w:val="right"/>
              <w:rPr>
                <w:rFonts w:ascii="Arial" w:hAnsi="Arial" w:cs="Arial"/>
                <w:kern w:val="0"/>
                <w:sz w:val="16"/>
                <w:szCs w:val="16"/>
              </w:rPr>
            </w:pPr>
            <w:r>
              <w:rPr>
                <w:rFonts w:ascii="Arial" w:hAnsi="Arial" w:cs="Arial"/>
                <w:kern w:val="0"/>
                <w:sz w:val="16"/>
                <w:szCs w:val="16"/>
              </w:rPr>
              <w:t>78.4</w:t>
            </w:r>
          </w:p>
        </w:tc>
        <w:tc>
          <w:tcPr>
            <w:tcW w:w="708" w:type="dxa"/>
            <w:tcBorders>
              <w:top w:val="single" w:color="auto" w:sz="4" w:space="0"/>
              <w:left w:val="nil"/>
              <w:bottom w:val="single" w:color="auto" w:sz="4" w:space="0"/>
              <w:right w:val="single" w:color="auto" w:sz="4" w:space="0"/>
            </w:tcBorders>
            <w:noWrap/>
            <w:vAlign w:val="bottom"/>
          </w:tcPr>
          <w:p>
            <w:pPr>
              <w:widowControl/>
              <w:jc w:val="left"/>
              <w:rPr>
                <w:rFonts w:ascii="Arial" w:hAnsi="Arial" w:cs="Arial"/>
                <w:kern w:val="0"/>
                <w:sz w:val="16"/>
                <w:szCs w:val="16"/>
              </w:rPr>
            </w:pPr>
            <w:r>
              <w:rPr>
                <w:rFonts w:hint="eastAsia" w:ascii="Arial" w:hAnsi="Arial" w:cs="Arial"/>
                <w:kern w:val="0"/>
                <w:sz w:val="16"/>
                <w:szCs w:val="16"/>
              </w:rPr>
              <w:t>　</w:t>
            </w:r>
          </w:p>
        </w:tc>
        <w:tc>
          <w:tcPr>
            <w:tcW w:w="710" w:type="dxa"/>
            <w:tcBorders>
              <w:top w:val="single" w:color="auto" w:sz="4" w:space="0"/>
              <w:left w:val="nil"/>
              <w:bottom w:val="single" w:color="auto" w:sz="4" w:space="0"/>
              <w:right w:val="single" w:color="auto" w:sz="4" w:space="0"/>
            </w:tcBorders>
            <w:noWrap/>
            <w:vAlign w:val="bottom"/>
          </w:tcPr>
          <w:p>
            <w:pPr>
              <w:widowControl/>
              <w:jc w:val="left"/>
              <w:rPr>
                <w:rFonts w:ascii="Arial" w:hAnsi="Arial" w:cs="Arial"/>
                <w:kern w:val="0"/>
                <w:sz w:val="16"/>
                <w:szCs w:val="16"/>
              </w:rPr>
            </w:pPr>
            <w:r>
              <w:rPr>
                <w:rFonts w:hint="eastAsia" w:ascii="Arial" w:hAnsi="Arial" w:cs="Arial"/>
                <w:kern w:val="0"/>
                <w:sz w:val="16"/>
                <w:szCs w:val="16"/>
              </w:rPr>
              <w:t>　</w:t>
            </w:r>
          </w:p>
        </w:tc>
        <w:tc>
          <w:tcPr>
            <w:tcW w:w="799" w:type="dxa"/>
            <w:tcBorders>
              <w:top w:val="single" w:color="auto" w:sz="4" w:space="0"/>
              <w:left w:val="nil"/>
              <w:bottom w:val="single" w:color="auto" w:sz="4" w:space="0"/>
              <w:right w:val="single" w:color="auto" w:sz="4" w:space="0"/>
            </w:tcBorders>
            <w:noWrap/>
            <w:vAlign w:val="bottom"/>
          </w:tcPr>
          <w:p>
            <w:pPr>
              <w:widowControl/>
              <w:jc w:val="left"/>
              <w:rPr>
                <w:rFonts w:ascii="Arial" w:hAnsi="Arial" w:cs="Arial"/>
                <w:kern w:val="0"/>
                <w:sz w:val="16"/>
                <w:szCs w:val="16"/>
              </w:rPr>
            </w:pPr>
            <w:r>
              <w:rPr>
                <w:rFonts w:hint="eastAsia" w:ascii="Arial" w:hAnsi="Arial" w:cs="Arial"/>
                <w:kern w:val="0"/>
                <w:sz w:val="16"/>
                <w:szCs w:val="16"/>
              </w:rPr>
              <w:t>　</w:t>
            </w:r>
          </w:p>
        </w:tc>
        <w:tc>
          <w:tcPr>
            <w:tcW w:w="446" w:type="dxa"/>
            <w:tcBorders>
              <w:top w:val="single" w:color="auto" w:sz="4" w:space="0"/>
              <w:left w:val="nil"/>
              <w:bottom w:val="single" w:color="auto" w:sz="4" w:space="0"/>
              <w:right w:val="single" w:color="auto" w:sz="4" w:space="0"/>
            </w:tcBorders>
            <w:noWrap/>
            <w:vAlign w:val="bottom"/>
          </w:tcPr>
          <w:p>
            <w:pPr>
              <w:widowControl/>
              <w:jc w:val="left"/>
              <w:rPr>
                <w:rFonts w:ascii="宋体" w:cs="Arial"/>
                <w:kern w:val="0"/>
                <w:sz w:val="16"/>
                <w:szCs w:val="16"/>
              </w:rPr>
            </w:pPr>
            <w:r>
              <w:rPr>
                <w:rFonts w:hint="eastAsia" w:ascii="宋体" w:hAnsi="宋体" w:cs="Arial"/>
                <w:kern w:val="0"/>
                <w:sz w:val="16"/>
                <w:szCs w:val="16"/>
              </w:rPr>
              <w:t>　</w:t>
            </w:r>
          </w:p>
        </w:tc>
        <w:tc>
          <w:tcPr>
            <w:tcW w:w="446" w:type="dxa"/>
            <w:tcBorders>
              <w:top w:val="single" w:color="auto" w:sz="4" w:space="0"/>
              <w:left w:val="nil"/>
              <w:bottom w:val="single" w:color="auto" w:sz="4" w:space="0"/>
              <w:right w:val="single" w:color="auto" w:sz="4" w:space="0"/>
            </w:tcBorders>
            <w:noWrap/>
            <w:vAlign w:val="bottom"/>
          </w:tcPr>
          <w:p>
            <w:pPr>
              <w:widowControl/>
              <w:jc w:val="left"/>
              <w:rPr>
                <w:rFonts w:ascii="宋体" w:cs="Arial"/>
                <w:kern w:val="0"/>
                <w:sz w:val="24"/>
                <w:szCs w:val="24"/>
              </w:rPr>
            </w:pPr>
            <w:r>
              <w:rPr>
                <w:rFonts w:hint="eastAsia" w:ascii="宋体" w:hAnsi="宋体" w:cs="Arial"/>
                <w:kern w:val="0"/>
                <w:sz w:val="24"/>
                <w:szCs w:val="24"/>
              </w:rPr>
              <w:t>　</w:t>
            </w:r>
          </w:p>
        </w:tc>
        <w:tc>
          <w:tcPr>
            <w:tcW w:w="447" w:type="dxa"/>
            <w:tcBorders>
              <w:top w:val="single" w:color="auto" w:sz="4" w:space="0"/>
              <w:left w:val="nil"/>
              <w:bottom w:val="single" w:color="auto" w:sz="4" w:space="0"/>
              <w:right w:val="single" w:color="auto" w:sz="4" w:space="0"/>
            </w:tcBorders>
            <w:noWrap/>
            <w:vAlign w:val="bottom"/>
          </w:tcPr>
          <w:p>
            <w:pPr>
              <w:widowControl/>
              <w:jc w:val="left"/>
              <w:rPr>
                <w:rFonts w:ascii="宋体" w:cs="Arial"/>
                <w:kern w:val="0"/>
                <w:sz w:val="24"/>
                <w:szCs w:val="24"/>
              </w:rPr>
            </w:pPr>
            <w:r>
              <w:rPr>
                <w:rFonts w:hint="eastAsia" w:ascii="宋体" w:hAnsi="宋体" w:cs="Arial"/>
                <w:kern w:val="0"/>
                <w:sz w:val="24"/>
                <w:szCs w:val="24"/>
              </w:rPr>
              <w:t>　</w:t>
            </w:r>
          </w:p>
        </w:tc>
      </w:tr>
      <w:tr>
        <w:tblPrEx>
          <w:tblCellMar>
            <w:top w:w="0" w:type="dxa"/>
            <w:left w:w="108" w:type="dxa"/>
            <w:bottom w:w="0" w:type="dxa"/>
            <w:right w:w="108" w:type="dxa"/>
          </w:tblCellMar>
        </w:tblPrEx>
        <w:trPr>
          <w:gridAfter w:val="1"/>
          <w:wAfter w:w="66" w:type="dxa"/>
          <w:trHeight w:val="328" w:hRule="atLeast"/>
        </w:trPr>
        <w:tc>
          <w:tcPr>
            <w:tcW w:w="483" w:type="dxa"/>
            <w:tcBorders>
              <w:top w:val="nil"/>
              <w:left w:val="single" w:color="auto" w:sz="4" w:space="0"/>
              <w:bottom w:val="single" w:color="auto" w:sz="4" w:space="0"/>
              <w:right w:val="single" w:color="auto" w:sz="4" w:space="0"/>
            </w:tcBorders>
            <w:vAlign w:val="center"/>
          </w:tcPr>
          <w:p>
            <w:pPr>
              <w:widowControl/>
              <w:jc w:val="left"/>
              <w:rPr>
                <w:rFonts w:ascii="Arial" w:hAnsi="Arial" w:cs="Arial"/>
                <w:kern w:val="0"/>
                <w:sz w:val="16"/>
                <w:szCs w:val="16"/>
              </w:rPr>
            </w:pPr>
            <w:r>
              <w:rPr>
                <w:rFonts w:ascii="Arial" w:hAnsi="Arial" w:cs="Arial"/>
                <w:kern w:val="0"/>
                <w:sz w:val="16"/>
                <w:szCs w:val="16"/>
              </w:rPr>
              <w:t>210</w:t>
            </w:r>
          </w:p>
        </w:tc>
        <w:tc>
          <w:tcPr>
            <w:tcW w:w="394" w:type="dxa"/>
            <w:tcBorders>
              <w:top w:val="nil"/>
              <w:left w:val="nil"/>
              <w:bottom w:val="single" w:color="auto" w:sz="4" w:space="0"/>
              <w:right w:val="single" w:color="auto" w:sz="4" w:space="0"/>
            </w:tcBorders>
            <w:vAlign w:val="center"/>
          </w:tcPr>
          <w:p>
            <w:pPr>
              <w:widowControl/>
              <w:jc w:val="left"/>
              <w:rPr>
                <w:rFonts w:ascii="Arial" w:hAnsi="Arial" w:cs="Arial"/>
                <w:kern w:val="0"/>
                <w:sz w:val="16"/>
                <w:szCs w:val="16"/>
              </w:rPr>
            </w:pPr>
            <w:r>
              <w:rPr>
                <w:rFonts w:ascii="Arial" w:hAnsi="Arial" w:cs="Arial"/>
                <w:kern w:val="0"/>
                <w:sz w:val="16"/>
                <w:szCs w:val="16"/>
              </w:rPr>
              <w:t>04</w:t>
            </w:r>
          </w:p>
        </w:tc>
        <w:tc>
          <w:tcPr>
            <w:tcW w:w="483" w:type="dxa"/>
            <w:tcBorders>
              <w:top w:val="nil"/>
              <w:left w:val="nil"/>
              <w:bottom w:val="single" w:color="auto" w:sz="4" w:space="0"/>
              <w:right w:val="single" w:color="auto" w:sz="4" w:space="0"/>
            </w:tcBorders>
            <w:vAlign w:val="center"/>
          </w:tcPr>
          <w:p>
            <w:pPr>
              <w:widowControl/>
              <w:jc w:val="left"/>
              <w:rPr>
                <w:rFonts w:ascii="Arial" w:hAnsi="Arial" w:cs="Arial"/>
                <w:kern w:val="0"/>
                <w:sz w:val="16"/>
                <w:szCs w:val="16"/>
              </w:rPr>
            </w:pPr>
            <w:r>
              <w:rPr>
                <w:rFonts w:hint="eastAsia" w:ascii="Arial" w:hAnsi="Arial" w:cs="Arial"/>
                <w:kern w:val="0"/>
                <w:sz w:val="16"/>
                <w:szCs w:val="16"/>
              </w:rPr>
              <w:t>　</w:t>
            </w:r>
          </w:p>
        </w:tc>
        <w:tc>
          <w:tcPr>
            <w:tcW w:w="1246" w:type="dxa"/>
            <w:gridSpan w:val="2"/>
            <w:tcBorders>
              <w:top w:val="nil"/>
              <w:left w:val="nil"/>
              <w:bottom w:val="single" w:color="auto" w:sz="4" w:space="0"/>
              <w:right w:val="single" w:color="auto" w:sz="4" w:space="0"/>
            </w:tcBorders>
            <w:noWrap/>
            <w:vAlign w:val="bottom"/>
          </w:tcPr>
          <w:p>
            <w:pPr>
              <w:widowControl/>
              <w:jc w:val="left"/>
              <w:rPr>
                <w:rFonts w:ascii="宋体" w:cs="Arial"/>
                <w:color w:val="000000"/>
                <w:kern w:val="0"/>
                <w:sz w:val="20"/>
                <w:szCs w:val="20"/>
              </w:rPr>
            </w:pPr>
            <w:r>
              <w:rPr>
                <w:rFonts w:ascii="宋体" w:hAnsi="宋体" w:cs="Arial"/>
                <w:color w:val="000000"/>
                <w:kern w:val="0"/>
                <w:sz w:val="20"/>
                <w:szCs w:val="20"/>
              </w:rPr>
              <w:t xml:space="preserve">  </w:t>
            </w:r>
            <w:r>
              <w:rPr>
                <w:rFonts w:hint="eastAsia" w:ascii="宋体" w:hAnsi="宋体" w:cs="Arial"/>
                <w:color w:val="000000"/>
                <w:kern w:val="0"/>
                <w:sz w:val="20"/>
                <w:szCs w:val="20"/>
              </w:rPr>
              <w:t>公共卫生</w:t>
            </w:r>
          </w:p>
        </w:tc>
        <w:tc>
          <w:tcPr>
            <w:tcW w:w="1174" w:type="dxa"/>
            <w:gridSpan w:val="2"/>
            <w:tcBorders>
              <w:top w:val="nil"/>
              <w:left w:val="nil"/>
              <w:bottom w:val="single" w:color="auto" w:sz="4" w:space="0"/>
              <w:right w:val="single" w:color="auto" w:sz="4" w:space="0"/>
            </w:tcBorders>
            <w:noWrap/>
            <w:vAlign w:val="bottom"/>
          </w:tcPr>
          <w:p>
            <w:pPr>
              <w:widowControl/>
              <w:jc w:val="right"/>
              <w:rPr>
                <w:rFonts w:ascii="Arial" w:hAnsi="Arial" w:cs="Arial"/>
                <w:kern w:val="0"/>
                <w:sz w:val="16"/>
                <w:szCs w:val="16"/>
              </w:rPr>
            </w:pPr>
            <w:r>
              <w:rPr>
                <w:rFonts w:ascii="Arial" w:hAnsi="Arial" w:cs="Arial"/>
                <w:kern w:val="0"/>
                <w:sz w:val="16"/>
                <w:szCs w:val="16"/>
              </w:rPr>
              <w:t>17</w:t>
            </w:r>
          </w:p>
        </w:tc>
        <w:tc>
          <w:tcPr>
            <w:tcW w:w="800" w:type="dxa"/>
            <w:tcBorders>
              <w:top w:val="nil"/>
              <w:left w:val="nil"/>
              <w:bottom w:val="single" w:color="auto" w:sz="4" w:space="0"/>
              <w:right w:val="single" w:color="auto" w:sz="4" w:space="0"/>
            </w:tcBorders>
            <w:noWrap/>
            <w:vAlign w:val="bottom"/>
          </w:tcPr>
          <w:p>
            <w:pPr>
              <w:widowControl/>
              <w:jc w:val="left"/>
              <w:rPr>
                <w:rFonts w:ascii="Arial" w:hAnsi="Arial" w:cs="Arial"/>
                <w:kern w:val="0"/>
                <w:sz w:val="16"/>
                <w:szCs w:val="16"/>
              </w:rPr>
            </w:pPr>
            <w:r>
              <w:rPr>
                <w:rFonts w:hint="eastAsia" w:ascii="Arial" w:hAnsi="Arial" w:cs="Arial"/>
                <w:kern w:val="0"/>
                <w:sz w:val="16"/>
                <w:szCs w:val="16"/>
              </w:rPr>
              <w:t>　</w:t>
            </w:r>
          </w:p>
        </w:tc>
        <w:tc>
          <w:tcPr>
            <w:tcW w:w="708" w:type="dxa"/>
            <w:tcBorders>
              <w:top w:val="nil"/>
              <w:left w:val="nil"/>
              <w:bottom w:val="single" w:color="auto" w:sz="4" w:space="0"/>
              <w:right w:val="single" w:color="auto" w:sz="4" w:space="0"/>
            </w:tcBorders>
            <w:noWrap/>
            <w:vAlign w:val="bottom"/>
          </w:tcPr>
          <w:p>
            <w:pPr>
              <w:widowControl/>
              <w:jc w:val="left"/>
              <w:rPr>
                <w:rFonts w:ascii="Arial" w:hAnsi="Arial" w:cs="Arial"/>
                <w:kern w:val="0"/>
                <w:sz w:val="16"/>
                <w:szCs w:val="16"/>
              </w:rPr>
            </w:pPr>
            <w:r>
              <w:rPr>
                <w:rFonts w:hint="eastAsia" w:ascii="Arial" w:hAnsi="Arial" w:cs="Arial"/>
                <w:kern w:val="0"/>
                <w:sz w:val="16"/>
                <w:szCs w:val="16"/>
              </w:rPr>
              <w:t>　</w:t>
            </w:r>
          </w:p>
        </w:tc>
        <w:tc>
          <w:tcPr>
            <w:tcW w:w="710" w:type="dxa"/>
            <w:tcBorders>
              <w:top w:val="nil"/>
              <w:left w:val="nil"/>
              <w:bottom w:val="single" w:color="auto" w:sz="4" w:space="0"/>
              <w:right w:val="single" w:color="auto" w:sz="4" w:space="0"/>
            </w:tcBorders>
            <w:noWrap/>
            <w:vAlign w:val="bottom"/>
          </w:tcPr>
          <w:p>
            <w:pPr>
              <w:widowControl/>
              <w:jc w:val="left"/>
              <w:rPr>
                <w:rFonts w:ascii="Arial" w:hAnsi="Arial" w:cs="Arial"/>
                <w:kern w:val="0"/>
                <w:sz w:val="16"/>
                <w:szCs w:val="16"/>
              </w:rPr>
            </w:pPr>
            <w:r>
              <w:rPr>
                <w:rFonts w:hint="eastAsia" w:ascii="Arial" w:hAnsi="Arial" w:cs="Arial"/>
                <w:kern w:val="0"/>
                <w:sz w:val="16"/>
                <w:szCs w:val="16"/>
              </w:rPr>
              <w:t>　</w:t>
            </w:r>
          </w:p>
        </w:tc>
        <w:tc>
          <w:tcPr>
            <w:tcW w:w="799" w:type="dxa"/>
            <w:tcBorders>
              <w:top w:val="nil"/>
              <w:left w:val="nil"/>
              <w:bottom w:val="single" w:color="auto" w:sz="4" w:space="0"/>
              <w:right w:val="single" w:color="auto" w:sz="4" w:space="0"/>
            </w:tcBorders>
            <w:noWrap/>
            <w:vAlign w:val="bottom"/>
          </w:tcPr>
          <w:p>
            <w:pPr>
              <w:widowControl/>
              <w:jc w:val="right"/>
              <w:rPr>
                <w:rFonts w:ascii="Arial" w:hAnsi="Arial" w:cs="Arial"/>
                <w:kern w:val="0"/>
                <w:sz w:val="16"/>
                <w:szCs w:val="16"/>
              </w:rPr>
            </w:pPr>
            <w:r>
              <w:rPr>
                <w:rFonts w:ascii="Arial" w:hAnsi="Arial" w:cs="Arial"/>
                <w:kern w:val="0"/>
                <w:sz w:val="16"/>
                <w:szCs w:val="16"/>
              </w:rPr>
              <w:t>17</w:t>
            </w:r>
          </w:p>
        </w:tc>
        <w:tc>
          <w:tcPr>
            <w:tcW w:w="446" w:type="dxa"/>
            <w:tcBorders>
              <w:top w:val="nil"/>
              <w:left w:val="nil"/>
              <w:bottom w:val="single" w:color="auto" w:sz="4" w:space="0"/>
              <w:right w:val="single" w:color="auto" w:sz="4" w:space="0"/>
            </w:tcBorders>
            <w:noWrap/>
            <w:vAlign w:val="bottom"/>
          </w:tcPr>
          <w:p>
            <w:pPr>
              <w:widowControl/>
              <w:jc w:val="left"/>
              <w:rPr>
                <w:rFonts w:ascii="宋体" w:cs="Arial"/>
                <w:kern w:val="0"/>
                <w:sz w:val="16"/>
                <w:szCs w:val="16"/>
              </w:rPr>
            </w:pPr>
            <w:r>
              <w:rPr>
                <w:rFonts w:hint="eastAsia" w:ascii="宋体" w:hAnsi="宋体" w:cs="Arial"/>
                <w:kern w:val="0"/>
                <w:sz w:val="16"/>
                <w:szCs w:val="16"/>
              </w:rPr>
              <w:t>　</w:t>
            </w:r>
          </w:p>
        </w:tc>
        <w:tc>
          <w:tcPr>
            <w:tcW w:w="446" w:type="dxa"/>
            <w:tcBorders>
              <w:top w:val="nil"/>
              <w:left w:val="nil"/>
              <w:bottom w:val="single" w:color="auto" w:sz="4" w:space="0"/>
              <w:right w:val="single" w:color="auto" w:sz="4" w:space="0"/>
            </w:tcBorders>
            <w:noWrap/>
            <w:vAlign w:val="bottom"/>
          </w:tcPr>
          <w:p>
            <w:pPr>
              <w:widowControl/>
              <w:jc w:val="left"/>
              <w:rPr>
                <w:rFonts w:ascii="宋体" w:cs="Arial"/>
                <w:kern w:val="0"/>
                <w:sz w:val="24"/>
                <w:szCs w:val="24"/>
              </w:rPr>
            </w:pPr>
            <w:r>
              <w:rPr>
                <w:rFonts w:hint="eastAsia" w:ascii="宋体" w:hAnsi="宋体" w:cs="Arial"/>
                <w:kern w:val="0"/>
                <w:sz w:val="24"/>
                <w:szCs w:val="24"/>
              </w:rPr>
              <w:t>　</w:t>
            </w:r>
          </w:p>
        </w:tc>
        <w:tc>
          <w:tcPr>
            <w:tcW w:w="447" w:type="dxa"/>
            <w:tcBorders>
              <w:top w:val="nil"/>
              <w:left w:val="nil"/>
              <w:bottom w:val="single" w:color="auto" w:sz="4" w:space="0"/>
              <w:right w:val="single" w:color="auto" w:sz="4" w:space="0"/>
            </w:tcBorders>
            <w:noWrap/>
            <w:vAlign w:val="bottom"/>
          </w:tcPr>
          <w:p>
            <w:pPr>
              <w:widowControl/>
              <w:jc w:val="left"/>
              <w:rPr>
                <w:rFonts w:ascii="宋体" w:cs="Arial"/>
                <w:kern w:val="0"/>
                <w:sz w:val="24"/>
                <w:szCs w:val="24"/>
              </w:rPr>
            </w:pPr>
            <w:r>
              <w:rPr>
                <w:rFonts w:hint="eastAsia" w:ascii="宋体" w:hAnsi="宋体" w:cs="Arial"/>
                <w:kern w:val="0"/>
                <w:sz w:val="24"/>
                <w:szCs w:val="24"/>
              </w:rPr>
              <w:t>　</w:t>
            </w:r>
          </w:p>
        </w:tc>
      </w:tr>
      <w:tr>
        <w:tblPrEx>
          <w:tblCellMar>
            <w:top w:w="0" w:type="dxa"/>
            <w:left w:w="108" w:type="dxa"/>
            <w:bottom w:w="0" w:type="dxa"/>
            <w:right w:w="108" w:type="dxa"/>
          </w:tblCellMar>
        </w:tblPrEx>
        <w:trPr>
          <w:gridAfter w:val="1"/>
          <w:wAfter w:w="66" w:type="dxa"/>
          <w:trHeight w:val="328" w:hRule="atLeast"/>
        </w:trPr>
        <w:tc>
          <w:tcPr>
            <w:tcW w:w="483" w:type="dxa"/>
            <w:tcBorders>
              <w:top w:val="nil"/>
              <w:left w:val="single" w:color="auto" w:sz="4" w:space="0"/>
              <w:bottom w:val="single" w:color="auto" w:sz="4" w:space="0"/>
              <w:right w:val="single" w:color="auto" w:sz="4" w:space="0"/>
            </w:tcBorders>
            <w:vAlign w:val="center"/>
          </w:tcPr>
          <w:p>
            <w:pPr>
              <w:widowControl/>
              <w:jc w:val="left"/>
              <w:rPr>
                <w:rFonts w:ascii="Arial" w:hAnsi="Arial" w:cs="Arial"/>
                <w:kern w:val="0"/>
                <w:sz w:val="16"/>
                <w:szCs w:val="16"/>
              </w:rPr>
            </w:pPr>
            <w:r>
              <w:rPr>
                <w:rFonts w:ascii="Arial" w:hAnsi="Arial" w:cs="Arial"/>
                <w:kern w:val="0"/>
                <w:sz w:val="16"/>
                <w:szCs w:val="16"/>
              </w:rPr>
              <w:t>210</w:t>
            </w:r>
          </w:p>
        </w:tc>
        <w:tc>
          <w:tcPr>
            <w:tcW w:w="394" w:type="dxa"/>
            <w:tcBorders>
              <w:top w:val="nil"/>
              <w:left w:val="nil"/>
              <w:bottom w:val="single" w:color="auto" w:sz="4" w:space="0"/>
              <w:right w:val="single" w:color="auto" w:sz="4" w:space="0"/>
            </w:tcBorders>
            <w:vAlign w:val="center"/>
          </w:tcPr>
          <w:p>
            <w:pPr>
              <w:widowControl/>
              <w:jc w:val="left"/>
              <w:rPr>
                <w:rFonts w:ascii="Arial" w:hAnsi="Arial" w:cs="Arial"/>
                <w:kern w:val="0"/>
                <w:sz w:val="16"/>
                <w:szCs w:val="16"/>
              </w:rPr>
            </w:pPr>
            <w:r>
              <w:rPr>
                <w:rFonts w:ascii="Arial" w:hAnsi="Arial" w:cs="Arial"/>
                <w:kern w:val="0"/>
                <w:sz w:val="16"/>
                <w:szCs w:val="16"/>
              </w:rPr>
              <w:t>04</w:t>
            </w:r>
          </w:p>
        </w:tc>
        <w:tc>
          <w:tcPr>
            <w:tcW w:w="483" w:type="dxa"/>
            <w:tcBorders>
              <w:top w:val="nil"/>
              <w:left w:val="nil"/>
              <w:bottom w:val="single" w:color="auto" w:sz="4" w:space="0"/>
              <w:right w:val="single" w:color="auto" w:sz="4" w:space="0"/>
            </w:tcBorders>
            <w:vAlign w:val="center"/>
          </w:tcPr>
          <w:p>
            <w:pPr>
              <w:widowControl/>
              <w:jc w:val="left"/>
              <w:rPr>
                <w:rFonts w:ascii="Arial" w:hAnsi="Arial" w:cs="Arial"/>
                <w:kern w:val="0"/>
                <w:sz w:val="16"/>
                <w:szCs w:val="16"/>
              </w:rPr>
            </w:pPr>
            <w:r>
              <w:rPr>
                <w:rFonts w:ascii="Arial" w:hAnsi="Arial" w:cs="Arial"/>
                <w:kern w:val="0"/>
                <w:sz w:val="16"/>
                <w:szCs w:val="16"/>
              </w:rPr>
              <w:t>99</w:t>
            </w:r>
          </w:p>
        </w:tc>
        <w:tc>
          <w:tcPr>
            <w:tcW w:w="1246" w:type="dxa"/>
            <w:gridSpan w:val="2"/>
            <w:tcBorders>
              <w:top w:val="nil"/>
              <w:left w:val="nil"/>
              <w:bottom w:val="single" w:color="auto" w:sz="4" w:space="0"/>
              <w:right w:val="single" w:color="auto" w:sz="4" w:space="0"/>
            </w:tcBorders>
            <w:noWrap/>
            <w:vAlign w:val="bottom"/>
          </w:tcPr>
          <w:p>
            <w:pPr>
              <w:widowControl/>
              <w:jc w:val="left"/>
              <w:rPr>
                <w:rFonts w:ascii="宋体" w:cs="Arial"/>
                <w:color w:val="000000"/>
                <w:kern w:val="0"/>
                <w:sz w:val="20"/>
                <w:szCs w:val="20"/>
              </w:rPr>
            </w:pPr>
            <w:r>
              <w:rPr>
                <w:rFonts w:ascii="宋体" w:hAnsi="宋体" w:cs="Arial"/>
                <w:color w:val="000000"/>
                <w:kern w:val="0"/>
                <w:sz w:val="20"/>
                <w:szCs w:val="20"/>
              </w:rPr>
              <w:t xml:space="preserve">      </w:t>
            </w:r>
            <w:r>
              <w:rPr>
                <w:rFonts w:hint="eastAsia" w:ascii="宋体" w:hAnsi="宋体" w:cs="Arial"/>
                <w:color w:val="000000"/>
                <w:kern w:val="0"/>
                <w:sz w:val="20"/>
                <w:szCs w:val="20"/>
              </w:rPr>
              <w:t>疫情防控经费</w:t>
            </w:r>
          </w:p>
        </w:tc>
        <w:tc>
          <w:tcPr>
            <w:tcW w:w="1174" w:type="dxa"/>
            <w:gridSpan w:val="2"/>
            <w:tcBorders>
              <w:top w:val="nil"/>
              <w:left w:val="nil"/>
              <w:bottom w:val="single" w:color="auto" w:sz="4" w:space="0"/>
              <w:right w:val="single" w:color="auto" w:sz="4" w:space="0"/>
            </w:tcBorders>
            <w:noWrap/>
            <w:vAlign w:val="bottom"/>
          </w:tcPr>
          <w:p>
            <w:pPr>
              <w:widowControl/>
              <w:jc w:val="right"/>
              <w:rPr>
                <w:rFonts w:ascii="Arial" w:hAnsi="Arial" w:cs="Arial"/>
                <w:kern w:val="0"/>
                <w:sz w:val="16"/>
                <w:szCs w:val="16"/>
              </w:rPr>
            </w:pPr>
            <w:r>
              <w:rPr>
                <w:rFonts w:ascii="Arial" w:hAnsi="Arial" w:cs="Arial"/>
                <w:kern w:val="0"/>
                <w:sz w:val="16"/>
                <w:szCs w:val="16"/>
              </w:rPr>
              <w:t>17</w:t>
            </w:r>
          </w:p>
        </w:tc>
        <w:tc>
          <w:tcPr>
            <w:tcW w:w="800" w:type="dxa"/>
            <w:tcBorders>
              <w:top w:val="nil"/>
              <w:left w:val="nil"/>
              <w:bottom w:val="single" w:color="auto" w:sz="4" w:space="0"/>
              <w:right w:val="single" w:color="auto" w:sz="4" w:space="0"/>
            </w:tcBorders>
            <w:noWrap/>
            <w:vAlign w:val="bottom"/>
          </w:tcPr>
          <w:p>
            <w:pPr>
              <w:widowControl/>
              <w:jc w:val="left"/>
              <w:rPr>
                <w:rFonts w:ascii="Arial" w:hAnsi="Arial" w:cs="Arial"/>
                <w:kern w:val="0"/>
                <w:sz w:val="16"/>
                <w:szCs w:val="16"/>
              </w:rPr>
            </w:pPr>
            <w:r>
              <w:rPr>
                <w:rFonts w:hint="eastAsia" w:ascii="Arial" w:hAnsi="Arial" w:cs="Arial"/>
                <w:kern w:val="0"/>
                <w:sz w:val="16"/>
                <w:szCs w:val="16"/>
              </w:rPr>
              <w:t>　</w:t>
            </w:r>
          </w:p>
        </w:tc>
        <w:tc>
          <w:tcPr>
            <w:tcW w:w="708" w:type="dxa"/>
            <w:tcBorders>
              <w:top w:val="nil"/>
              <w:left w:val="nil"/>
              <w:bottom w:val="single" w:color="auto" w:sz="4" w:space="0"/>
              <w:right w:val="single" w:color="auto" w:sz="4" w:space="0"/>
            </w:tcBorders>
            <w:noWrap/>
            <w:vAlign w:val="bottom"/>
          </w:tcPr>
          <w:p>
            <w:pPr>
              <w:widowControl/>
              <w:jc w:val="left"/>
              <w:rPr>
                <w:rFonts w:ascii="Arial" w:hAnsi="Arial" w:cs="Arial"/>
                <w:kern w:val="0"/>
                <w:sz w:val="16"/>
                <w:szCs w:val="16"/>
              </w:rPr>
            </w:pPr>
            <w:r>
              <w:rPr>
                <w:rFonts w:hint="eastAsia" w:ascii="Arial" w:hAnsi="Arial" w:cs="Arial"/>
                <w:kern w:val="0"/>
                <w:sz w:val="16"/>
                <w:szCs w:val="16"/>
              </w:rPr>
              <w:t>　</w:t>
            </w:r>
          </w:p>
        </w:tc>
        <w:tc>
          <w:tcPr>
            <w:tcW w:w="710" w:type="dxa"/>
            <w:tcBorders>
              <w:top w:val="nil"/>
              <w:left w:val="nil"/>
              <w:bottom w:val="single" w:color="auto" w:sz="4" w:space="0"/>
              <w:right w:val="single" w:color="auto" w:sz="4" w:space="0"/>
            </w:tcBorders>
            <w:noWrap/>
            <w:vAlign w:val="bottom"/>
          </w:tcPr>
          <w:p>
            <w:pPr>
              <w:widowControl/>
              <w:jc w:val="left"/>
              <w:rPr>
                <w:rFonts w:ascii="Arial" w:hAnsi="Arial" w:cs="Arial"/>
                <w:kern w:val="0"/>
                <w:sz w:val="16"/>
                <w:szCs w:val="16"/>
              </w:rPr>
            </w:pPr>
            <w:r>
              <w:rPr>
                <w:rFonts w:hint="eastAsia" w:ascii="Arial" w:hAnsi="Arial" w:cs="Arial"/>
                <w:kern w:val="0"/>
                <w:sz w:val="16"/>
                <w:szCs w:val="16"/>
              </w:rPr>
              <w:t>　</w:t>
            </w:r>
          </w:p>
        </w:tc>
        <w:tc>
          <w:tcPr>
            <w:tcW w:w="799" w:type="dxa"/>
            <w:tcBorders>
              <w:top w:val="nil"/>
              <w:left w:val="nil"/>
              <w:bottom w:val="single" w:color="auto" w:sz="4" w:space="0"/>
              <w:right w:val="single" w:color="auto" w:sz="4" w:space="0"/>
            </w:tcBorders>
            <w:noWrap/>
            <w:vAlign w:val="bottom"/>
          </w:tcPr>
          <w:p>
            <w:pPr>
              <w:widowControl/>
              <w:jc w:val="right"/>
              <w:rPr>
                <w:rFonts w:ascii="Arial" w:hAnsi="Arial" w:cs="Arial"/>
                <w:kern w:val="0"/>
                <w:sz w:val="16"/>
                <w:szCs w:val="16"/>
              </w:rPr>
            </w:pPr>
            <w:r>
              <w:rPr>
                <w:rFonts w:ascii="Arial" w:hAnsi="Arial" w:cs="Arial"/>
                <w:kern w:val="0"/>
                <w:sz w:val="16"/>
                <w:szCs w:val="16"/>
              </w:rPr>
              <w:t>17</w:t>
            </w:r>
          </w:p>
        </w:tc>
        <w:tc>
          <w:tcPr>
            <w:tcW w:w="446" w:type="dxa"/>
            <w:tcBorders>
              <w:top w:val="nil"/>
              <w:left w:val="nil"/>
              <w:bottom w:val="single" w:color="auto" w:sz="4" w:space="0"/>
              <w:right w:val="single" w:color="auto" w:sz="4" w:space="0"/>
            </w:tcBorders>
            <w:noWrap/>
            <w:vAlign w:val="bottom"/>
          </w:tcPr>
          <w:p>
            <w:pPr>
              <w:widowControl/>
              <w:jc w:val="left"/>
              <w:rPr>
                <w:rFonts w:ascii="宋体" w:cs="Arial"/>
                <w:kern w:val="0"/>
                <w:sz w:val="16"/>
                <w:szCs w:val="16"/>
              </w:rPr>
            </w:pPr>
            <w:r>
              <w:rPr>
                <w:rFonts w:hint="eastAsia" w:ascii="宋体" w:hAnsi="宋体" w:cs="Arial"/>
                <w:kern w:val="0"/>
                <w:sz w:val="16"/>
                <w:szCs w:val="16"/>
              </w:rPr>
              <w:t>　</w:t>
            </w:r>
          </w:p>
        </w:tc>
        <w:tc>
          <w:tcPr>
            <w:tcW w:w="446" w:type="dxa"/>
            <w:tcBorders>
              <w:top w:val="nil"/>
              <w:left w:val="nil"/>
              <w:bottom w:val="single" w:color="auto" w:sz="4" w:space="0"/>
              <w:right w:val="single" w:color="auto" w:sz="4" w:space="0"/>
            </w:tcBorders>
            <w:noWrap/>
            <w:vAlign w:val="bottom"/>
          </w:tcPr>
          <w:p>
            <w:pPr>
              <w:widowControl/>
              <w:jc w:val="left"/>
              <w:rPr>
                <w:rFonts w:ascii="宋体" w:cs="Arial"/>
                <w:kern w:val="0"/>
                <w:sz w:val="24"/>
                <w:szCs w:val="24"/>
              </w:rPr>
            </w:pPr>
            <w:r>
              <w:rPr>
                <w:rFonts w:hint="eastAsia" w:ascii="宋体" w:hAnsi="宋体" w:cs="Arial"/>
                <w:kern w:val="0"/>
                <w:sz w:val="24"/>
                <w:szCs w:val="24"/>
              </w:rPr>
              <w:t>　</w:t>
            </w:r>
          </w:p>
        </w:tc>
        <w:tc>
          <w:tcPr>
            <w:tcW w:w="447" w:type="dxa"/>
            <w:tcBorders>
              <w:top w:val="nil"/>
              <w:left w:val="nil"/>
              <w:bottom w:val="single" w:color="auto" w:sz="4" w:space="0"/>
              <w:right w:val="single" w:color="auto" w:sz="4" w:space="0"/>
            </w:tcBorders>
            <w:noWrap/>
            <w:vAlign w:val="bottom"/>
          </w:tcPr>
          <w:p>
            <w:pPr>
              <w:widowControl/>
              <w:jc w:val="left"/>
              <w:rPr>
                <w:rFonts w:ascii="宋体" w:cs="Arial"/>
                <w:kern w:val="0"/>
                <w:sz w:val="24"/>
                <w:szCs w:val="24"/>
              </w:rPr>
            </w:pPr>
            <w:r>
              <w:rPr>
                <w:rFonts w:hint="eastAsia" w:ascii="宋体" w:hAnsi="宋体" w:cs="Arial"/>
                <w:kern w:val="0"/>
                <w:sz w:val="24"/>
                <w:szCs w:val="24"/>
              </w:rPr>
              <w:t>　</w:t>
            </w:r>
          </w:p>
        </w:tc>
      </w:tr>
      <w:tr>
        <w:tblPrEx>
          <w:tblCellMar>
            <w:top w:w="0" w:type="dxa"/>
            <w:left w:w="108" w:type="dxa"/>
            <w:bottom w:w="0" w:type="dxa"/>
            <w:right w:w="108" w:type="dxa"/>
          </w:tblCellMar>
        </w:tblPrEx>
        <w:trPr>
          <w:gridAfter w:val="1"/>
          <w:wAfter w:w="66" w:type="dxa"/>
          <w:trHeight w:val="328" w:hRule="atLeast"/>
        </w:trPr>
        <w:tc>
          <w:tcPr>
            <w:tcW w:w="483" w:type="dxa"/>
            <w:tcBorders>
              <w:top w:val="nil"/>
              <w:left w:val="single" w:color="auto" w:sz="4" w:space="0"/>
              <w:bottom w:val="single" w:color="auto" w:sz="4" w:space="0"/>
              <w:right w:val="single" w:color="auto" w:sz="4" w:space="0"/>
            </w:tcBorders>
            <w:vAlign w:val="center"/>
          </w:tcPr>
          <w:p>
            <w:pPr>
              <w:widowControl/>
              <w:jc w:val="left"/>
              <w:rPr>
                <w:rFonts w:ascii="Arial" w:hAnsi="Arial" w:cs="Arial"/>
                <w:kern w:val="0"/>
                <w:sz w:val="16"/>
                <w:szCs w:val="16"/>
              </w:rPr>
            </w:pPr>
            <w:r>
              <w:rPr>
                <w:rFonts w:ascii="Arial" w:hAnsi="Arial" w:cs="Arial"/>
                <w:kern w:val="0"/>
                <w:sz w:val="16"/>
                <w:szCs w:val="16"/>
              </w:rPr>
              <w:t>210</w:t>
            </w:r>
          </w:p>
        </w:tc>
        <w:tc>
          <w:tcPr>
            <w:tcW w:w="394" w:type="dxa"/>
            <w:tcBorders>
              <w:top w:val="nil"/>
              <w:left w:val="nil"/>
              <w:bottom w:val="single" w:color="auto" w:sz="4" w:space="0"/>
              <w:right w:val="single" w:color="auto" w:sz="4" w:space="0"/>
            </w:tcBorders>
            <w:vAlign w:val="center"/>
          </w:tcPr>
          <w:p>
            <w:pPr>
              <w:widowControl/>
              <w:jc w:val="left"/>
              <w:rPr>
                <w:rFonts w:ascii="Arial" w:hAnsi="Arial" w:cs="Arial"/>
                <w:kern w:val="0"/>
                <w:sz w:val="16"/>
                <w:szCs w:val="16"/>
              </w:rPr>
            </w:pPr>
            <w:r>
              <w:rPr>
                <w:rFonts w:ascii="Arial" w:hAnsi="Arial" w:cs="Arial"/>
                <w:kern w:val="0"/>
                <w:sz w:val="16"/>
                <w:szCs w:val="16"/>
              </w:rPr>
              <w:t>99</w:t>
            </w:r>
          </w:p>
        </w:tc>
        <w:tc>
          <w:tcPr>
            <w:tcW w:w="483" w:type="dxa"/>
            <w:tcBorders>
              <w:top w:val="nil"/>
              <w:left w:val="nil"/>
              <w:bottom w:val="single" w:color="auto" w:sz="4" w:space="0"/>
              <w:right w:val="single" w:color="auto" w:sz="4" w:space="0"/>
            </w:tcBorders>
            <w:vAlign w:val="center"/>
          </w:tcPr>
          <w:p>
            <w:pPr>
              <w:widowControl/>
              <w:jc w:val="left"/>
              <w:rPr>
                <w:rFonts w:ascii="Arial" w:hAnsi="Arial" w:cs="Arial"/>
                <w:kern w:val="0"/>
                <w:sz w:val="16"/>
                <w:szCs w:val="16"/>
              </w:rPr>
            </w:pPr>
            <w:r>
              <w:rPr>
                <w:rFonts w:hint="eastAsia" w:ascii="Arial" w:hAnsi="Arial" w:cs="Arial"/>
                <w:kern w:val="0"/>
                <w:sz w:val="16"/>
                <w:szCs w:val="16"/>
              </w:rPr>
              <w:t>　</w:t>
            </w:r>
          </w:p>
        </w:tc>
        <w:tc>
          <w:tcPr>
            <w:tcW w:w="1246" w:type="dxa"/>
            <w:gridSpan w:val="2"/>
            <w:tcBorders>
              <w:top w:val="nil"/>
              <w:left w:val="nil"/>
              <w:bottom w:val="single" w:color="auto" w:sz="4" w:space="0"/>
              <w:right w:val="single" w:color="auto" w:sz="4" w:space="0"/>
            </w:tcBorders>
            <w:noWrap/>
            <w:vAlign w:val="bottom"/>
          </w:tcPr>
          <w:p>
            <w:pPr>
              <w:widowControl/>
              <w:jc w:val="left"/>
              <w:rPr>
                <w:rFonts w:ascii="宋体" w:cs="Arial"/>
                <w:color w:val="000000"/>
                <w:kern w:val="0"/>
                <w:sz w:val="20"/>
                <w:szCs w:val="20"/>
              </w:rPr>
            </w:pPr>
            <w:r>
              <w:rPr>
                <w:rFonts w:ascii="宋体" w:hAnsi="宋体" w:cs="Arial"/>
                <w:color w:val="000000"/>
                <w:kern w:val="0"/>
                <w:sz w:val="20"/>
                <w:szCs w:val="20"/>
              </w:rPr>
              <w:t xml:space="preserve">  </w:t>
            </w:r>
            <w:r>
              <w:rPr>
                <w:rFonts w:hint="eastAsia" w:ascii="宋体" w:hAnsi="宋体" w:cs="Arial"/>
                <w:color w:val="000000"/>
                <w:kern w:val="0"/>
                <w:sz w:val="20"/>
                <w:szCs w:val="20"/>
              </w:rPr>
              <w:t>其他医疗卫生与计划生育支出</w:t>
            </w:r>
          </w:p>
        </w:tc>
        <w:tc>
          <w:tcPr>
            <w:tcW w:w="1174" w:type="dxa"/>
            <w:gridSpan w:val="2"/>
            <w:tcBorders>
              <w:top w:val="nil"/>
              <w:left w:val="nil"/>
              <w:bottom w:val="single" w:color="auto" w:sz="4" w:space="0"/>
              <w:right w:val="single" w:color="auto" w:sz="4" w:space="0"/>
            </w:tcBorders>
            <w:noWrap/>
            <w:vAlign w:val="bottom"/>
          </w:tcPr>
          <w:p>
            <w:pPr>
              <w:widowControl/>
              <w:jc w:val="right"/>
              <w:rPr>
                <w:rFonts w:ascii="Arial" w:hAnsi="Arial" w:cs="Arial"/>
                <w:kern w:val="0"/>
                <w:sz w:val="16"/>
                <w:szCs w:val="16"/>
              </w:rPr>
            </w:pPr>
            <w:r>
              <w:rPr>
                <w:rFonts w:ascii="Arial" w:hAnsi="Arial" w:cs="Arial"/>
                <w:kern w:val="0"/>
                <w:sz w:val="16"/>
                <w:szCs w:val="16"/>
              </w:rPr>
              <w:t>5</w:t>
            </w:r>
          </w:p>
        </w:tc>
        <w:tc>
          <w:tcPr>
            <w:tcW w:w="800" w:type="dxa"/>
            <w:tcBorders>
              <w:top w:val="nil"/>
              <w:left w:val="nil"/>
              <w:bottom w:val="single" w:color="auto" w:sz="4" w:space="0"/>
              <w:right w:val="single" w:color="auto" w:sz="4" w:space="0"/>
            </w:tcBorders>
            <w:noWrap/>
            <w:vAlign w:val="bottom"/>
          </w:tcPr>
          <w:p>
            <w:pPr>
              <w:widowControl/>
              <w:jc w:val="left"/>
              <w:rPr>
                <w:rFonts w:ascii="Arial" w:hAnsi="Arial" w:cs="Arial"/>
                <w:kern w:val="0"/>
                <w:sz w:val="16"/>
                <w:szCs w:val="16"/>
              </w:rPr>
            </w:pPr>
            <w:r>
              <w:rPr>
                <w:rFonts w:hint="eastAsia" w:ascii="Arial" w:hAnsi="Arial" w:cs="Arial"/>
                <w:kern w:val="0"/>
                <w:sz w:val="16"/>
                <w:szCs w:val="16"/>
              </w:rPr>
              <w:t>　</w:t>
            </w:r>
          </w:p>
        </w:tc>
        <w:tc>
          <w:tcPr>
            <w:tcW w:w="708" w:type="dxa"/>
            <w:tcBorders>
              <w:top w:val="nil"/>
              <w:left w:val="nil"/>
              <w:bottom w:val="single" w:color="auto" w:sz="4" w:space="0"/>
              <w:right w:val="single" w:color="auto" w:sz="4" w:space="0"/>
            </w:tcBorders>
            <w:noWrap/>
            <w:vAlign w:val="bottom"/>
          </w:tcPr>
          <w:p>
            <w:pPr>
              <w:widowControl/>
              <w:jc w:val="left"/>
              <w:rPr>
                <w:rFonts w:ascii="Arial" w:hAnsi="Arial" w:cs="Arial"/>
                <w:kern w:val="0"/>
                <w:sz w:val="16"/>
                <w:szCs w:val="16"/>
              </w:rPr>
            </w:pPr>
            <w:r>
              <w:rPr>
                <w:rFonts w:hint="eastAsia" w:ascii="Arial" w:hAnsi="Arial" w:cs="Arial"/>
                <w:kern w:val="0"/>
                <w:sz w:val="16"/>
                <w:szCs w:val="16"/>
              </w:rPr>
              <w:t>　</w:t>
            </w:r>
          </w:p>
        </w:tc>
        <w:tc>
          <w:tcPr>
            <w:tcW w:w="710" w:type="dxa"/>
            <w:tcBorders>
              <w:top w:val="nil"/>
              <w:left w:val="nil"/>
              <w:bottom w:val="single" w:color="auto" w:sz="4" w:space="0"/>
              <w:right w:val="single" w:color="auto" w:sz="4" w:space="0"/>
            </w:tcBorders>
            <w:noWrap/>
            <w:vAlign w:val="bottom"/>
          </w:tcPr>
          <w:p>
            <w:pPr>
              <w:widowControl/>
              <w:jc w:val="left"/>
              <w:rPr>
                <w:rFonts w:ascii="Arial" w:hAnsi="Arial" w:cs="Arial"/>
                <w:kern w:val="0"/>
                <w:sz w:val="16"/>
                <w:szCs w:val="16"/>
              </w:rPr>
            </w:pPr>
            <w:r>
              <w:rPr>
                <w:rFonts w:hint="eastAsia" w:ascii="Arial" w:hAnsi="Arial" w:cs="Arial"/>
                <w:kern w:val="0"/>
                <w:sz w:val="16"/>
                <w:szCs w:val="16"/>
              </w:rPr>
              <w:t>　</w:t>
            </w:r>
          </w:p>
        </w:tc>
        <w:tc>
          <w:tcPr>
            <w:tcW w:w="799" w:type="dxa"/>
            <w:tcBorders>
              <w:top w:val="nil"/>
              <w:left w:val="nil"/>
              <w:bottom w:val="single" w:color="auto" w:sz="4" w:space="0"/>
              <w:right w:val="single" w:color="auto" w:sz="4" w:space="0"/>
            </w:tcBorders>
            <w:noWrap/>
            <w:vAlign w:val="bottom"/>
          </w:tcPr>
          <w:p>
            <w:pPr>
              <w:widowControl/>
              <w:jc w:val="right"/>
              <w:rPr>
                <w:rFonts w:ascii="Arial" w:hAnsi="Arial" w:cs="Arial"/>
                <w:kern w:val="0"/>
                <w:sz w:val="16"/>
                <w:szCs w:val="16"/>
              </w:rPr>
            </w:pPr>
            <w:r>
              <w:rPr>
                <w:rFonts w:ascii="Arial" w:hAnsi="Arial" w:cs="Arial"/>
                <w:kern w:val="0"/>
                <w:sz w:val="16"/>
                <w:szCs w:val="16"/>
              </w:rPr>
              <w:t>5</w:t>
            </w:r>
          </w:p>
        </w:tc>
        <w:tc>
          <w:tcPr>
            <w:tcW w:w="446" w:type="dxa"/>
            <w:tcBorders>
              <w:top w:val="nil"/>
              <w:left w:val="nil"/>
              <w:bottom w:val="single" w:color="auto" w:sz="4" w:space="0"/>
              <w:right w:val="single" w:color="auto" w:sz="4" w:space="0"/>
            </w:tcBorders>
            <w:noWrap/>
            <w:vAlign w:val="bottom"/>
          </w:tcPr>
          <w:p>
            <w:pPr>
              <w:widowControl/>
              <w:jc w:val="left"/>
              <w:rPr>
                <w:rFonts w:ascii="宋体" w:cs="Arial"/>
                <w:kern w:val="0"/>
                <w:sz w:val="16"/>
                <w:szCs w:val="16"/>
              </w:rPr>
            </w:pPr>
            <w:r>
              <w:rPr>
                <w:rFonts w:hint="eastAsia" w:ascii="宋体" w:hAnsi="宋体" w:cs="Arial"/>
                <w:kern w:val="0"/>
                <w:sz w:val="16"/>
                <w:szCs w:val="16"/>
              </w:rPr>
              <w:t>　</w:t>
            </w:r>
          </w:p>
        </w:tc>
        <w:tc>
          <w:tcPr>
            <w:tcW w:w="446" w:type="dxa"/>
            <w:tcBorders>
              <w:top w:val="nil"/>
              <w:left w:val="nil"/>
              <w:bottom w:val="single" w:color="auto" w:sz="4" w:space="0"/>
              <w:right w:val="single" w:color="auto" w:sz="4" w:space="0"/>
            </w:tcBorders>
            <w:noWrap/>
            <w:vAlign w:val="bottom"/>
          </w:tcPr>
          <w:p>
            <w:pPr>
              <w:widowControl/>
              <w:jc w:val="left"/>
              <w:rPr>
                <w:rFonts w:ascii="宋体" w:cs="Arial"/>
                <w:kern w:val="0"/>
                <w:sz w:val="24"/>
                <w:szCs w:val="24"/>
              </w:rPr>
            </w:pPr>
            <w:r>
              <w:rPr>
                <w:rFonts w:hint="eastAsia" w:ascii="宋体" w:hAnsi="宋体" w:cs="Arial"/>
                <w:kern w:val="0"/>
                <w:sz w:val="24"/>
                <w:szCs w:val="24"/>
              </w:rPr>
              <w:t>　</w:t>
            </w:r>
          </w:p>
        </w:tc>
        <w:tc>
          <w:tcPr>
            <w:tcW w:w="447" w:type="dxa"/>
            <w:tcBorders>
              <w:top w:val="nil"/>
              <w:left w:val="nil"/>
              <w:bottom w:val="single" w:color="auto" w:sz="4" w:space="0"/>
              <w:right w:val="single" w:color="auto" w:sz="4" w:space="0"/>
            </w:tcBorders>
            <w:noWrap/>
            <w:vAlign w:val="bottom"/>
          </w:tcPr>
          <w:p>
            <w:pPr>
              <w:widowControl/>
              <w:jc w:val="left"/>
              <w:rPr>
                <w:rFonts w:ascii="宋体" w:cs="Arial"/>
                <w:kern w:val="0"/>
                <w:sz w:val="24"/>
                <w:szCs w:val="24"/>
              </w:rPr>
            </w:pPr>
            <w:r>
              <w:rPr>
                <w:rFonts w:hint="eastAsia" w:ascii="宋体" w:hAnsi="宋体" w:cs="Arial"/>
                <w:kern w:val="0"/>
                <w:sz w:val="24"/>
                <w:szCs w:val="24"/>
              </w:rPr>
              <w:t>　</w:t>
            </w:r>
          </w:p>
        </w:tc>
      </w:tr>
      <w:tr>
        <w:tblPrEx>
          <w:tblCellMar>
            <w:top w:w="0" w:type="dxa"/>
            <w:left w:w="108" w:type="dxa"/>
            <w:bottom w:w="0" w:type="dxa"/>
            <w:right w:w="108" w:type="dxa"/>
          </w:tblCellMar>
        </w:tblPrEx>
        <w:trPr>
          <w:gridAfter w:val="1"/>
          <w:wAfter w:w="66" w:type="dxa"/>
          <w:trHeight w:val="328" w:hRule="atLeast"/>
        </w:trPr>
        <w:tc>
          <w:tcPr>
            <w:tcW w:w="483" w:type="dxa"/>
            <w:tcBorders>
              <w:top w:val="nil"/>
              <w:left w:val="single" w:color="auto" w:sz="4" w:space="0"/>
              <w:bottom w:val="single" w:color="auto" w:sz="4" w:space="0"/>
              <w:right w:val="single" w:color="auto" w:sz="4" w:space="0"/>
            </w:tcBorders>
            <w:vAlign w:val="center"/>
          </w:tcPr>
          <w:p>
            <w:pPr>
              <w:widowControl/>
              <w:jc w:val="left"/>
              <w:rPr>
                <w:rFonts w:ascii="Arial" w:hAnsi="Arial" w:cs="Arial"/>
                <w:kern w:val="0"/>
                <w:sz w:val="16"/>
                <w:szCs w:val="16"/>
              </w:rPr>
            </w:pPr>
            <w:r>
              <w:rPr>
                <w:rFonts w:ascii="Arial" w:hAnsi="Arial" w:cs="Arial"/>
                <w:kern w:val="0"/>
                <w:sz w:val="16"/>
                <w:szCs w:val="16"/>
              </w:rPr>
              <w:t>210</w:t>
            </w:r>
          </w:p>
        </w:tc>
        <w:tc>
          <w:tcPr>
            <w:tcW w:w="394" w:type="dxa"/>
            <w:tcBorders>
              <w:top w:val="nil"/>
              <w:left w:val="nil"/>
              <w:bottom w:val="single" w:color="auto" w:sz="4" w:space="0"/>
              <w:right w:val="single" w:color="auto" w:sz="4" w:space="0"/>
            </w:tcBorders>
            <w:vAlign w:val="center"/>
          </w:tcPr>
          <w:p>
            <w:pPr>
              <w:widowControl/>
              <w:jc w:val="left"/>
              <w:rPr>
                <w:rFonts w:ascii="Arial" w:hAnsi="Arial" w:cs="Arial"/>
                <w:kern w:val="0"/>
                <w:sz w:val="16"/>
                <w:szCs w:val="16"/>
              </w:rPr>
            </w:pPr>
            <w:r>
              <w:rPr>
                <w:rFonts w:ascii="Arial" w:hAnsi="Arial" w:cs="Arial"/>
                <w:kern w:val="0"/>
                <w:sz w:val="16"/>
                <w:szCs w:val="16"/>
              </w:rPr>
              <w:t>99</w:t>
            </w:r>
          </w:p>
        </w:tc>
        <w:tc>
          <w:tcPr>
            <w:tcW w:w="483" w:type="dxa"/>
            <w:tcBorders>
              <w:top w:val="nil"/>
              <w:left w:val="nil"/>
              <w:bottom w:val="single" w:color="auto" w:sz="4" w:space="0"/>
              <w:right w:val="single" w:color="auto" w:sz="4" w:space="0"/>
            </w:tcBorders>
            <w:vAlign w:val="center"/>
          </w:tcPr>
          <w:p>
            <w:pPr>
              <w:widowControl/>
              <w:jc w:val="left"/>
              <w:rPr>
                <w:rFonts w:ascii="Arial" w:hAnsi="Arial" w:cs="Arial"/>
                <w:kern w:val="0"/>
                <w:sz w:val="16"/>
                <w:szCs w:val="16"/>
              </w:rPr>
            </w:pPr>
            <w:r>
              <w:rPr>
                <w:rFonts w:ascii="Arial" w:hAnsi="Arial" w:cs="Arial"/>
                <w:kern w:val="0"/>
                <w:sz w:val="16"/>
                <w:szCs w:val="16"/>
              </w:rPr>
              <w:t>99</w:t>
            </w:r>
          </w:p>
        </w:tc>
        <w:tc>
          <w:tcPr>
            <w:tcW w:w="1246" w:type="dxa"/>
            <w:gridSpan w:val="2"/>
            <w:tcBorders>
              <w:top w:val="nil"/>
              <w:left w:val="nil"/>
              <w:bottom w:val="single" w:color="auto" w:sz="4" w:space="0"/>
              <w:right w:val="single" w:color="auto" w:sz="4" w:space="0"/>
            </w:tcBorders>
            <w:noWrap/>
            <w:vAlign w:val="bottom"/>
          </w:tcPr>
          <w:p>
            <w:pPr>
              <w:widowControl/>
              <w:jc w:val="left"/>
              <w:rPr>
                <w:rFonts w:ascii="宋体" w:cs="Arial"/>
                <w:color w:val="000000"/>
                <w:kern w:val="0"/>
                <w:sz w:val="20"/>
                <w:szCs w:val="20"/>
              </w:rPr>
            </w:pPr>
            <w:r>
              <w:rPr>
                <w:rFonts w:ascii="宋体" w:hAnsi="宋体" w:cs="Arial"/>
                <w:color w:val="000000"/>
                <w:kern w:val="0"/>
                <w:sz w:val="20"/>
                <w:szCs w:val="20"/>
              </w:rPr>
              <w:t xml:space="preserve">      </w:t>
            </w:r>
            <w:r>
              <w:rPr>
                <w:rFonts w:hint="eastAsia" w:ascii="宋体" w:hAnsi="宋体" w:cs="Arial"/>
                <w:color w:val="000000"/>
                <w:kern w:val="0"/>
                <w:sz w:val="20"/>
                <w:szCs w:val="20"/>
              </w:rPr>
              <w:t>城镇无单位独生子女奖扶</w:t>
            </w:r>
          </w:p>
        </w:tc>
        <w:tc>
          <w:tcPr>
            <w:tcW w:w="1174" w:type="dxa"/>
            <w:gridSpan w:val="2"/>
            <w:tcBorders>
              <w:top w:val="nil"/>
              <w:left w:val="nil"/>
              <w:bottom w:val="single" w:color="auto" w:sz="4" w:space="0"/>
              <w:right w:val="single" w:color="auto" w:sz="4" w:space="0"/>
            </w:tcBorders>
            <w:noWrap/>
            <w:vAlign w:val="bottom"/>
          </w:tcPr>
          <w:p>
            <w:pPr>
              <w:widowControl/>
              <w:jc w:val="right"/>
              <w:rPr>
                <w:rFonts w:ascii="Arial" w:hAnsi="Arial" w:cs="Arial"/>
                <w:kern w:val="0"/>
                <w:sz w:val="16"/>
                <w:szCs w:val="16"/>
              </w:rPr>
            </w:pPr>
            <w:r>
              <w:rPr>
                <w:rFonts w:ascii="Arial" w:hAnsi="Arial" w:cs="Arial"/>
                <w:kern w:val="0"/>
                <w:sz w:val="16"/>
                <w:szCs w:val="16"/>
              </w:rPr>
              <w:t>5</w:t>
            </w:r>
          </w:p>
        </w:tc>
        <w:tc>
          <w:tcPr>
            <w:tcW w:w="800" w:type="dxa"/>
            <w:tcBorders>
              <w:top w:val="nil"/>
              <w:left w:val="nil"/>
              <w:bottom w:val="single" w:color="auto" w:sz="4" w:space="0"/>
              <w:right w:val="single" w:color="auto" w:sz="4" w:space="0"/>
            </w:tcBorders>
            <w:noWrap/>
            <w:vAlign w:val="bottom"/>
          </w:tcPr>
          <w:p>
            <w:pPr>
              <w:widowControl/>
              <w:jc w:val="left"/>
              <w:rPr>
                <w:rFonts w:ascii="Arial" w:hAnsi="Arial" w:cs="Arial"/>
                <w:kern w:val="0"/>
                <w:sz w:val="16"/>
                <w:szCs w:val="16"/>
              </w:rPr>
            </w:pPr>
            <w:r>
              <w:rPr>
                <w:rFonts w:hint="eastAsia" w:ascii="Arial" w:hAnsi="Arial" w:cs="Arial"/>
                <w:kern w:val="0"/>
                <w:sz w:val="16"/>
                <w:szCs w:val="16"/>
              </w:rPr>
              <w:t>　</w:t>
            </w:r>
          </w:p>
        </w:tc>
        <w:tc>
          <w:tcPr>
            <w:tcW w:w="708" w:type="dxa"/>
            <w:tcBorders>
              <w:top w:val="nil"/>
              <w:left w:val="nil"/>
              <w:bottom w:val="single" w:color="auto" w:sz="4" w:space="0"/>
              <w:right w:val="single" w:color="auto" w:sz="4" w:space="0"/>
            </w:tcBorders>
            <w:noWrap/>
            <w:vAlign w:val="bottom"/>
          </w:tcPr>
          <w:p>
            <w:pPr>
              <w:widowControl/>
              <w:jc w:val="left"/>
              <w:rPr>
                <w:rFonts w:ascii="Arial" w:hAnsi="Arial" w:cs="Arial"/>
                <w:kern w:val="0"/>
                <w:sz w:val="16"/>
                <w:szCs w:val="16"/>
              </w:rPr>
            </w:pPr>
            <w:r>
              <w:rPr>
                <w:rFonts w:hint="eastAsia" w:ascii="Arial" w:hAnsi="Arial" w:cs="Arial"/>
                <w:kern w:val="0"/>
                <w:sz w:val="16"/>
                <w:szCs w:val="16"/>
              </w:rPr>
              <w:t>　</w:t>
            </w:r>
          </w:p>
        </w:tc>
        <w:tc>
          <w:tcPr>
            <w:tcW w:w="710" w:type="dxa"/>
            <w:tcBorders>
              <w:top w:val="nil"/>
              <w:left w:val="nil"/>
              <w:bottom w:val="single" w:color="auto" w:sz="4" w:space="0"/>
              <w:right w:val="single" w:color="auto" w:sz="4" w:space="0"/>
            </w:tcBorders>
            <w:noWrap/>
            <w:vAlign w:val="bottom"/>
          </w:tcPr>
          <w:p>
            <w:pPr>
              <w:widowControl/>
              <w:jc w:val="left"/>
              <w:rPr>
                <w:rFonts w:ascii="Arial" w:hAnsi="Arial" w:cs="Arial"/>
                <w:kern w:val="0"/>
                <w:sz w:val="16"/>
                <w:szCs w:val="16"/>
              </w:rPr>
            </w:pPr>
            <w:r>
              <w:rPr>
                <w:rFonts w:hint="eastAsia" w:ascii="Arial" w:hAnsi="Arial" w:cs="Arial"/>
                <w:kern w:val="0"/>
                <w:sz w:val="16"/>
                <w:szCs w:val="16"/>
              </w:rPr>
              <w:t>　</w:t>
            </w:r>
          </w:p>
        </w:tc>
        <w:tc>
          <w:tcPr>
            <w:tcW w:w="799" w:type="dxa"/>
            <w:tcBorders>
              <w:top w:val="nil"/>
              <w:left w:val="nil"/>
              <w:bottom w:val="single" w:color="auto" w:sz="4" w:space="0"/>
              <w:right w:val="single" w:color="auto" w:sz="4" w:space="0"/>
            </w:tcBorders>
            <w:noWrap/>
            <w:vAlign w:val="bottom"/>
          </w:tcPr>
          <w:p>
            <w:pPr>
              <w:widowControl/>
              <w:jc w:val="right"/>
              <w:rPr>
                <w:rFonts w:ascii="Arial" w:hAnsi="Arial" w:cs="Arial"/>
                <w:kern w:val="0"/>
                <w:sz w:val="16"/>
                <w:szCs w:val="16"/>
              </w:rPr>
            </w:pPr>
            <w:r>
              <w:rPr>
                <w:rFonts w:ascii="Arial" w:hAnsi="Arial" w:cs="Arial"/>
                <w:kern w:val="0"/>
                <w:sz w:val="16"/>
                <w:szCs w:val="16"/>
              </w:rPr>
              <w:t>5</w:t>
            </w:r>
          </w:p>
        </w:tc>
        <w:tc>
          <w:tcPr>
            <w:tcW w:w="446" w:type="dxa"/>
            <w:tcBorders>
              <w:top w:val="nil"/>
              <w:left w:val="nil"/>
              <w:bottom w:val="single" w:color="auto" w:sz="4" w:space="0"/>
              <w:right w:val="single" w:color="auto" w:sz="4" w:space="0"/>
            </w:tcBorders>
            <w:noWrap/>
            <w:vAlign w:val="bottom"/>
          </w:tcPr>
          <w:p>
            <w:pPr>
              <w:widowControl/>
              <w:jc w:val="left"/>
              <w:rPr>
                <w:rFonts w:ascii="宋体" w:cs="Arial"/>
                <w:kern w:val="0"/>
                <w:sz w:val="16"/>
                <w:szCs w:val="16"/>
              </w:rPr>
            </w:pPr>
            <w:r>
              <w:rPr>
                <w:rFonts w:hint="eastAsia" w:ascii="宋体" w:hAnsi="宋体" w:cs="Arial"/>
                <w:kern w:val="0"/>
                <w:sz w:val="16"/>
                <w:szCs w:val="16"/>
              </w:rPr>
              <w:t>　</w:t>
            </w:r>
          </w:p>
        </w:tc>
        <w:tc>
          <w:tcPr>
            <w:tcW w:w="446" w:type="dxa"/>
            <w:tcBorders>
              <w:top w:val="nil"/>
              <w:left w:val="nil"/>
              <w:bottom w:val="single" w:color="auto" w:sz="4" w:space="0"/>
              <w:right w:val="single" w:color="auto" w:sz="4" w:space="0"/>
            </w:tcBorders>
            <w:noWrap/>
            <w:vAlign w:val="bottom"/>
          </w:tcPr>
          <w:p>
            <w:pPr>
              <w:widowControl/>
              <w:jc w:val="left"/>
              <w:rPr>
                <w:rFonts w:ascii="宋体" w:cs="Arial"/>
                <w:kern w:val="0"/>
                <w:sz w:val="24"/>
                <w:szCs w:val="24"/>
              </w:rPr>
            </w:pPr>
            <w:r>
              <w:rPr>
                <w:rFonts w:hint="eastAsia" w:ascii="宋体" w:hAnsi="宋体" w:cs="Arial"/>
                <w:kern w:val="0"/>
                <w:sz w:val="24"/>
                <w:szCs w:val="24"/>
              </w:rPr>
              <w:t>　</w:t>
            </w:r>
          </w:p>
        </w:tc>
        <w:tc>
          <w:tcPr>
            <w:tcW w:w="447" w:type="dxa"/>
            <w:tcBorders>
              <w:top w:val="nil"/>
              <w:left w:val="nil"/>
              <w:bottom w:val="single" w:color="auto" w:sz="4" w:space="0"/>
              <w:right w:val="single" w:color="auto" w:sz="4" w:space="0"/>
            </w:tcBorders>
            <w:noWrap/>
            <w:vAlign w:val="bottom"/>
          </w:tcPr>
          <w:p>
            <w:pPr>
              <w:widowControl/>
              <w:jc w:val="left"/>
              <w:rPr>
                <w:rFonts w:ascii="宋体" w:cs="Arial"/>
                <w:kern w:val="0"/>
                <w:sz w:val="24"/>
                <w:szCs w:val="24"/>
              </w:rPr>
            </w:pPr>
            <w:r>
              <w:rPr>
                <w:rFonts w:hint="eastAsia" w:ascii="宋体" w:hAnsi="宋体" w:cs="Arial"/>
                <w:kern w:val="0"/>
                <w:sz w:val="24"/>
                <w:szCs w:val="24"/>
              </w:rPr>
              <w:t>　</w:t>
            </w:r>
          </w:p>
        </w:tc>
      </w:tr>
      <w:tr>
        <w:tblPrEx>
          <w:tblCellMar>
            <w:top w:w="0" w:type="dxa"/>
            <w:left w:w="108" w:type="dxa"/>
            <w:bottom w:w="0" w:type="dxa"/>
            <w:right w:w="108" w:type="dxa"/>
          </w:tblCellMar>
        </w:tblPrEx>
        <w:trPr>
          <w:gridAfter w:val="1"/>
          <w:wAfter w:w="66" w:type="dxa"/>
          <w:trHeight w:val="328" w:hRule="atLeast"/>
        </w:trPr>
        <w:tc>
          <w:tcPr>
            <w:tcW w:w="483" w:type="dxa"/>
            <w:tcBorders>
              <w:top w:val="nil"/>
              <w:left w:val="single" w:color="auto" w:sz="4" w:space="0"/>
              <w:bottom w:val="single" w:color="auto" w:sz="4" w:space="0"/>
              <w:right w:val="single" w:color="auto" w:sz="4" w:space="0"/>
            </w:tcBorders>
            <w:vAlign w:val="center"/>
          </w:tcPr>
          <w:p>
            <w:pPr>
              <w:widowControl/>
              <w:jc w:val="left"/>
              <w:rPr>
                <w:rFonts w:ascii="Arial" w:hAnsi="Arial" w:cs="Arial"/>
                <w:kern w:val="0"/>
                <w:sz w:val="16"/>
                <w:szCs w:val="16"/>
              </w:rPr>
            </w:pPr>
            <w:r>
              <w:rPr>
                <w:rFonts w:ascii="Arial" w:hAnsi="Arial" w:cs="Arial"/>
                <w:kern w:val="0"/>
                <w:sz w:val="16"/>
                <w:szCs w:val="16"/>
              </w:rPr>
              <w:t>213</w:t>
            </w:r>
          </w:p>
        </w:tc>
        <w:tc>
          <w:tcPr>
            <w:tcW w:w="394" w:type="dxa"/>
            <w:tcBorders>
              <w:top w:val="nil"/>
              <w:left w:val="nil"/>
              <w:bottom w:val="single" w:color="auto" w:sz="4" w:space="0"/>
              <w:right w:val="single" w:color="auto" w:sz="4" w:space="0"/>
            </w:tcBorders>
            <w:vAlign w:val="center"/>
          </w:tcPr>
          <w:p>
            <w:pPr>
              <w:widowControl/>
              <w:jc w:val="left"/>
              <w:rPr>
                <w:rFonts w:ascii="Arial" w:hAnsi="Arial" w:cs="Arial"/>
                <w:kern w:val="0"/>
                <w:sz w:val="16"/>
                <w:szCs w:val="16"/>
              </w:rPr>
            </w:pPr>
            <w:r>
              <w:rPr>
                <w:rFonts w:hint="eastAsia" w:ascii="Arial" w:hAnsi="Arial" w:cs="Arial"/>
                <w:kern w:val="0"/>
                <w:sz w:val="16"/>
                <w:szCs w:val="16"/>
              </w:rPr>
              <w:t>　</w:t>
            </w:r>
          </w:p>
        </w:tc>
        <w:tc>
          <w:tcPr>
            <w:tcW w:w="483" w:type="dxa"/>
            <w:tcBorders>
              <w:top w:val="nil"/>
              <w:left w:val="nil"/>
              <w:bottom w:val="single" w:color="auto" w:sz="4" w:space="0"/>
              <w:right w:val="single" w:color="auto" w:sz="4" w:space="0"/>
            </w:tcBorders>
            <w:vAlign w:val="center"/>
          </w:tcPr>
          <w:p>
            <w:pPr>
              <w:widowControl/>
              <w:jc w:val="left"/>
              <w:rPr>
                <w:rFonts w:ascii="Arial" w:hAnsi="Arial" w:cs="Arial"/>
                <w:kern w:val="0"/>
                <w:sz w:val="16"/>
                <w:szCs w:val="16"/>
              </w:rPr>
            </w:pPr>
            <w:r>
              <w:rPr>
                <w:rFonts w:hint="eastAsia" w:ascii="Arial" w:hAnsi="Arial" w:cs="Arial"/>
                <w:kern w:val="0"/>
                <w:sz w:val="16"/>
                <w:szCs w:val="16"/>
              </w:rPr>
              <w:t>　</w:t>
            </w:r>
          </w:p>
        </w:tc>
        <w:tc>
          <w:tcPr>
            <w:tcW w:w="1246" w:type="dxa"/>
            <w:gridSpan w:val="2"/>
            <w:tcBorders>
              <w:top w:val="nil"/>
              <w:left w:val="nil"/>
              <w:bottom w:val="single" w:color="auto" w:sz="4" w:space="0"/>
              <w:right w:val="single" w:color="auto" w:sz="4" w:space="0"/>
            </w:tcBorders>
            <w:noWrap/>
            <w:vAlign w:val="bottom"/>
          </w:tcPr>
          <w:p>
            <w:pPr>
              <w:widowControl/>
              <w:jc w:val="left"/>
              <w:rPr>
                <w:rFonts w:ascii="宋体" w:cs="Arial"/>
                <w:color w:val="000000"/>
                <w:kern w:val="0"/>
                <w:sz w:val="20"/>
                <w:szCs w:val="20"/>
              </w:rPr>
            </w:pPr>
            <w:r>
              <w:rPr>
                <w:rFonts w:hint="eastAsia" w:ascii="宋体" w:hAnsi="宋体" w:cs="Arial"/>
                <w:color w:val="000000"/>
                <w:kern w:val="0"/>
                <w:sz w:val="20"/>
                <w:szCs w:val="20"/>
              </w:rPr>
              <w:t>农林水支出</w:t>
            </w:r>
          </w:p>
        </w:tc>
        <w:tc>
          <w:tcPr>
            <w:tcW w:w="1174" w:type="dxa"/>
            <w:gridSpan w:val="2"/>
            <w:tcBorders>
              <w:top w:val="nil"/>
              <w:left w:val="nil"/>
              <w:bottom w:val="single" w:color="auto" w:sz="4" w:space="0"/>
              <w:right w:val="single" w:color="auto" w:sz="4" w:space="0"/>
            </w:tcBorders>
            <w:noWrap/>
            <w:vAlign w:val="bottom"/>
          </w:tcPr>
          <w:p>
            <w:pPr>
              <w:widowControl/>
              <w:jc w:val="right"/>
              <w:rPr>
                <w:rFonts w:ascii="Arial" w:hAnsi="Arial" w:cs="Arial"/>
                <w:kern w:val="0"/>
                <w:sz w:val="16"/>
                <w:szCs w:val="16"/>
              </w:rPr>
            </w:pPr>
            <w:r>
              <w:rPr>
                <w:rFonts w:ascii="Arial" w:hAnsi="Arial" w:cs="Arial"/>
                <w:kern w:val="0"/>
                <w:sz w:val="16"/>
                <w:szCs w:val="16"/>
              </w:rPr>
              <w:t>350</w:t>
            </w:r>
          </w:p>
        </w:tc>
        <w:tc>
          <w:tcPr>
            <w:tcW w:w="800" w:type="dxa"/>
            <w:tcBorders>
              <w:top w:val="nil"/>
              <w:left w:val="nil"/>
              <w:bottom w:val="single" w:color="auto" w:sz="4" w:space="0"/>
              <w:right w:val="single" w:color="auto" w:sz="4" w:space="0"/>
            </w:tcBorders>
            <w:noWrap/>
            <w:vAlign w:val="bottom"/>
          </w:tcPr>
          <w:p>
            <w:pPr>
              <w:widowControl/>
              <w:jc w:val="left"/>
              <w:rPr>
                <w:rFonts w:ascii="Arial" w:hAnsi="Arial" w:cs="Arial"/>
                <w:kern w:val="0"/>
                <w:sz w:val="16"/>
                <w:szCs w:val="16"/>
              </w:rPr>
            </w:pPr>
            <w:r>
              <w:rPr>
                <w:rFonts w:hint="eastAsia" w:ascii="Arial" w:hAnsi="Arial" w:cs="Arial"/>
                <w:kern w:val="0"/>
                <w:sz w:val="16"/>
                <w:szCs w:val="16"/>
              </w:rPr>
              <w:t>　</w:t>
            </w:r>
          </w:p>
        </w:tc>
        <w:tc>
          <w:tcPr>
            <w:tcW w:w="708" w:type="dxa"/>
            <w:tcBorders>
              <w:top w:val="nil"/>
              <w:left w:val="nil"/>
              <w:bottom w:val="single" w:color="auto" w:sz="4" w:space="0"/>
              <w:right w:val="single" w:color="auto" w:sz="4" w:space="0"/>
            </w:tcBorders>
            <w:noWrap/>
            <w:vAlign w:val="bottom"/>
          </w:tcPr>
          <w:p>
            <w:pPr>
              <w:widowControl/>
              <w:jc w:val="left"/>
              <w:rPr>
                <w:rFonts w:ascii="Arial" w:hAnsi="Arial" w:cs="Arial"/>
                <w:kern w:val="0"/>
                <w:sz w:val="16"/>
                <w:szCs w:val="16"/>
              </w:rPr>
            </w:pPr>
            <w:r>
              <w:rPr>
                <w:rFonts w:hint="eastAsia" w:ascii="Arial" w:hAnsi="Arial" w:cs="Arial"/>
                <w:kern w:val="0"/>
                <w:sz w:val="16"/>
                <w:szCs w:val="16"/>
              </w:rPr>
              <w:t>　</w:t>
            </w:r>
          </w:p>
        </w:tc>
        <w:tc>
          <w:tcPr>
            <w:tcW w:w="710" w:type="dxa"/>
            <w:tcBorders>
              <w:top w:val="nil"/>
              <w:left w:val="nil"/>
              <w:bottom w:val="single" w:color="auto" w:sz="4" w:space="0"/>
              <w:right w:val="single" w:color="auto" w:sz="4" w:space="0"/>
            </w:tcBorders>
            <w:noWrap/>
            <w:vAlign w:val="bottom"/>
          </w:tcPr>
          <w:p>
            <w:pPr>
              <w:widowControl/>
              <w:jc w:val="left"/>
              <w:rPr>
                <w:rFonts w:ascii="Arial" w:hAnsi="Arial" w:cs="Arial"/>
                <w:kern w:val="0"/>
                <w:sz w:val="16"/>
                <w:szCs w:val="16"/>
              </w:rPr>
            </w:pPr>
            <w:r>
              <w:rPr>
                <w:rFonts w:hint="eastAsia" w:ascii="Arial" w:hAnsi="Arial" w:cs="Arial"/>
                <w:kern w:val="0"/>
                <w:sz w:val="16"/>
                <w:szCs w:val="16"/>
              </w:rPr>
              <w:t>　</w:t>
            </w:r>
          </w:p>
        </w:tc>
        <w:tc>
          <w:tcPr>
            <w:tcW w:w="799" w:type="dxa"/>
            <w:tcBorders>
              <w:top w:val="nil"/>
              <w:left w:val="nil"/>
              <w:bottom w:val="single" w:color="auto" w:sz="4" w:space="0"/>
              <w:right w:val="single" w:color="auto" w:sz="4" w:space="0"/>
            </w:tcBorders>
            <w:noWrap/>
            <w:vAlign w:val="bottom"/>
          </w:tcPr>
          <w:p>
            <w:pPr>
              <w:widowControl/>
              <w:jc w:val="right"/>
              <w:rPr>
                <w:rFonts w:ascii="Arial" w:hAnsi="Arial" w:cs="Arial"/>
                <w:kern w:val="0"/>
                <w:sz w:val="16"/>
                <w:szCs w:val="16"/>
              </w:rPr>
            </w:pPr>
            <w:r>
              <w:rPr>
                <w:rFonts w:ascii="Arial" w:hAnsi="Arial" w:cs="Arial"/>
                <w:kern w:val="0"/>
                <w:sz w:val="16"/>
                <w:szCs w:val="16"/>
              </w:rPr>
              <w:t>350</w:t>
            </w:r>
          </w:p>
        </w:tc>
        <w:tc>
          <w:tcPr>
            <w:tcW w:w="446" w:type="dxa"/>
            <w:tcBorders>
              <w:top w:val="nil"/>
              <w:left w:val="nil"/>
              <w:bottom w:val="single" w:color="auto" w:sz="4" w:space="0"/>
              <w:right w:val="single" w:color="auto" w:sz="4" w:space="0"/>
            </w:tcBorders>
            <w:noWrap/>
            <w:vAlign w:val="bottom"/>
          </w:tcPr>
          <w:p>
            <w:pPr>
              <w:widowControl/>
              <w:jc w:val="left"/>
              <w:rPr>
                <w:rFonts w:ascii="宋体" w:cs="Arial"/>
                <w:kern w:val="0"/>
                <w:sz w:val="16"/>
                <w:szCs w:val="16"/>
              </w:rPr>
            </w:pPr>
            <w:r>
              <w:rPr>
                <w:rFonts w:hint="eastAsia" w:ascii="宋体" w:hAnsi="宋体" w:cs="Arial"/>
                <w:kern w:val="0"/>
                <w:sz w:val="16"/>
                <w:szCs w:val="16"/>
              </w:rPr>
              <w:t>　</w:t>
            </w:r>
          </w:p>
        </w:tc>
        <w:tc>
          <w:tcPr>
            <w:tcW w:w="446" w:type="dxa"/>
            <w:tcBorders>
              <w:top w:val="nil"/>
              <w:left w:val="nil"/>
              <w:bottom w:val="single" w:color="auto" w:sz="4" w:space="0"/>
              <w:right w:val="single" w:color="auto" w:sz="4" w:space="0"/>
            </w:tcBorders>
            <w:noWrap/>
            <w:vAlign w:val="bottom"/>
          </w:tcPr>
          <w:p>
            <w:pPr>
              <w:widowControl/>
              <w:jc w:val="left"/>
              <w:rPr>
                <w:rFonts w:ascii="宋体" w:cs="Arial"/>
                <w:kern w:val="0"/>
                <w:sz w:val="24"/>
                <w:szCs w:val="24"/>
              </w:rPr>
            </w:pPr>
            <w:r>
              <w:rPr>
                <w:rFonts w:hint="eastAsia" w:ascii="宋体" w:hAnsi="宋体" w:cs="Arial"/>
                <w:kern w:val="0"/>
                <w:sz w:val="24"/>
                <w:szCs w:val="24"/>
              </w:rPr>
              <w:t>　</w:t>
            </w:r>
          </w:p>
        </w:tc>
        <w:tc>
          <w:tcPr>
            <w:tcW w:w="447" w:type="dxa"/>
            <w:tcBorders>
              <w:top w:val="nil"/>
              <w:left w:val="nil"/>
              <w:bottom w:val="single" w:color="auto" w:sz="4" w:space="0"/>
              <w:right w:val="single" w:color="auto" w:sz="4" w:space="0"/>
            </w:tcBorders>
            <w:noWrap/>
            <w:vAlign w:val="bottom"/>
          </w:tcPr>
          <w:p>
            <w:pPr>
              <w:widowControl/>
              <w:jc w:val="left"/>
              <w:rPr>
                <w:rFonts w:ascii="宋体" w:cs="Arial"/>
                <w:kern w:val="0"/>
                <w:sz w:val="24"/>
                <w:szCs w:val="24"/>
              </w:rPr>
            </w:pPr>
            <w:r>
              <w:rPr>
                <w:rFonts w:hint="eastAsia" w:ascii="宋体" w:hAnsi="宋体" w:cs="Arial"/>
                <w:kern w:val="0"/>
                <w:sz w:val="24"/>
                <w:szCs w:val="24"/>
              </w:rPr>
              <w:t>　</w:t>
            </w:r>
          </w:p>
        </w:tc>
      </w:tr>
      <w:tr>
        <w:tblPrEx>
          <w:tblCellMar>
            <w:top w:w="0" w:type="dxa"/>
            <w:left w:w="108" w:type="dxa"/>
            <w:bottom w:w="0" w:type="dxa"/>
            <w:right w:w="108" w:type="dxa"/>
          </w:tblCellMar>
        </w:tblPrEx>
        <w:trPr>
          <w:gridAfter w:val="1"/>
          <w:wAfter w:w="66" w:type="dxa"/>
          <w:trHeight w:val="328" w:hRule="atLeast"/>
        </w:trPr>
        <w:tc>
          <w:tcPr>
            <w:tcW w:w="483" w:type="dxa"/>
            <w:tcBorders>
              <w:top w:val="nil"/>
              <w:left w:val="single" w:color="auto" w:sz="4" w:space="0"/>
              <w:bottom w:val="single" w:color="auto" w:sz="4" w:space="0"/>
              <w:right w:val="single" w:color="auto" w:sz="4" w:space="0"/>
            </w:tcBorders>
            <w:vAlign w:val="center"/>
          </w:tcPr>
          <w:p>
            <w:pPr>
              <w:widowControl/>
              <w:jc w:val="left"/>
              <w:rPr>
                <w:rFonts w:ascii="Arial" w:hAnsi="Arial" w:cs="Arial"/>
                <w:kern w:val="0"/>
                <w:sz w:val="16"/>
                <w:szCs w:val="16"/>
              </w:rPr>
            </w:pPr>
            <w:r>
              <w:rPr>
                <w:rFonts w:ascii="Arial" w:hAnsi="Arial" w:cs="Arial"/>
                <w:kern w:val="0"/>
                <w:sz w:val="16"/>
                <w:szCs w:val="16"/>
              </w:rPr>
              <w:t>213</w:t>
            </w:r>
          </w:p>
        </w:tc>
        <w:tc>
          <w:tcPr>
            <w:tcW w:w="394" w:type="dxa"/>
            <w:tcBorders>
              <w:top w:val="nil"/>
              <w:left w:val="nil"/>
              <w:bottom w:val="single" w:color="auto" w:sz="4" w:space="0"/>
              <w:right w:val="single" w:color="auto" w:sz="4" w:space="0"/>
            </w:tcBorders>
            <w:vAlign w:val="center"/>
          </w:tcPr>
          <w:p>
            <w:pPr>
              <w:widowControl/>
              <w:jc w:val="left"/>
              <w:rPr>
                <w:rFonts w:ascii="Arial" w:hAnsi="Arial" w:cs="Arial"/>
                <w:kern w:val="0"/>
                <w:sz w:val="16"/>
                <w:szCs w:val="16"/>
              </w:rPr>
            </w:pPr>
            <w:r>
              <w:rPr>
                <w:rFonts w:ascii="Arial" w:hAnsi="Arial" w:cs="Arial"/>
                <w:kern w:val="0"/>
                <w:sz w:val="16"/>
                <w:szCs w:val="16"/>
              </w:rPr>
              <w:t>03</w:t>
            </w:r>
          </w:p>
        </w:tc>
        <w:tc>
          <w:tcPr>
            <w:tcW w:w="483" w:type="dxa"/>
            <w:tcBorders>
              <w:top w:val="nil"/>
              <w:left w:val="nil"/>
              <w:bottom w:val="single" w:color="auto" w:sz="4" w:space="0"/>
              <w:right w:val="single" w:color="auto" w:sz="4" w:space="0"/>
            </w:tcBorders>
            <w:vAlign w:val="center"/>
          </w:tcPr>
          <w:p>
            <w:pPr>
              <w:widowControl/>
              <w:jc w:val="left"/>
              <w:rPr>
                <w:rFonts w:ascii="Arial" w:hAnsi="Arial" w:cs="Arial"/>
                <w:kern w:val="0"/>
                <w:sz w:val="16"/>
                <w:szCs w:val="16"/>
              </w:rPr>
            </w:pPr>
            <w:r>
              <w:rPr>
                <w:rFonts w:hint="eastAsia" w:ascii="Arial" w:hAnsi="Arial" w:cs="Arial"/>
                <w:kern w:val="0"/>
                <w:sz w:val="16"/>
                <w:szCs w:val="16"/>
              </w:rPr>
              <w:t>　</w:t>
            </w:r>
          </w:p>
        </w:tc>
        <w:tc>
          <w:tcPr>
            <w:tcW w:w="1246" w:type="dxa"/>
            <w:gridSpan w:val="2"/>
            <w:tcBorders>
              <w:top w:val="nil"/>
              <w:left w:val="nil"/>
              <w:bottom w:val="single" w:color="auto" w:sz="4" w:space="0"/>
              <w:right w:val="single" w:color="auto" w:sz="4" w:space="0"/>
            </w:tcBorders>
            <w:noWrap/>
            <w:vAlign w:val="bottom"/>
          </w:tcPr>
          <w:p>
            <w:pPr>
              <w:widowControl/>
              <w:jc w:val="left"/>
              <w:rPr>
                <w:rFonts w:ascii="宋体" w:cs="Arial"/>
                <w:color w:val="000000"/>
                <w:kern w:val="0"/>
                <w:sz w:val="20"/>
                <w:szCs w:val="20"/>
              </w:rPr>
            </w:pPr>
            <w:r>
              <w:rPr>
                <w:rFonts w:ascii="宋体" w:hAnsi="宋体" w:cs="Arial"/>
                <w:color w:val="000000"/>
                <w:kern w:val="0"/>
                <w:sz w:val="20"/>
                <w:szCs w:val="20"/>
              </w:rPr>
              <w:t xml:space="preserve">  </w:t>
            </w:r>
            <w:r>
              <w:rPr>
                <w:rFonts w:hint="eastAsia" w:ascii="宋体" w:hAnsi="宋体" w:cs="Arial"/>
                <w:color w:val="000000"/>
                <w:kern w:val="0"/>
                <w:sz w:val="20"/>
                <w:szCs w:val="20"/>
              </w:rPr>
              <w:t>水利</w:t>
            </w:r>
          </w:p>
        </w:tc>
        <w:tc>
          <w:tcPr>
            <w:tcW w:w="1174" w:type="dxa"/>
            <w:gridSpan w:val="2"/>
            <w:tcBorders>
              <w:top w:val="nil"/>
              <w:left w:val="nil"/>
              <w:bottom w:val="single" w:color="auto" w:sz="4" w:space="0"/>
              <w:right w:val="single" w:color="auto" w:sz="4" w:space="0"/>
            </w:tcBorders>
            <w:noWrap/>
            <w:vAlign w:val="bottom"/>
          </w:tcPr>
          <w:p>
            <w:pPr>
              <w:widowControl/>
              <w:jc w:val="right"/>
              <w:rPr>
                <w:rFonts w:ascii="Arial" w:hAnsi="Arial" w:cs="Arial"/>
                <w:kern w:val="0"/>
                <w:sz w:val="16"/>
                <w:szCs w:val="16"/>
              </w:rPr>
            </w:pPr>
            <w:r>
              <w:rPr>
                <w:rFonts w:ascii="Arial" w:hAnsi="Arial" w:cs="Arial"/>
                <w:kern w:val="0"/>
                <w:sz w:val="16"/>
                <w:szCs w:val="16"/>
              </w:rPr>
              <w:t>140</w:t>
            </w:r>
          </w:p>
        </w:tc>
        <w:tc>
          <w:tcPr>
            <w:tcW w:w="800" w:type="dxa"/>
            <w:tcBorders>
              <w:top w:val="nil"/>
              <w:left w:val="nil"/>
              <w:bottom w:val="single" w:color="auto" w:sz="4" w:space="0"/>
              <w:right w:val="single" w:color="auto" w:sz="4" w:space="0"/>
            </w:tcBorders>
            <w:noWrap/>
            <w:vAlign w:val="bottom"/>
          </w:tcPr>
          <w:p>
            <w:pPr>
              <w:widowControl/>
              <w:jc w:val="left"/>
              <w:rPr>
                <w:rFonts w:ascii="Arial" w:hAnsi="Arial" w:cs="Arial"/>
                <w:kern w:val="0"/>
                <w:sz w:val="16"/>
                <w:szCs w:val="16"/>
              </w:rPr>
            </w:pPr>
            <w:r>
              <w:rPr>
                <w:rFonts w:hint="eastAsia" w:ascii="Arial" w:hAnsi="Arial" w:cs="Arial"/>
                <w:kern w:val="0"/>
                <w:sz w:val="16"/>
                <w:szCs w:val="16"/>
              </w:rPr>
              <w:t>　</w:t>
            </w:r>
          </w:p>
        </w:tc>
        <w:tc>
          <w:tcPr>
            <w:tcW w:w="708" w:type="dxa"/>
            <w:tcBorders>
              <w:top w:val="nil"/>
              <w:left w:val="nil"/>
              <w:bottom w:val="single" w:color="auto" w:sz="4" w:space="0"/>
              <w:right w:val="single" w:color="auto" w:sz="4" w:space="0"/>
            </w:tcBorders>
            <w:noWrap/>
            <w:vAlign w:val="bottom"/>
          </w:tcPr>
          <w:p>
            <w:pPr>
              <w:widowControl/>
              <w:jc w:val="left"/>
              <w:rPr>
                <w:rFonts w:ascii="Arial" w:hAnsi="Arial" w:cs="Arial"/>
                <w:kern w:val="0"/>
                <w:sz w:val="16"/>
                <w:szCs w:val="16"/>
              </w:rPr>
            </w:pPr>
            <w:r>
              <w:rPr>
                <w:rFonts w:hint="eastAsia" w:ascii="Arial" w:hAnsi="Arial" w:cs="Arial"/>
                <w:kern w:val="0"/>
                <w:sz w:val="16"/>
                <w:szCs w:val="16"/>
              </w:rPr>
              <w:t>　</w:t>
            </w:r>
          </w:p>
        </w:tc>
        <w:tc>
          <w:tcPr>
            <w:tcW w:w="710" w:type="dxa"/>
            <w:tcBorders>
              <w:top w:val="nil"/>
              <w:left w:val="nil"/>
              <w:bottom w:val="single" w:color="auto" w:sz="4" w:space="0"/>
              <w:right w:val="single" w:color="auto" w:sz="4" w:space="0"/>
            </w:tcBorders>
            <w:noWrap/>
            <w:vAlign w:val="bottom"/>
          </w:tcPr>
          <w:p>
            <w:pPr>
              <w:widowControl/>
              <w:jc w:val="left"/>
              <w:rPr>
                <w:rFonts w:ascii="Arial" w:hAnsi="Arial" w:cs="Arial"/>
                <w:kern w:val="0"/>
                <w:sz w:val="16"/>
                <w:szCs w:val="16"/>
              </w:rPr>
            </w:pPr>
            <w:r>
              <w:rPr>
                <w:rFonts w:hint="eastAsia" w:ascii="Arial" w:hAnsi="Arial" w:cs="Arial"/>
                <w:kern w:val="0"/>
                <w:sz w:val="16"/>
                <w:szCs w:val="16"/>
              </w:rPr>
              <w:t>　</w:t>
            </w:r>
          </w:p>
        </w:tc>
        <w:tc>
          <w:tcPr>
            <w:tcW w:w="799" w:type="dxa"/>
            <w:tcBorders>
              <w:top w:val="nil"/>
              <w:left w:val="nil"/>
              <w:bottom w:val="single" w:color="auto" w:sz="4" w:space="0"/>
              <w:right w:val="single" w:color="auto" w:sz="4" w:space="0"/>
            </w:tcBorders>
            <w:noWrap/>
            <w:vAlign w:val="bottom"/>
          </w:tcPr>
          <w:p>
            <w:pPr>
              <w:widowControl/>
              <w:jc w:val="right"/>
              <w:rPr>
                <w:rFonts w:ascii="Arial" w:hAnsi="Arial" w:cs="Arial"/>
                <w:kern w:val="0"/>
                <w:sz w:val="16"/>
                <w:szCs w:val="16"/>
              </w:rPr>
            </w:pPr>
            <w:r>
              <w:rPr>
                <w:rFonts w:ascii="Arial" w:hAnsi="Arial" w:cs="Arial"/>
                <w:kern w:val="0"/>
                <w:sz w:val="16"/>
                <w:szCs w:val="16"/>
              </w:rPr>
              <w:t>140</w:t>
            </w:r>
          </w:p>
        </w:tc>
        <w:tc>
          <w:tcPr>
            <w:tcW w:w="446" w:type="dxa"/>
            <w:tcBorders>
              <w:top w:val="nil"/>
              <w:left w:val="nil"/>
              <w:bottom w:val="single" w:color="auto" w:sz="4" w:space="0"/>
              <w:right w:val="single" w:color="auto" w:sz="4" w:space="0"/>
            </w:tcBorders>
            <w:noWrap/>
            <w:vAlign w:val="bottom"/>
          </w:tcPr>
          <w:p>
            <w:pPr>
              <w:widowControl/>
              <w:jc w:val="left"/>
              <w:rPr>
                <w:rFonts w:ascii="宋体" w:cs="Arial"/>
                <w:kern w:val="0"/>
                <w:sz w:val="16"/>
                <w:szCs w:val="16"/>
              </w:rPr>
            </w:pPr>
            <w:r>
              <w:rPr>
                <w:rFonts w:hint="eastAsia" w:ascii="宋体" w:hAnsi="宋体" w:cs="Arial"/>
                <w:kern w:val="0"/>
                <w:sz w:val="16"/>
                <w:szCs w:val="16"/>
              </w:rPr>
              <w:t>　</w:t>
            </w:r>
          </w:p>
        </w:tc>
        <w:tc>
          <w:tcPr>
            <w:tcW w:w="446" w:type="dxa"/>
            <w:tcBorders>
              <w:top w:val="nil"/>
              <w:left w:val="nil"/>
              <w:bottom w:val="single" w:color="auto" w:sz="4" w:space="0"/>
              <w:right w:val="single" w:color="auto" w:sz="4" w:space="0"/>
            </w:tcBorders>
            <w:noWrap/>
            <w:vAlign w:val="bottom"/>
          </w:tcPr>
          <w:p>
            <w:pPr>
              <w:widowControl/>
              <w:jc w:val="left"/>
              <w:rPr>
                <w:rFonts w:ascii="宋体" w:cs="Arial"/>
                <w:kern w:val="0"/>
                <w:sz w:val="24"/>
                <w:szCs w:val="24"/>
              </w:rPr>
            </w:pPr>
            <w:r>
              <w:rPr>
                <w:rFonts w:hint="eastAsia" w:ascii="宋体" w:hAnsi="宋体" w:cs="Arial"/>
                <w:kern w:val="0"/>
                <w:sz w:val="24"/>
                <w:szCs w:val="24"/>
              </w:rPr>
              <w:t>　</w:t>
            </w:r>
          </w:p>
        </w:tc>
        <w:tc>
          <w:tcPr>
            <w:tcW w:w="447" w:type="dxa"/>
            <w:tcBorders>
              <w:top w:val="nil"/>
              <w:left w:val="nil"/>
              <w:bottom w:val="single" w:color="auto" w:sz="4" w:space="0"/>
              <w:right w:val="single" w:color="auto" w:sz="4" w:space="0"/>
            </w:tcBorders>
            <w:noWrap/>
            <w:vAlign w:val="bottom"/>
          </w:tcPr>
          <w:p>
            <w:pPr>
              <w:widowControl/>
              <w:jc w:val="left"/>
              <w:rPr>
                <w:rFonts w:ascii="宋体" w:cs="Arial"/>
                <w:kern w:val="0"/>
                <w:sz w:val="24"/>
                <w:szCs w:val="24"/>
              </w:rPr>
            </w:pPr>
            <w:r>
              <w:rPr>
                <w:rFonts w:hint="eastAsia" w:ascii="宋体" w:hAnsi="宋体" w:cs="Arial"/>
                <w:kern w:val="0"/>
                <w:sz w:val="24"/>
                <w:szCs w:val="24"/>
              </w:rPr>
              <w:t>　</w:t>
            </w:r>
          </w:p>
        </w:tc>
      </w:tr>
      <w:tr>
        <w:tblPrEx>
          <w:tblCellMar>
            <w:top w:w="0" w:type="dxa"/>
            <w:left w:w="108" w:type="dxa"/>
            <w:bottom w:w="0" w:type="dxa"/>
            <w:right w:w="108" w:type="dxa"/>
          </w:tblCellMar>
        </w:tblPrEx>
        <w:trPr>
          <w:gridAfter w:val="1"/>
          <w:wAfter w:w="66" w:type="dxa"/>
          <w:trHeight w:val="328" w:hRule="atLeast"/>
        </w:trPr>
        <w:tc>
          <w:tcPr>
            <w:tcW w:w="483" w:type="dxa"/>
            <w:tcBorders>
              <w:top w:val="nil"/>
              <w:left w:val="single" w:color="auto" w:sz="4" w:space="0"/>
              <w:bottom w:val="single" w:color="auto" w:sz="4" w:space="0"/>
              <w:right w:val="single" w:color="auto" w:sz="4" w:space="0"/>
            </w:tcBorders>
            <w:vAlign w:val="center"/>
          </w:tcPr>
          <w:p>
            <w:pPr>
              <w:widowControl/>
              <w:jc w:val="left"/>
              <w:rPr>
                <w:rFonts w:ascii="Arial" w:hAnsi="Arial" w:cs="Arial"/>
                <w:kern w:val="0"/>
                <w:sz w:val="16"/>
                <w:szCs w:val="16"/>
              </w:rPr>
            </w:pPr>
            <w:r>
              <w:rPr>
                <w:rFonts w:ascii="Arial" w:hAnsi="Arial" w:cs="Arial"/>
                <w:kern w:val="0"/>
                <w:sz w:val="16"/>
                <w:szCs w:val="16"/>
              </w:rPr>
              <w:t>213</w:t>
            </w:r>
          </w:p>
        </w:tc>
        <w:tc>
          <w:tcPr>
            <w:tcW w:w="394" w:type="dxa"/>
            <w:tcBorders>
              <w:top w:val="nil"/>
              <w:left w:val="nil"/>
              <w:bottom w:val="single" w:color="auto" w:sz="4" w:space="0"/>
              <w:right w:val="single" w:color="auto" w:sz="4" w:space="0"/>
            </w:tcBorders>
            <w:vAlign w:val="center"/>
          </w:tcPr>
          <w:p>
            <w:pPr>
              <w:widowControl/>
              <w:jc w:val="left"/>
              <w:rPr>
                <w:rFonts w:ascii="Arial" w:hAnsi="Arial" w:cs="Arial"/>
                <w:kern w:val="0"/>
                <w:sz w:val="16"/>
                <w:szCs w:val="16"/>
              </w:rPr>
            </w:pPr>
            <w:r>
              <w:rPr>
                <w:rFonts w:ascii="Arial" w:hAnsi="Arial" w:cs="Arial"/>
                <w:kern w:val="0"/>
                <w:sz w:val="16"/>
                <w:szCs w:val="16"/>
              </w:rPr>
              <w:t>03</w:t>
            </w:r>
          </w:p>
        </w:tc>
        <w:tc>
          <w:tcPr>
            <w:tcW w:w="483" w:type="dxa"/>
            <w:tcBorders>
              <w:top w:val="nil"/>
              <w:left w:val="nil"/>
              <w:bottom w:val="single" w:color="auto" w:sz="4" w:space="0"/>
              <w:right w:val="single" w:color="auto" w:sz="4" w:space="0"/>
            </w:tcBorders>
            <w:vAlign w:val="center"/>
          </w:tcPr>
          <w:p>
            <w:pPr>
              <w:widowControl/>
              <w:jc w:val="left"/>
              <w:rPr>
                <w:rFonts w:ascii="Arial" w:hAnsi="Arial" w:cs="Arial"/>
                <w:kern w:val="0"/>
                <w:sz w:val="16"/>
                <w:szCs w:val="16"/>
              </w:rPr>
            </w:pPr>
            <w:r>
              <w:rPr>
                <w:rFonts w:ascii="Arial" w:hAnsi="Arial" w:cs="Arial"/>
                <w:kern w:val="0"/>
                <w:sz w:val="16"/>
                <w:szCs w:val="16"/>
              </w:rPr>
              <w:t>14</w:t>
            </w:r>
          </w:p>
        </w:tc>
        <w:tc>
          <w:tcPr>
            <w:tcW w:w="1246" w:type="dxa"/>
            <w:gridSpan w:val="2"/>
            <w:tcBorders>
              <w:top w:val="nil"/>
              <w:left w:val="nil"/>
              <w:bottom w:val="single" w:color="auto" w:sz="4" w:space="0"/>
              <w:right w:val="single" w:color="auto" w:sz="4" w:space="0"/>
            </w:tcBorders>
            <w:noWrap/>
            <w:vAlign w:val="bottom"/>
          </w:tcPr>
          <w:p>
            <w:pPr>
              <w:widowControl/>
              <w:jc w:val="left"/>
              <w:rPr>
                <w:rFonts w:ascii="宋体" w:cs="Arial"/>
                <w:color w:val="000000"/>
                <w:kern w:val="0"/>
                <w:sz w:val="20"/>
                <w:szCs w:val="20"/>
              </w:rPr>
            </w:pPr>
            <w:r>
              <w:rPr>
                <w:rFonts w:ascii="宋体" w:hAnsi="宋体" w:cs="Arial"/>
                <w:color w:val="000000"/>
                <w:kern w:val="0"/>
                <w:sz w:val="20"/>
                <w:szCs w:val="20"/>
              </w:rPr>
              <w:t xml:space="preserve">      </w:t>
            </w:r>
            <w:r>
              <w:rPr>
                <w:rFonts w:hint="eastAsia" w:ascii="宋体" w:hAnsi="宋体" w:cs="Arial"/>
                <w:color w:val="000000"/>
                <w:kern w:val="0"/>
                <w:sz w:val="20"/>
                <w:szCs w:val="20"/>
              </w:rPr>
              <w:t>抗旱及汛期防汛救灾物资</w:t>
            </w:r>
          </w:p>
        </w:tc>
        <w:tc>
          <w:tcPr>
            <w:tcW w:w="1174" w:type="dxa"/>
            <w:gridSpan w:val="2"/>
            <w:tcBorders>
              <w:top w:val="nil"/>
              <w:left w:val="nil"/>
              <w:bottom w:val="single" w:color="auto" w:sz="4" w:space="0"/>
              <w:right w:val="single" w:color="auto" w:sz="4" w:space="0"/>
            </w:tcBorders>
            <w:noWrap/>
            <w:vAlign w:val="bottom"/>
          </w:tcPr>
          <w:p>
            <w:pPr>
              <w:widowControl/>
              <w:jc w:val="right"/>
              <w:rPr>
                <w:rFonts w:ascii="Arial" w:hAnsi="Arial" w:cs="Arial"/>
                <w:kern w:val="0"/>
                <w:sz w:val="16"/>
                <w:szCs w:val="16"/>
              </w:rPr>
            </w:pPr>
            <w:r>
              <w:rPr>
                <w:rFonts w:ascii="Arial" w:hAnsi="Arial" w:cs="Arial"/>
                <w:kern w:val="0"/>
                <w:sz w:val="16"/>
                <w:szCs w:val="16"/>
              </w:rPr>
              <w:t>10</w:t>
            </w:r>
          </w:p>
        </w:tc>
        <w:tc>
          <w:tcPr>
            <w:tcW w:w="800" w:type="dxa"/>
            <w:tcBorders>
              <w:top w:val="nil"/>
              <w:left w:val="nil"/>
              <w:bottom w:val="single" w:color="auto" w:sz="4" w:space="0"/>
              <w:right w:val="single" w:color="auto" w:sz="4" w:space="0"/>
            </w:tcBorders>
            <w:noWrap/>
            <w:vAlign w:val="bottom"/>
          </w:tcPr>
          <w:p>
            <w:pPr>
              <w:widowControl/>
              <w:jc w:val="left"/>
              <w:rPr>
                <w:rFonts w:ascii="Arial" w:hAnsi="Arial" w:cs="Arial"/>
                <w:kern w:val="0"/>
                <w:sz w:val="16"/>
                <w:szCs w:val="16"/>
              </w:rPr>
            </w:pPr>
            <w:r>
              <w:rPr>
                <w:rFonts w:hint="eastAsia" w:ascii="Arial" w:hAnsi="Arial" w:cs="Arial"/>
                <w:kern w:val="0"/>
                <w:sz w:val="16"/>
                <w:szCs w:val="16"/>
              </w:rPr>
              <w:t>　</w:t>
            </w:r>
          </w:p>
        </w:tc>
        <w:tc>
          <w:tcPr>
            <w:tcW w:w="708" w:type="dxa"/>
            <w:tcBorders>
              <w:top w:val="nil"/>
              <w:left w:val="nil"/>
              <w:bottom w:val="single" w:color="auto" w:sz="4" w:space="0"/>
              <w:right w:val="single" w:color="auto" w:sz="4" w:space="0"/>
            </w:tcBorders>
            <w:noWrap/>
            <w:vAlign w:val="bottom"/>
          </w:tcPr>
          <w:p>
            <w:pPr>
              <w:widowControl/>
              <w:jc w:val="left"/>
              <w:rPr>
                <w:rFonts w:ascii="Arial" w:hAnsi="Arial" w:cs="Arial"/>
                <w:kern w:val="0"/>
                <w:sz w:val="16"/>
                <w:szCs w:val="16"/>
              </w:rPr>
            </w:pPr>
            <w:r>
              <w:rPr>
                <w:rFonts w:hint="eastAsia" w:ascii="Arial" w:hAnsi="Arial" w:cs="Arial"/>
                <w:kern w:val="0"/>
                <w:sz w:val="16"/>
                <w:szCs w:val="16"/>
              </w:rPr>
              <w:t>　</w:t>
            </w:r>
          </w:p>
        </w:tc>
        <w:tc>
          <w:tcPr>
            <w:tcW w:w="710" w:type="dxa"/>
            <w:tcBorders>
              <w:top w:val="nil"/>
              <w:left w:val="nil"/>
              <w:bottom w:val="single" w:color="auto" w:sz="4" w:space="0"/>
              <w:right w:val="single" w:color="auto" w:sz="4" w:space="0"/>
            </w:tcBorders>
            <w:noWrap/>
            <w:vAlign w:val="bottom"/>
          </w:tcPr>
          <w:p>
            <w:pPr>
              <w:widowControl/>
              <w:jc w:val="left"/>
              <w:rPr>
                <w:rFonts w:ascii="Arial" w:hAnsi="Arial" w:cs="Arial"/>
                <w:kern w:val="0"/>
                <w:sz w:val="16"/>
                <w:szCs w:val="16"/>
              </w:rPr>
            </w:pPr>
            <w:r>
              <w:rPr>
                <w:rFonts w:hint="eastAsia" w:ascii="Arial" w:hAnsi="Arial" w:cs="Arial"/>
                <w:kern w:val="0"/>
                <w:sz w:val="16"/>
                <w:szCs w:val="16"/>
              </w:rPr>
              <w:t>　</w:t>
            </w:r>
          </w:p>
        </w:tc>
        <w:tc>
          <w:tcPr>
            <w:tcW w:w="799" w:type="dxa"/>
            <w:tcBorders>
              <w:top w:val="nil"/>
              <w:left w:val="nil"/>
              <w:bottom w:val="single" w:color="auto" w:sz="4" w:space="0"/>
              <w:right w:val="single" w:color="auto" w:sz="4" w:space="0"/>
            </w:tcBorders>
            <w:noWrap/>
            <w:vAlign w:val="bottom"/>
          </w:tcPr>
          <w:p>
            <w:pPr>
              <w:widowControl/>
              <w:jc w:val="right"/>
              <w:rPr>
                <w:rFonts w:ascii="Arial" w:hAnsi="Arial" w:cs="Arial"/>
                <w:kern w:val="0"/>
                <w:sz w:val="16"/>
                <w:szCs w:val="16"/>
              </w:rPr>
            </w:pPr>
            <w:r>
              <w:rPr>
                <w:rFonts w:ascii="Arial" w:hAnsi="Arial" w:cs="Arial"/>
                <w:kern w:val="0"/>
                <w:sz w:val="16"/>
                <w:szCs w:val="16"/>
              </w:rPr>
              <w:t>10</w:t>
            </w:r>
          </w:p>
        </w:tc>
        <w:tc>
          <w:tcPr>
            <w:tcW w:w="446" w:type="dxa"/>
            <w:tcBorders>
              <w:top w:val="nil"/>
              <w:left w:val="nil"/>
              <w:bottom w:val="single" w:color="auto" w:sz="4" w:space="0"/>
              <w:right w:val="single" w:color="auto" w:sz="4" w:space="0"/>
            </w:tcBorders>
            <w:noWrap/>
            <w:vAlign w:val="bottom"/>
          </w:tcPr>
          <w:p>
            <w:pPr>
              <w:widowControl/>
              <w:jc w:val="left"/>
              <w:rPr>
                <w:rFonts w:ascii="宋体" w:cs="Arial"/>
                <w:kern w:val="0"/>
                <w:sz w:val="16"/>
                <w:szCs w:val="16"/>
              </w:rPr>
            </w:pPr>
            <w:r>
              <w:rPr>
                <w:rFonts w:hint="eastAsia" w:ascii="宋体" w:hAnsi="宋体" w:cs="Arial"/>
                <w:kern w:val="0"/>
                <w:sz w:val="16"/>
                <w:szCs w:val="16"/>
              </w:rPr>
              <w:t>　</w:t>
            </w:r>
          </w:p>
        </w:tc>
        <w:tc>
          <w:tcPr>
            <w:tcW w:w="446" w:type="dxa"/>
            <w:tcBorders>
              <w:top w:val="nil"/>
              <w:left w:val="nil"/>
              <w:bottom w:val="single" w:color="auto" w:sz="4" w:space="0"/>
              <w:right w:val="single" w:color="auto" w:sz="4" w:space="0"/>
            </w:tcBorders>
            <w:noWrap/>
            <w:vAlign w:val="bottom"/>
          </w:tcPr>
          <w:p>
            <w:pPr>
              <w:widowControl/>
              <w:jc w:val="left"/>
              <w:rPr>
                <w:rFonts w:ascii="宋体" w:cs="Arial"/>
                <w:kern w:val="0"/>
                <w:sz w:val="24"/>
                <w:szCs w:val="24"/>
              </w:rPr>
            </w:pPr>
            <w:r>
              <w:rPr>
                <w:rFonts w:hint="eastAsia" w:ascii="宋体" w:hAnsi="宋体" w:cs="Arial"/>
                <w:kern w:val="0"/>
                <w:sz w:val="24"/>
                <w:szCs w:val="24"/>
              </w:rPr>
              <w:t>　</w:t>
            </w:r>
          </w:p>
        </w:tc>
        <w:tc>
          <w:tcPr>
            <w:tcW w:w="447" w:type="dxa"/>
            <w:tcBorders>
              <w:top w:val="nil"/>
              <w:left w:val="nil"/>
              <w:bottom w:val="single" w:color="auto" w:sz="4" w:space="0"/>
              <w:right w:val="single" w:color="auto" w:sz="4" w:space="0"/>
            </w:tcBorders>
            <w:noWrap/>
            <w:vAlign w:val="bottom"/>
          </w:tcPr>
          <w:p>
            <w:pPr>
              <w:widowControl/>
              <w:jc w:val="left"/>
              <w:rPr>
                <w:rFonts w:ascii="宋体" w:cs="Arial"/>
                <w:kern w:val="0"/>
                <w:sz w:val="24"/>
                <w:szCs w:val="24"/>
              </w:rPr>
            </w:pPr>
            <w:r>
              <w:rPr>
                <w:rFonts w:hint="eastAsia" w:ascii="宋体" w:hAnsi="宋体" w:cs="Arial"/>
                <w:kern w:val="0"/>
                <w:sz w:val="24"/>
                <w:szCs w:val="24"/>
              </w:rPr>
              <w:t>　</w:t>
            </w:r>
          </w:p>
        </w:tc>
      </w:tr>
      <w:tr>
        <w:tblPrEx>
          <w:tblCellMar>
            <w:top w:w="0" w:type="dxa"/>
            <w:left w:w="108" w:type="dxa"/>
            <w:bottom w:w="0" w:type="dxa"/>
            <w:right w:w="108" w:type="dxa"/>
          </w:tblCellMar>
        </w:tblPrEx>
        <w:trPr>
          <w:gridAfter w:val="1"/>
          <w:wAfter w:w="66" w:type="dxa"/>
          <w:trHeight w:val="328" w:hRule="atLeast"/>
        </w:trPr>
        <w:tc>
          <w:tcPr>
            <w:tcW w:w="483" w:type="dxa"/>
            <w:tcBorders>
              <w:top w:val="nil"/>
              <w:left w:val="single" w:color="auto" w:sz="4" w:space="0"/>
              <w:bottom w:val="single" w:color="auto" w:sz="4" w:space="0"/>
              <w:right w:val="single" w:color="auto" w:sz="4" w:space="0"/>
            </w:tcBorders>
            <w:vAlign w:val="center"/>
          </w:tcPr>
          <w:p>
            <w:pPr>
              <w:widowControl/>
              <w:jc w:val="left"/>
              <w:rPr>
                <w:rFonts w:ascii="Arial" w:hAnsi="Arial" w:cs="Arial"/>
                <w:kern w:val="0"/>
                <w:sz w:val="16"/>
                <w:szCs w:val="16"/>
              </w:rPr>
            </w:pPr>
            <w:r>
              <w:rPr>
                <w:rFonts w:ascii="Arial" w:hAnsi="Arial" w:cs="Arial"/>
                <w:kern w:val="0"/>
                <w:sz w:val="16"/>
                <w:szCs w:val="16"/>
              </w:rPr>
              <w:t>213</w:t>
            </w:r>
          </w:p>
        </w:tc>
        <w:tc>
          <w:tcPr>
            <w:tcW w:w="394" w:type="dxa"/>
            <w:tcBorders>
              <w:top w:val="nil"/>
              <w:left w:val="nil"/>
              <w:bottom w:val="single" w:color="auto" w:sz="4" w:space="0"/>
              <w:right w:val="single" w:color="auto" w:sz="4" w:space="0"/>
            </w:tcBorders>
            <w:vAlign w:val="center"/>
          </w:tcPr>
          <w:p>
            <w:pPr>
              <w:widowControl/>
              <w:jc w:val="left"/>
              <w:rPr>
                <w:rFonts w:ascii="Arial" w:hAnsi="Arial" w:cs="Arial"/>
                <w:kern w:val="0"/>
                <w:sz w:val="16"/>
                <w:szCs w:val="16"/>
              </w:rPr>
            </w:pPr>
            <w:r>
              <w:rPr>
                <w:rFonts w:ascii="Arial" w:hAnsi="Arial" w:cs="Arial"/>
                <w:kern w:val="0"/>
                <w:sz w:val="16"/>
                <w:szCs w:val="16"/>
              </w:rPr>
              <w:t>03</w:t>
            </w:r>
          </w:p>
        </w:tc>
        <w:tc>
          <w:tcPr>
            <w:tcW w:w="483" w:type="dxa"/>
            <w:tcBorders>
              <w:top w:val="nil"/>
              <w:left w:val="nil"/>
              <w:bottom w:val="single" w:color="auto" w:sz="4" w:space="0"/>
              <w:right w:val="single" w:color="auto" w:sz="4" w:space="0"/>
            </w:tcBorders>
            <w:vAlign w:val="center"/>
          </w:tcPr>
          <w:p>
            <w:pPr>
              <w:widowControl/>
              <w:jc w:val="left"/>
              <w:rPr>
                <w:rFonts w:ascii="Arial" w:hAnsi="Arial" w:cs="Arial"/>
                <w:kern w:val="0"/>
                <w:sz w:val="16"/>
                <w:szCs w:val="16"/>
              </w:rPr>
            </w:pPr>
            <w:r>
              <w:rPr>
                <w:rFonts w:ascii="Arial" w:hAnsi="Arial" w:cs="Arial"/>
                <w:kern w:val="0"/>
                <w:sz w:val="16"/>
                <w:szCs w:val="16"/>
              </w:rPr>
              <w:t>35</w:t>
            </w:r>
          </w:p>
        </w:tc>
        <w:tc>
          <w:tcPr>
            <w:tcW w:w="1246" w:type="dxa"/>
            <w:gridSpan w:val="2"/>
            <w:tcBorders>
              <w:top w:val="nil"/>
              <w:left w:val="nil"/>
              <w:bottom w:val="single" w:color="auto" w:sz="4" w:space="0"/>
              <w:right w:val="single" w:color="auto" w:sz="4" w:space="0"/>
            </w:tcBorders>
            <w:noWrap/>
            <w:vAlign w:val="bottom"/>
          </w:tcPr>
          <w:p>
            <w:pPr>
              <w:widowControl/>
              <w:jc w:val="left"/>
              <w:rPr>
                <w:rFonts w:ascii="宋体" w:cs="Arial"/>
                <w:color w:val="000000"/>
                <w:kern w:val="0"/>
                <w:sz w:val="20"/>
                <w:szCs w:val="20"/>
              </w:rPr>
            </w:pPr>
            <w:r>
              <w:rPr>
                <w:rFonts w:ascii="宋体" w:hAnsi="宋体" w:cs="Arial"/>
                <w:color w:val="000000"/>
                <w:kern w:val="0"/>
                <w:sz w:val="20"/>
                <w:szCs w:val="20"/>
              </w:rPr>
              <w:t xml:space="preserve">      </w:t>
            </w:r>
            <w:r>
              <w:rPr>
                <w:rFonts w:hint="eastAsia" w:ascii="宋体" w:hAnsi="宋体" w:cs="Arial"/>
                <w:color w:val="000000"/>
                <w:kern w:val="0"/>
                <w:sz w:val="20"/>
                <w:szCs w:val="20"/>
              </w:rPr>
              <w:t>农村安全饮水井运营经费</w:t>
            </w:r>
          </w:p>
        </w:tc>
        <w:tc>
          <w:tcPr>
            <w:tcW w:w="1174" w:type="dxa"/>
            <w:gridSpan w:val="2"/>
            <w:tcBorders>
              <w:top w:val="nil"/>
              <w:left w:val="nil"/>
              <w:bottom w:val="single" w:color="auto" w:sz="4" w:space="0"/>
              <w:right w:val="single" w:color="auto" w:sz="4" w:space="0"/>
            </w:tcBorders>
            <w:noWrap/>
            <w:vAlign w:val="bottom"/>
          </w:tcPr>
          <w:p>
            <w:pPr>
              <w:widowControl/>
              <w:jc w:val="right"/>
              <w:rPr>
                <w:rFonts w:ascii="Arial" w:hAnsi="Arial" w:cs="Arial"/>
                <w:kern w:val="0"/>
                <w:sz w:val="16"/>
                <w:szCs w:val="16"/>
              </w:rPr>
            </w:pPr>
            <w:r>
              <w:rPr>
                <w:rFonts w:ascii="Arial" w:hAnsi="Arial" w:cs="Arial"/>
                <w:kern w:val="0"/>
                <w:sz w:val="16"/>
                <w:szCs w:val="16"/>
              </w:rPr>
              <w:t>130</w:t>
            </w:r>
          </w:p>
        </w:tc>
        <w:tc>
          <w:tcPr>
            <w:tcW w:w="800" w:type="dxa"/>
            <w:tcBorders>
              <w:top w:val="nil"/>
              <w:left w:val="nil"/>
              <w:bottom w:val="single" w:color="auto" w:sz="4" w:space="0"/>
              <w:right w:val="single" w:color="auto" w:sz="4" w:space="0"/>
            </w:tcBorders>
            <w:noWrap/>
            <w:vAlign w:val="bottom"/>
          </w:tcPr>
          <w:p>
            <w:pPr>
              <w:widowControl/>
              <w:jc w:val="left"/>
              <w:rPr>
                <w:rFonts w:ascii="Arial" w:hAnsi="Arial" w:cs="Arial"/>
                <w:kern w:val="0"/>
                <w:sz w:val="16"/>
                <w:szCs w:val="16"/>
              </w:rPr>
            </w:pPr>
            <w:r>
              <w:rPr>
                <w:rFonts w:hint="eastAsia" w:ascii="Arial" w:hAnsi="Arial" w:cs="Arial"/>
                <w:kern w:val="0"/>
                <w:sz w:val="16"/>
                <w:szCs w:val="16"/>
              </w:rPr>
              <w:t>　</w:t>
            </w:r>
          </w:p>
        </w:tc>
        <w:tc>
          <w:tcPr>
            <w:tcW w:w="708" w:type="dxa"/>
            <w:tcBorders>
              <w:top w:val="nil"/>
              <w:left w:val="nil"/>
              <w:bottom w:val="single" w:color="auto" w:sz="4" w:space="0"/>
              <w:right w:val="single" w:color="auto" w:sz="4" w:space="0"/>
            </w:tcBorders>
            <w:noWrap/>
            <w:vAlign w:val="bottom"/>
          </w:tcPr>
          <w:p>
            <w:pPr>
              <w:widowControl/>
              <w:jc w:val="left"/>
              <w:rPr>
                <w:rFonts w:ascii="Arial" w:hAnsi="Arial" w:cs="Arial"/>
                <w:kern w:val="0"/>
                <w:sz w:val="16"/>
                <w:szCs w:val="16"/>
              </w:rPr>
            </w:pPr>
            <w:r>
              <w:rPr>
                <w:rFonts w:hint="eastAsia" w:ascii="Arial" w:hAnsi="Arial" w:cs="Arial"/>
                <w:kern w:val="0"/>
                <w:sz w:val="16"/>
                <w:szCs w:val="16"/>
              </w:rPr>
              <w:t>　</w:t>
            </w:r>
          </w:p>
        </w:tc>
        <w:tc>
          <w:tcPr>
            <w:tcW w:w="710" w:type="dxa"/>
            <w:tcBorders>
              <w:top w:val="nil"/>
              <w:left w:val="nil"/>
              <w:bottom w:val="single" w:color="auto" w:sz="4" w:space="0"/>
              <w:right w:val="single" w:color="auto" w:sz="4" w:space="0"/>
            </w:tcBorders>
            <w:noWrap/>
            <w:vAlign w:val="bottom"/>
          </w:tcPr>
          <w:p>
            <w:pPr>
              <w:widowControl/>
              <w:jc w:val="left"/>
              <w:rPr>
                <w:rFonts w:ascii="Arial" w:hAnsi="Arial" w:cs="Arial"/>
                <w:kern w:val="0"/>
                <w:sz w:val="16"/>
                <w:szCs w:val="16"/>
              </w:rPr>
            </w:pPr>
            <w:r>
              <w:rPr>
                <w:rFonts w:hint="eastAsia" w:ascii="Arial" w:hAnsi="Arial" w:cs="Arial"/>
                <w:kern w:val="0"/>
                <w:sz w:val="16"/>
                <w:szCs w:val="16"/>
              </w:rPr>
              <w:t>　</w:t>
            </w:r>
          </w:p>
        </w:tc>
        <w:tc>
          <w:tcPr>
            <w:tcW w:w="799" w:type="dxa"/>
            <w:tcBorders>
              <w:top w:val="nil"/>
              <w:left w:val="nil"/>
              <w:bottom w:val="single" w:color="auto" w:sz="4" w:space="0"/>
              <w:right w:val="single" w:color="auto" w:sz="4" w:space="0"/>
            </w:tcBorders>
            <w:noWrap/>
            <w:vAlign w:val="bottom"/>
          </w:tcPr>
          <w:p>
            <w:pPr>
              <w:widowControl/>
              <w:jc w:val="right"/>
              <w:rPr>
                <w:rFonts w:ascii="Arial" w:hAnsi="Arial" w:cs="Arial"/>
                <w:kern w:val="0"/>
                <w:sz w:val="16"/>
                <w:szCs w:val="16"/>
              </w:rPr>
            </w:pPr>
            <w:r>
              <w:rPr>
                <w:rFonts w:ascii="Arial" w:hAnsi="Arial" w:cs="Arial"/>
                <w:kern w:val="0"/>
                <w:sz w:val="16"/>
                <w:szCs w:val="16"/>
              </w:rPr>
              <w:t>130</w:t>
            </w:r>
          </w:p>
        </w:tc>
        <w:tc>
          <w:tcPr>
            <w:tcW w:w="446" w:type="dxa"/>
            <w:tcBorders>
              <w:top w:val="nil"/>
              <w:left w:val="nil"/>
              <w:bottom w:val="single" w:color="auto" w:sz="4" w:space="0"/>
              <w:right w:val="single" w:color="auto" w:sz="4" w:space="0"/>
            </w:tcBorders>
            <w:noWrap/>
            <w:vAlign w:val="bottom"/>
          </w:tcPr>
          <w:p>
            <w:pPr>
              <w:widowControl/>
              <w:jc w:val="left"/>
              <w:rPr>
                <w:rFonts w:ascii="宋体" w:cs="Arial"/>
                <w:kern w:val="0"/>
                <w:sz w:val="16"/>
                <w:szCs w:val="16"/>
              </w:rPr>
            </w:pPr>
            <w:r>
              <w:rPr>
                <w:rFonts w:hint="eastAsia" w:ascii="宋体" w:hAnsi="宋体" w:cs="Arial"/>
                <w:kern w:val="0"/>
                <w:sz w:val="16"/>
                <w:szCs w:val="16"/>
              </w:rPr>
              <w:t>　</w:t>
            </w:r>
          </w:p>
        </w:tc>
        <w:tc>
          <w:tcPr>
            <w:tcW w:w="446" w:type="dxa"/>
            <w:tcBorders>
              <w:top w:val="nil"/>
              <w:left w:val="nil"/>
              <w:bottom w:val="single" w:color="auto" w:sz="4" w:space="0"/>
              <w:right w:val="single" w:color="auto" w:sz="4" w:space="0"/>
            </w:tcBorders>
            <w:noWrap/>
            <w:vAlign w:val="bottom"/>
          </w:tcPr>
          <w:p>
            <w:pPr>
              <w:widowControl/>
              <w:jc w:val="left"/>
              <w:rPr>
                <w:rFonts w:ascii="宋体" w:cs="Arial"/>
                <w:kern w:val="0"/>
                <w:sz w:val="24"/>
                <w:szCs w:val="24"/>
              </w:rPr>
            </w:pPr>
            <w:r>
              <w:rPr>
                <w:rFonts w:hint="eastAsia" w:ascii="宋体" w:hAnsi="宋体" w:cs="Arial"/>
                <w:kern w:val="0"/>
                <w:sz w:val="24"/>
                <w:szCs w:val="24"/>
              </w:rPr>
              <w:t>　</w:t>
            </w:r>
          </w:p>
        </w:tc>
        <w:tc>
          <w:tcPr>
            <w:tcW w:w="447" w:type="dxa"/>
            <w:tcBorders>
              <w:top w:val="nil"/>
              <w:left w:val="nil"/>
              <w:bottom w:val="single" w:color="auto" w:sz="4" w:space="0"/>
              <w:right w:val="single" w:color="auto" w:sz="4" w:space="0"/>
            </w:tcBorders>
            <w:noWrap/>
            <w:vAlign w:val="bottom"/>
          </w:tcPr>
          <w:p>
            <w:pPr>
              <w:widowControl/>
              <w:jc w:val="left"/>
              <w:rPr>
                <w:rFonts w:ascii="宋体" w:cs="Arial"/>
                <w:kern w:val="0"/>
                <w:sz w:val="24"/>
                <w:szCs w:val="24"/>
              </w:rPr>
            </w:pPr>
            <w:r>
              <w:rPr>
                <w:rFonts w:hint="eastAsia" w:ascii="宋体" w:hAnsi="宋体" w:cs="Arial"/>
                <w:kern w:val="0"/>
                <w:sz w:val="24"/>
                <w:szCs w:val="24"/>
              </w:rPr>
              <w:t>　</w:t>
            </w:r>
          </w:p>
        </w:tc>
      </w:tr>
      <w:tr>
        <w:tblPrEx>
          <w:tblCellMar>
            <w:top w:w="0" w:type="dxa"/>
            <w:left w:w="108" w:type="dxa"/>
            <w:bottom w:w="0" w:type="dxa"/>
            <w:right w:w="108" w:type="dxa"/>
          </w:tblCellMar>
        </w:tblPrEx>
        <w:trPr>
          <w:gridAfter w:val="1"/>
          <w:wAfter w:w="66" w:type="dxa"/>
          <w:trHeight w:val="328" w:hRule="atLeast"/>
        </w:trPr>
        <w:tc>
          <w:tcPr>
            <w:tcW w:w="483" w:type="dxa"/>
            <w:tcBorders>
              <w:top w:val="nil"/>
              <w:left w:val="single" w:color="auto" w:sz="4" w:space="0"/>
              <w:bottom w:val="single" w:color="auto" w:sz="4" w:space="0"/>
              <w:right w:val="single" w:color="auto" w:sz="4" w:space="0"/>
            </w:tcBorders>
            <w:vAlign w:val="center"/>
          </w:tcPr>
          <w:p>
            <w:pPr>
              <w:widowControl/>
              <w:jc w:val="left"/>
              <w:rPr>
                <w:rFonts w:ascii="Arial" w:hAnsi="Arial" w:cs="Arial"/>
                <w:kern w:val="0"/>
                <w:sz w:val="16"/>
                <w:szCs w:val="16"/>
              </w:rPr>
            </w:pPr>
            <w:r>
              <w:rPr>
                <w:rFonts w:ascii="Arial" w:hAnsi="Arial" w:cs="Arial"/>
                <w:kern w:val="0"/>
                <w:sz w:val="16"/>
                <w:szCs w:val="16"/>
              </w:rPr>
              <w:t>213</w:t>
            </w:r>
          </w:p>
        </w:tc>
        <w:tc>
          <w:tcPr>
            <w:tcW w:w="394" w:type="dxa"/>
            <w:tcBorders>
              <w:top w:val="nil"/>
              <w:left w:val="nil"/>
              <w:bottom w:val="single" w:color="auto" w:sz="4" w:space="0"/>
              <w:right w:val="single" w:color="auto" w:sz="4" w:space="0"/>
            </w:tcBorders>
            <w:vAlign w:val="center"/>
          </w:tcPr>
          <w:p>
            <w:pPr>
              <w:widowControl/>
              <w:jc w:val="left"/>
              <w:rPr>
                <w:rFonts w:ascii="Arial" w:hAnsi="Arial" w:cs="Arial"/>
                <w:kern w:val="0"/>
                <w:sz w:val="16"/>
                <w:szCs w:val="16"/>
              </w:rPr>
            </w:pPr>
            <w:r>
              <w:rPr>
                <w:rFonts w:ascii="Arial" w:hAnsi="Arial" w:cs="Arial"/>
                <w:kern w:val="0"/>
                <w:sz w:val="16"/>
                <w:szCs w:val="16"/>
              </w:rPr>
              <w:t>07</w:t>
            </w:r>
          </w:p>
        </w:tc>
        <w:tc>
          <w:tcPr>
            <w:tcW w:w="483" w:type="dxa"/>
            <w:tcBorders>
              <w:top w:val="nil"/>
              <w:left w:val="nil"/>
              <w:bottom w:val="single" w:color="auto" w:sz="4" w:space="0"/>
              <w:right w:val="single" w:color="auto" w:sz="4" w:space="0"/>
            </w:tcBorders>
            <w:vAlign w:val="center"/>
          </w:tcPr>
          <w:p>
            <w:pPr>
              <w:widowControl/>
              <w:jc w:val="left"/>
              <w:rPr>
                <w:rFonts w:ascii="Arial" w:hAnsi="Arial" w:cs="Arial"/>
                <w:kern w:val="0"/>
                <w:sz w:val="16"/>
                <w:szCs w:val="16"/>
              </w:rPr>
            </w:pPr>
            <w:r>
              <w:rPr>
                <w:rFonts w:hint="eastAsia" w:ascii="Arial" w:hAnsi="Arial" w:cs="Arial"/>
                <w:kern w:val="0"/>
                <w:sz w:val="16"/>
                <w:szCs w:val="16"/>
              </w:rPr>
              <w:t>　</w:t>
            </w:r>
          </w:p>
        </w:tc>
        <w:tc>
          <w:tcPr>
            <w:tcW w:w="1246" w:type="dxa"/>
            <w:gridSpan w:val="2"/>
            <w:tcBorders>
              <w:top w:val="nil"/>
              <w:left w:val="nil"/>
              <w:bottom w:val="single" w:color="auto" w:sz="4" w:space="0"/>
              <w:right w:val="single" w:color="auto" w:sz="4" w:space="0"/>
            </w:tcBorders>
            <w:noWrap/>
            <w:vAlign w:val="bottom"/>
          </w:tcPr>
          <w:p>
            <w:pPr>
              <w:widowControl/>
              <w:jc w:val="left"/>
              <w:rPr>
                <w:rFonts w:ascii="宋体" w:cs="Arial"/>
                <w:color w:val="000000"/>
                <w:kern w:val="0"/>
                <w:sz w:val="20"/>
                <w:szCs w:val="20"/>
              </w:rPr>
            </w:pPr>
            <w:r>
              <w:rPr>
                <w:rFonts w:ascii="宋体" w:hAnsi="宋体" w:cs="Arial"/>
                <w:color w:val="000000"/>
                <w:kern w:val="0"/>
                <w:sz w:val="20"/>
                <w:szCs w:val="20"/>
              </w:rPr>
              <w:t xml:space="preserve">  </w:t>
            </w:r>
            <w:r>
              <w:rPr>
                <w:rFonts w:hint="eastAsia" w:ascii="宋体" w:hAnsi="宋体" w:cs="Arial"/>
                <w:color w:val="000000"/>
                <w:kern w:val="0"/>
                <w:sz w:val="20"/>
                <w:szCs w:val="20"/>
              </w:rPr>
              <w:t>农村综合改革</w:t>
            </w:r>
          </w:p>
        </w:tc>
        <w:tc>
          <w:tcPr>
            <w:tcW w:w="1174" w:type="dxa"/>
            <w:gridSpan w:val="2"/>
            <w:tcBorders>
              <w:top w:val="nil"/>
              <w:left w:val="nil"/>
              <w:bottom w:val="single" w:color="auto" w:sz="4" w:space="0"/>
              <w:right w:val="single" w:color="auto" w:sz="4" w:space="0"/>
            </w:tcBorders>
            <w:noWrap/>
            <w:vAlign w:val="bottom"/>
          </w:tcPr>
          <w:p>
            <w:pPr>
              <w:widowControl/>
              <w:jc w:val="right"/>
              <w:rPr>
                <w:rFonts w:ascii="Arial" w:hAnsi="Arial" w:cs="Arial"/>
                <w:kern w:val="0"/>
                <w:sz w:val="16"/>
                <w:szCs w:val="16"/>
              </w:rPr>
            </w:pPr>
            <w:r>
              <w:rPr>
                <w:rFonts w:ascii="Arial" w:hAnsi="Arial" w:cs="Arial"/>
                <w:kern w:val="0"/>
                <w:sz w:val="16"/>
                <w:szCs w:val="16"/>
              </w:rPr>
              <w:t>210</w:t>
            </w:r>
          </w:p>
        </w:tc>
        <w:tc>
          <w:tcPr>
            <w:tcW w:w="800" w:type="dxa"/>
            <w:tcBorders>
              <w:top w:val="nil"/>
              <w:left w:val="nil"/>
              <w:bottom w:val="single" w:color="auto" w:sz="4" w:space="0"/>
              <w:right w:val="single" w:color="auto" w:sz="4" w:space="0"/>
            </w:tcBorders>
            <w:noWrap/>
            <w:vAlign w:val="bottom"/>
          </w:tcPr>
          <w:p>
            <w:pPr>
              <w:widowControl/>
              <w:jc w:val="left"/>
              <w:rPr>
                <w:rFonts w:ascii="Arial" w:hAnsi="Arial" w:cs="Arial"/>
                <w:kern w:val="0"/>
                <w:sz w:val="16"/>
                <w:szCs w:val="16"/>
              </w:rPr>
            </w:pPr>
            <w:r>
              <w:rPr>
                <w:rFonts w:hint="eastAsia" w:ascii="Arial" w:hAnsi="Arial" w:cs="Arial"/>
                <w:kern w:val="0"/>
                <w:sz w:val="16"/>
                <w:szCs w:val="16"/>
              </w:rPr>
              <w:t>　</w:t>
            </w:r>
          </w:p>
        </w:tc>
        <w:tc>
          <w:tcPr>
            <w:tcW w:w="708" w:type="dxa"/>
            <w:tcBorders>
              <w:top w:val="nil"/>
              <w:left w:val="nil"/>
              <w:bottom w:val="single" w:color="auto" w:sz="4" w:space="0"/>
              <w:right w:val="single" w:color="auto" w:sz="4" w:space="0"/>
            </w:tcBorders>
            <w:noWrap/>
            <w:vAlign w:val="bottom"/>
          </w:tcPr>
          <w:p>
            <w:pPr>
              <w:widowControl/>
              <w:jc w:val="left"/>
              <w:rPr>
                <w:rFonts w:ascii="Arial" w:hAnsi="Arial" w:cs="Arial"/>
                <w:kern w:val="0"/>
                <w:sz w:val="16"/>
                <w:szCs w:val="16"/>
              </w:rPr>
            </w:pPr>
            <w:r>
              <w:rPr>
                <w:rFonts w:hint="eastAsia" w:ascii="Arial" w:hAnsi="Arial" w:cs="Arial"/>
                <w:kern w:val="0"/>
                <w:sz w:val="16"/>
                <w:szCs w:val="16"/>
              </w:rPr>
              <w:t>　</w:t>
            </w:r>
          </w:p>
        </w:tc>
        <w:tc>
          <w:tcPr>
            <w:tcW w:w="710" w:type="dxa"/>
            <w:tcBorders>
              <w:top w:val="nil"/>
              <w:left w:val="nil"/>
              <w:bottom w:val="single" w:color="auto" w:sz="4" w:space="0"/>
              <w:right w:val="single" w:color="auto" w:sz="4" w:space="0"/>
            </w:tcBorders>
            <w:noWrap/>
            <w:vAlign w:val="bottom"/>
          </w:tcPr>
          <w:p>
            <w:pPr>
              <w:widowControl/>
              <w:jc w:val="left"/>
              <w:rPr>
                <w:rFonts w:ascii="Arial" w:hAnsi="Arial" w:cs="Arial"/>
                <w:kern w:val="0"/>
                <w:sz w:val="16"/>
                <w:szCs w:val="16"/>
              </w:rPr>
            </w:pPr>
            <w:r>
              <w:rPr>
                <w:rFonts w:hint="eastAsia" w:ascii="Arial" w:hAnsi="Arial" w:cs="Arial"/>
                <w:kern w:val="0"/>
                <w:sz w:val="16"/>
                <w:szCs w:val="16"/>
              </w:rPr>
              <w:t>　</w:t>
            </w:r>
          </w:p>
        </w:tc>
        <w:tc>
          <w:tcPr>
            <w:tcW w:w="799" w:type="dxa"/>
            <w:tcBorders>
              <w:top w:val="nil"/>
              <w:left w:val="nil"/>
              <w:bottom w:val="single" w:color="auto" w:sz="4" w:space="0"/>
              <w:right w:val="single" w:color="auto" w:sz="4" w:space="0"/>
            </w:tcBorders>
            <w:noWrap/>
            <w:vAlign w:val="bottom"/>
          </w:tcPr>
          <w:p>
            <w:pPr>
              <w:widowControl/>
              <w:jc w:val="right"/>
              <w:rPr>
                <w:rFonts w:ascii="Arial" w:hAnsi="Arial" w:cs="Arial"/>
                <w:kern w:val="0"/>
                <w:sz w:val="16"/>
                <w:szCs w:val="16"/>
              </w:rPr>
            </w:pPr>
            <w:r>
              <w:rPr>
                <w:rFonts w:ascii="Arial" w:hAnsi="Arial" w:cs="Arial"/>
                <w:kern w:val="0"/>
                <w:sz w:val="16"/>
                <w:szCs w:val="16"/>
              </w:rPr>
              <w:t>210</w:t>
            </w:r>
          </w:p>
        </w:tc>
        <w:tc>
          <w:tcPr>
            <w:tcW w:w="446" w:type="dxa"/>
            <w:tcBorders>
              <w:top w:val="nil"/>
              <w:left w:val="nil"/>
              <w:bottom w:val="single" w:color="auto" w:sz="4" w:space="0"/>
              <w:right w:val="single" w:color="auto" w:sz="4" w:space="0"/>
            </w:tcBorders>
            <w:noWrap/>
            <w:vAlign w:val="bottom"/>
          </w:tcPr>
          <w:p>
            <w:pPr>
              <w:widowControl/>
              <w:jc w:val="left"/>
              <w:rPr>
                <w:rFonts w:ascii="宋体" w:cs="Arial"/>
                <w:kern w:val="0"/>
                <w:sz w:val="16"/>
                <w:szCs w:val="16"/>
              </w:rPr>
            </w:pPr>
            <w:r>
              <w:rPr>
                <w:rFonts w:hint="eastAsia" w:ascii="宋体" w:hAnsi="宋体" w:cs="Arial"/>
                <w:kern w:val="0"/>
                <w:sz w:val="16"/>
                <w:szCs w:val="16"/>
              </w:rPr>
              <w:t>　</w:t>
            </w:r>
          </w:p>
        </w:tc>
        <w:tc>
          <w:tcPr>
            <w:tcW w:w="446" w:type="dxa"/>
            <w:tcBorders>
              <w:top w:val="nil"/>
              <w:left w:val="nil"/>
              <w:bottom w:val="single" w:color="auto" w:sz="4" w:space="0"/>
              <w:right w:val="single" w:color="auto" w:sz="4" w:space="0"/>
            </w:tcBorders>
            <w:noWrap/>
            <w:vAlign w:val="bottom"/>
          </w:tcPr>
          <w:p>
            <w:pPr>
              <w:widowControl/>
              <w:jc w:val="left"/>
              <w:rPr>
                <w:rFonts w:ascii="宋体" w:cs="Arial"/>
                <w:kern w:val="0"/>
                <w:sz w:val="24"/>
                <w:szCs w:val="24"/>
              </w:rPr>
            </w:pPr>
            <w:r>
              <w:rPr>
                <w:rFonts w:hint="eastAsia" w:ascii="宋体" w:hAnsi="宋体" w:cs="Arial"/>
                <w:kern w:val="0"/>
                <w:sz w:val="24"/>
                <w:szCs w:val="24"/>
              </w:rPr>
              <w:t>　</w:t>
            </w:r>
          </w:p>
        </w:tc>
        <w:tc>
          <w:tcPr>
            <w:tcW w:w="447" w:type="dxa"/>
            <w:tcBorders>
              <w:top w:val="nil"/>
              <w:left w:val="nil"/>
              <w:bottom w:val="single" w:color="auto" w:sz="4" w:space="0"/>
              <w:right w:val="single" w:color="auto" w:sz="4" w:space="0"/>
            </w:tcBorders>
            <w:noWrap/>
            <w:vAlign w:val="bottom"/>
          </w:tcPr>
          <w:p>
            <w:pPr>
              <w:widowControl/>
              <w:jc w:val="left"/>
              <w:rPr>
                <w:rFonts w:ascii="宋体" w:cs="Arial"/>
                <w:kern w:val="0"/>
                <w:sz w:val="24"/>
                <w:szCs w:val="24"/>
              </w:rPr>
            </w:pPr>
            <w:r>
              <w:rPr>
                <w:rFonts w:hint="eastAsia" w:ascii="宋体" w:hAnsi="宋体" w:cs="Arial"/>
                <w:kern w:val="0"/>
                <w:sz w:val="24"/>
                <w:szCs w:val="24"/>
              </w:rPr>
              <w:t>　</w:t>
            </w:r>
          </w:p>
        </w:tc>
      </w:tr>
      <w:tr>
        <w:tblPrEx>
          <w:tblCellMar>
            <w:top w:w="0" w:type="dxa"/>
            <w:left w:w="108" w:type="dxa"/>
            <w:bottom w:w="0" w:type="dxa"/>
            <w:right w:w="108" w:type="dxa"/>
          </w:tblCellMar>
        </w:tblPrEx>
        <w:trPr>
          <w:gridAfter w:val="1"/>
          <w:wAfter w:w="66" w:type="dxa"/>
          <w:trHeight w:val="328" w:hRule="atLeast"/>
        </w:trPr>
        <w:tc>
          <w:tcPr>
            <w:tcW w:w="483" w:type="dxa"/>
            <w:tcBorders>
              <w:top w:val="nil"/>
              <w:left w:val="single" w:color="auto" w:sz="4" w:space="0"/>
              <w:bottom w:val="single" w:color="auto" w:sz="4" w:space="0"/>
              <w:right w:val="single" w:color="auto" w:sz="4" w:space="0"/>
            </w:tcBorders>
            <w:vAlign w:val="center"/>
          </w:tcPr>
          <w:p>
            <w:pPr>
              <w:widowControl/>
              <w:jc w:val="left"/>
              <w:rPr>
                <w:rFonts w:ascii="Arial" w:hAnsi="Arial" w:cs="Arial"/>
                <w:kern w:val="0"/>
                <w:sz w:val="16"/>
                <w:szCs w:val="16"/>
              </w:rPr>
            </w:pPr>
            <w:r>
              <w:rPr>
                <w:rFonts w:ascii="Arial" w:hAnsi="Arial" w:cs="Arial"/>
                <w:kern w:val="0"/>
                <w:sz w:val="16"/>
                <w:szCs w:val="16"/>
              </w:rPr>
              <w:t>213</w:t>
            </w:r>
          </w:p>
        </w:tc>
        <w:tc>
          <w:tcPr>
            <w:tcW w:w="394" w:type="dxa"/>
            <w:tcBorders>
              <w:top w:val="nil"/>
              <w:left w:val="nil"/>
              <w:bottom w:val="single" w:color="auto" w:sz="4" w:space="0"/>
              <w:right w:val="single" w:color="auto" w:sz="4" w:space="0"/>
            </w:tcBorders>
            <w:vAlign w:val="center"/>
          </w:tcPr>
          <w:p>
            <w:pPr>
              <w:widowControl/>
              <w:jc w:val="left"/>
              <w:rPr>
                <w:rFonts w:ascii="Arial" w:hAnsi="Arial" w:cs="Arial"/>
                <w:kern w:val="0"/>
                <w:sz w:val="16"/>
                <w:szCs w:val="16"/>
              </w:rPr>
            </w:pPr>
            <w:r>
              <w:rPr>
                <w:rFonts w:ascii="Arial" w:hAnsi="Arial" w:cs="Arial"/>
                <w:kern w:val="0"/>
                <w:sz w:val="16"/>
                <w:szCs w:val="16"/>
              </w:rPr>
              <w:t>07</w:t>
            </w:r>
          </w:p>
        </w:tc>
        <w:tc>
          <w:tcPr>
            <w:tcW w:w="483" w:type="dxa"/>
            <w:tcBorders>
              <w:top w:val="nil"/>
              <w:left w:val="nil"/>
              <w:bottom w:val="single" w:color="auto" w:sz="4" w:space="0"/>
              <w:right w:val="single" w:color="auto" w:sz="4" w:space="0"/>
            </w:tcBorders>
            <w:vAlign w:val="center"/>
          </w:tcPr>
          <w:p>
            <w:pPr>
              <w:widowControl/>
              <w:jc w:val="left"/>
              <w:rPr>
                <w:rFonts w:ascii="Arial" w:hAnsi="Arial" w:cs="Arial"/>
                <w:kern w:val="0"/>
                <w:sz w:val="16"/>
                <w:szCs w:val="16"/>
              </w:rPr>
            </w:pPr>
            <w:r>
              <w:rPr>
                <w:rFonts w:ascii="Arial" w:hAnsi="Arial" w:cs="Arial"/>
                <w:kern w:val="0"/>
                <w:sz w:val="16"/>
                <w:szCs w:val="16"/>
              </w:rPr>
              <w:t>05</w:t>
            </w:r>
          </w:p>
        </w:tc>
        <w:tc>
          <w:tcPr>
            <w:tcW w:w="1246" w:type="dxa"/>
            <w:gridSpan w:val="2"/>
            <w:tcBorders>
              <w:top w:val="nil"/>
              <w:left w:val="nil"/>
              <w:bottom w:val="single" w:color="auto" w:sz="4" w:space="0"/>
              <w:right w:val="single" w:color="auto" w:sz="4" w:space="0"/>
            </w:tcBorders>
            <w:noWrap/>
            <w:vAlign w:val="bottom"/>
          </w:tcPr>
          <w:p>
            <w:pPr>
              <w:widowControl/>
              <w:jc w:val="left"/>
              <w:rPr>
                <w:rFonts w:ascii="宋体" w:cs="Arial"/>
                <w:color w:val="000000"/>
                <w:kern w:val="0"/>
                <w:sz w:val="20"/>
                <w:szCs w:val="20"/>
              </w:rPr>
            </w:pPr>
            <w:r>
              <w:rPr>
                <w:rFonts w:ascii="宋体" w:hAnsi="宋体" w:cs="Arial"/>
                <w:color w:val="000000"/>
                <w:kern w:val="0"/>
                <w:sz w:val="20"/>
                <w:szCs w:val="20"/>
              </w:rPr>
              <w:t xml:space="preserve">      </w:t>
            </w:r>
            <w:r>
              <w:rPr>
                <w:rFonts w:hint="eastAsia" w:ascii="宋体" w:hAnsi="宋体" w:cs="Arial"/>
                <w:color w:val="000000"/>
                <w:kern w:val="0"/>
                <w:sz w:val="20"/>
                <w:szCs w:val="20"/>
              </w:rPr>
              <w:t>村级组织运转和服务群众经费</w:t>
            </w:r>
          </w:p>
        </w:tc>
        <w:tc>
          <w:tcPr>
            <w:tcW w:w="1174" w:type="dxa"/>
            <w:gridSpan w:val="2"/>
            <w:tcBorders>
              <w:top w:val="nil"/>
              <w:left w:val="nil"/>
              <w:bottom w:val="single" w:color="auto" w:sz="4" w:space="0"/>
              <w:right w:val="single" w:color="auto" w:sz="4" w:space="0"/>
            </w:tcBorders>
            <w:noWrap/>
            <w:vAlign w:val="bottom"/>
          </w:tcPr>
          <w:p>
            <w:pPr>
              <w:widowControl/>
              <w:jc w:val="right"/>
              <w:rPr>
                <w:rFonts w:ascii="Arial" w:hAnsi="Arial" w:cs="Arial"/>
                <w:kern w:val="0"/>
                <w:sz w:val="16"/>
                <w:szCs w:val="16"/>
              </w:rPr>
            </w:pPr>
            <w:r>
              <w:rPr>
                <w:rFonts w:ascii="Arial" w:hAnsi="Arial" w:cs="Arial"/>
                <w:kern w:val="0"/>
                <w:sz w:val="16"/>
                <w:szCs w:val="16"/>
              </w:rPr>
              <w:t>210</w:t>
            </w:r>
          </w:p>
        </w:tc>
        <w:tc>
          <w:tcPr>
            <w:tcW w:w="800" w:type="dxa"/>
            <w:tcBorders>
              <w:top w:val="nil"/>
              <w:left w:val="nil"/>
              <w:bottom w:val="single" w:color="auto" w:sz="4" w:space="0"/>
              <w:right w:val="single" w:color="auto" w:sz="4" w:space="0"/>
            </w:tcBorders>
            <w:noWrap/>
            <w:vAlign w:val="bottom"/>
          </w:tcPr>
          <w:p>
            <w:pPr>
              <w:widowControl/>
              <w:jc w:val="left"/>
              <w:rPr>
                <w:rFonts w:ascii="Arial" w:hAnsi="Arial" w:cs="Arial"/>
                <w:kern w:val="0"/>
                <w:sz w:val="16"/>
                <w:szCs w:val="16"/>
              </w:rPr>
            </w:pPr>
            <w:r>
              <w:rPr>
                <w:rFonts w:hint="eastAsia" w:ascii="Arial" w:hAnsi="Arial" w:cs="Arial"/>
                <w:kern w:val="0"/>
                <w:sz w:val="16"/>
                <w:szCs w:val="16"/>
              </w:rPr>
              <w:t>　</w:t>
            </w:r>
          </w:p>
        </w:tc>
        <w:tc>
          <w:tcPr>
            <w:tcW w:w="708" w:type="dxa"/>
            <w:tcBorders>
              <w:top w:val="nil"/>
              <w:left w:val="nil"/>
              <w:bottom w:val="single" w:color="auto" w:sz="4" w:space="0"/>
              <w:right w:val="single" w:color="auto" w:sz="4" w:space="0"/>
            </w:tcBorders>
            <w:noWrap/>
            <w:vAlign w:val="bottom"/>
          </w:tcPr>
          <w:p>
            <w:pPr>
              <w:widowControl/>
              <w:jc w:val="left"/>
              <w:rPr>
                <w:rFonts w:ascii="Arial" w:hAnsi="Arial" w:cs="Arial"/>
                <w:kern w:val="0"/>
                <w:sz w:val="16"/>
                <w:szCs w:val="16"/>
              </w:rPr>
            </w:pPr>
            <w:r>
              <w:rPr>
                <w:rFonts w:hint="eastAsia" w:ascii="Arial" w:hAnsi="Arial" w:cs="Arial"/>
                <w:kern w:val="0"/>
                <w:sz w:val="16"/>
                <w:szCs w:val="16"/>
              </w:rPr>
              <w:t>　</w:t>
            </w:r>
          </w:p>
        </w:tc>
        <w:tc>
          <w:tcPr>
            <w:tcW w:w="710" w:type="dxa"/>
            <w:tcBorders>
              <w:top w:val="nil"/>
              <w:left w:val="nil"/>
              <w:bottom w:val="single" w:color="auto" w:sz="4" w:space="0"/>
              <w:right w:val="single" w:color="auto" w:sz="4" w:space="0"/>
            </w:tcBorders>
            <w:noWrap/>
            <w:vAlign w:val="bottom"/>
          </w:tcPr>
          <w:p>
            <w:pPr>
              <w:widowControl/>
              <w:jc w:val="left"/>
              <w:rPr>
                <w:rFonts w:ascii="Arial" w:hAnsi="Arial" w:cs="Arial"/>
                <w:kern w:val="0"/>
                <w:sz w:val="16"/>
                <w:szCs w:val="16"/>
              </w:rPr>
            </w:pPr>
            <w:r>
              <w:rPr>
                <w:rFonts w:hint="eastAsia" w:ascii="Arial" w:hAnsi="Arial" w:cs="Arial"/>
                <w:kern w:val="0"/>
                <w:sz w:val="16"/>
                <w:szCs w:val="16"/>
              </w:rPr>
              <w:t>　</w:t>
            </w:r>
          </w:p>
        </w:tc>
        <w:tc>
          <w:tcPr>
            <w:tcW w:w="799" w:type="dxa"/>
            <w:tcBorders>
              <w:top w:val="nil"/>
              <w:left w:val="nil"/>
              <w:bottom w:val="single" w:color="auto" w:sz="4" w:space="0"/>
              <w:right w:val="single" w:color="auto" w:sz="4" w:space="0"/>
            </w:tcBorders>
            <w:noWrap/>
            <w:vAlign w:val="bottom"/>
          </w:tcPr>
          <w:p>
            <w:pPr>
              <w:widowControl/>
              <w:jc w:val="right"/>
              <w:rPr>
                <w:rFonts w:ascii="Arial" w:hAnsi="Arial" w:cs="Arial"/>
                <w:kern w:val="0"/>
                <w:sz w:val="16"/>
                <w:szCs w:val="16"/>
              </w:rPr>
            </w:pPr>
            <w:r>
              <w:rPr>
                <w:rFonts w:ascii="Arial" w:hAnsi="Arial" w:cs="Arial"/>
                <w:kern w:val="0"/>
                <w:sz w:val="16"/>
                <w:szCs w:val="16"/>
              </w:rPr>
              <w:t>210</w:t>
            </w:r>
          </w:p>
        </w:tc>
        <w:tc>
          <w:tcPr>
            <w:tcW w:w="446" w:type="dxa"/>
            <w:tcBorders>
              <w:top w:val="nil"/>
              <w:left w:val="nil"/>
              <w:bottom w:val="single" w:color="auto" w:sz="4" w:space="0"/>
              <w:right w:val="single" w:color="auto" w:sz="4" w:space="0"/>
            </w:tcBorders>
            <w:noWrap/>
            <w:vAlign w:val="bottom"/>
          </w:tcPr>
          <w:p>
            <w:pPr>
              <w:widowControl/>
              <w:jc w:val="left"/>
              <w:rPr>
                <w:rFonts w:ascii="宋体" w:cs="Arial"/>
                <w:kern w:val="0"/>
                <w:sz w:val="16"/>
                <w:szCs w:val="16"/>
              </w:rPr>
            </w:pPr>
            <w:r>
              <w:rPr>
                <w:rFonts w:hint="eastAsia" w:ascii="宋体" w:hAnsi="宋体" w:cs="Arial"/>
                <w:kern w:val="0"/>
                <w:sz w:val="16"/>
                <w:szCs w:val="16"/>
              </w:rPr>
              <w:t>　</w:t>
            </w:r>
          </w:p>
        </w:tc>
        <w:tc>
          <w:tcPr>
            <w:tcW w:w="446" w:type="dxa"/>
            <w:tcBorders>
              <w:top w:val="nil"/>
              <w:left w:val="nil"/>
              <w:bottom w:val="single" w:color="auto" w:sz="4" w:space="0"/>
              <w:right w:val="single" w:color="auto" w:sz="4" w:space="0"/>
            </w:tcBorders>
            <w:noWrap/>
            <w:vAlign w:val="bottom"/>
          </w:tcPr>
          <w:p>
            <w:pPr>
              <w:widowControl/>
              <w:jc w:val="left"/>
              <w:rPr>
                <w:rFonts w:ascii="宋体" w:cs="Arial"/>
                <w:kern w:val="0"/>
                <w:sz w:val="24"/>
                <w:szCs w:val="24"/>
              </w:rPr>
            </w:pPr>
            <w:r>
              <w:rPr>
                <w:rFonts w:hint="eastAsia" w:ascii="宋体" w:hAnsi="宋体" w:cs="Arial"/>
                <w:kern w:val="0"/>
                <w:sz w:val="24"/>
                <w:szCs w:val="24"/>
              </w:rPr>
              <w:t>　</w:t>
            </w:r>
          </w:p>
        </w:tc>
        <w:tc>
          <w:tcPr>
            <w:tcW w:w="447" w:type="dxa"/>
            <w:tcBorders>
              <w:top w:val="nil"/>
              <w:left w:val="nil"/>
              <w:bottom w:val="single" w:color="auto" w:sz="4" w:space="0"/>
              <w:right w:val="single" w:color="auto" w:sz="4" w:space="0"/>
            </w:tcBorders>
            <w:noWrap/>
            <w:vAlign w:val="bottom"/>
          </w:tcPr>
          <w:p>
            <w:pPr>
              <w:widowControl/>
              <w:jc w:val="left"/>
              <w:rPr>
                <w:rFonts w:ascii="宋体" w:cs="Arial"/>
                <w:kern w:val="0"/>
                <w:sz w:val="24"/>
                <w:szCs w:val="24"/>
              </w:rPr>
            </w:pPr>
            <w:r>
              <w:rPr>
                <w:rFonts w:hint="eastAsia" w:ascii="宋体" w:hAnsi="宋体" w:cs="Arial"/>
                <w:kern w:val="0"/>
                <w:sz w:val="24"/>
                <w:szCs w:val="24"/>
              </w:rPr>
              <w:t>　</w:t>
            </w:r>
          </w:p>
        </w:tc>
      </w:tr>
      <w:tr>
        <w:tblPrEx>
          <w:tblCellMar>
            <w:top w:w="0" w:type="dxa"/>
            <w:left w:w="108" w:type="dxa"/>
            <w:bottom w:w="0" w:type="dxa"/>
            <w:right w:w="108" w:type="dxa"/>
          </w:tblCellMar>
        </w:tblPrEx>
        <w:trPr>
          <w:gridAfter w:val="1"/>
          <w:wAfter w:w="66" w:type="dxa"/>
          <w:trHeight w:val="278" w:hRule="atLeast"/>
        </w:trPr>
        <w:tc>
          <w:tcPr>
            <w:tcW w:w="483" w:type="dxa"/>
            <w:tcBorders>
              <w:top w:val="nil"/>
              <w:left w:val="single" w:color="auto" w:sz="4" w:space="0"/>
              <w:bottom w:val="single" w:color="auto" w:sz="4" w:space="0"/>
              <w:right w:val="single" w:color="auto" w:sz="4" w:space="0"/>
            </w:tcBorders>
            <w:vAlign w:val="center"/>
          </w:tcPr>
          <w:p>
            <w:pPr>
              <w:widowControl/>
              <w:jc w:val="left"/>
              <w:rPr>
                <w:rFonts w:ascii="宋体" w:cs="Arial"/>
                <w:kern w:val="0"/>
                <w:sz w:val="20"/>
                <w:szCs w:val="20"/>
              </w:rPr>
            </w:pPr>
            <w:r>
              <w:rPr>
                <w:rFonts w:hint="eastAsia" w:ascii="宋体" w:hAnsi="宋体" w:cs="Arial"/>
                <w:kern w:val="0"/>
                <w:sz w:val="20"/>
                <w:szCs w:val="20"/>
              </w:rPr>
              <w:t>　</w:t>
            </w:r>
          </w:p>
        </w:tc>
        <w:tc>
          <w:tcPr>
            <w:tcW w:w="394" w:type="dxa"/>
            <w:tcBorders>
              <w:top w:val="nil"/>
              <w:left w:val="nil"/>
              <w:bottom w:val="single" w:color="auto" w:sz="4" w:space="0"/>
              <w:right w:val="single" w:color="auto" w:sz="4" w:space="0"/>
            </w:tcBorders>
            <w:vAlign w:val="center"/>
          </w:tcPr>
          <w:p>
            <w:pPr>
              <w:widowControl/>
              <w:jc w:val="left"/>
              <w:rPr>
                <w:rFonts w:ascii="宋体" w:cs="Arial"/>
                <w:kern w:val="0"/>
                <w:sz w:val="20"/>
                <w:szCs w:val="20"/>
              </w:rPr>
            </w:pPr>
            <w:r>
              <w:rPr>
                <w:rFonts w:hint="eastAsia" w:ascii="宋体" w:hAnsi="宋体" w:cs="Arial"/>
                <w:kern w:val="0"/>
                <w:sz w:val="20"/>
                <w:szCs w:val="20"/>
              </w:rPr>
              <w:t>　</w:t>
            </w:r>
          </w:p>
        </w:tc>
        <w:tc>
          <w:tcPr>
            <w:tcW w:w="483" w:type="dxa"/>
            <w:tcBorders>
              <w:top w:val="nil"/>
              <w:left w:val="nil"/>
              <w:bottom w:val="single" w:color="auto" w:sz="4" w:space="0"/>
              <w:right w:val="single" w:color="auto" w:sz="4" w:space="0"/>
            </w:tcBorders>
            <w:noWrap/>
            <w:vAlign w:val="bottom"/>
          </w:tcPr>
          <w:p>
            <w:pPr>
              <w:widowControl/>
              <w:jc w:val="left"/>
              <w:rPr>
                <w:rFonts w:ascii="宋体" w:cs="Arial"/>
                <w:kern w:val="0"/>
                <w:sz w:val="20"/>
                <w:szCs w:val="20"/>
              </w:rPr>
            </w:pPr>
            <w:r>
              <w:rPr>
                <w:rFonts w:hint="eastAsia" w:ascii="宋体" w:hAnsi="宋体" w:cs="Arial"/>
                <w:kern w:val="0"/>
                <w:sz w:val="20"/>
                <w:szCs w:val="20"/>
              </w:rPr>
              <w:t>　</w:t>
            </w:r>
          </w:p>
        </w:tc>
        <w:tc>
          <w:tcPr>
            <w:tcW w:w="1246" w:type="dxa"/>
            <w:gridSpan w:val="2"/>
            <w:tcBorders>
              <w:top w:val="nil"/>
              <w:left w:val="nil"/>
              <w:bottom w:val="single" w:color="auto" w:sz="4" w:space="0"/>
              <w:right w:val="single" w:color="auto" w:sz="4" w:space="0"/>
            </w:tcBorders>
            <w:noWrap/>
            <w:vAlign w:val="center"/>
          </w:tcPr>
          <w:p>
            <w:pPr>
              <w:widowControl/>
              <w:jc w:val="center"/>
              <w:rPr>
                <w:rFonts w:ascii="宋体" w:cs="Arial"/>
                <w:kern w:val="0"/>
                <w:sz w:val="20"/>
                <w:szCs w:val="20"/>
              </w:rPr>
            </w:pPr>
            <w:r>
              <w:rPr>
                <w:rFonts w:hint="eastAsia" w:ascii="宋体" w:hAnsi="宋体" w:cs="Arial"/>
                <w:kern w:val="0"/>
                <w:sz w:val="20"/>
                <w:szCs w:val="20"/>
              </w:rPr>
              <w:t>总计</w:t>
            </w:r>
          </w:p>
        </w:tc>
        <w:tc>
          <w:tcPr>
            <w:tcW w:w="1174" w:type="dxa"/>
            <w:gridSpan w:val="2"/>
            <w:tcBorders>
              <w:top w:val="nil"/>
              <w:left w:val="nil"/>
              <w:bottom w:val="single" w:color="auto" w:sz="4" w:space="0"/>
              <w:right w:val="single" w:color="auto" w:sz="4" w:space="0"/>
            </w:tcBorders>
            <w:noWrap/>
            <w:vAlign w:val="bottom"/>
          </w:tcPr>
          <w:p>
            <w:pPr>
              <w:widowControl/>
              <w:jc w:val="right"/>
              <w:rPr>
                <w:rFonts w:ascii="Arial" w:hAnsi="Arial" w:cs="Arial"/>
                <w:kern w:val="0"/>
                <w:sz w:val="16"/>
                <w:szCs w:val="16"/>
              </w:rPr>
            </w:pPr>
            <w:r>
              <w:rPr>
                <w:rFonts w:ascii="Arial" w:hAnsi="Arial" w:cs="Arial"/>
                <w:kern w:val="0"/>
                <w:sz w:val="16"/>
                <w:szCs w:val="16"/>
              </w:rPr>
              <w:t>7809.22</w:t>
            </w:r>
          </w:p>
        </w:tc>
        <w:tc>
          <w:tcPr>
            <w:tcW w:w="800" w:type="dxa"/>
            <w:tcBorders>
              <w:top w:val="nil"/>
              <w:left w:val="nil"/>
              <w:bottom w:val="single" w:color="auto" w:sz="4" w:space="0"/>
              <w:right w:val="single" w:color="auto" w:sz="4" w:space="0"/>
            </w:tcBorders>
            <w:noWrap/>
            <w:vAlign w:val="bottom"/>
          </w:tcPr>
          <w:p>
            <w:pPr>
              <w:widowControl/>
              <w:jc w:val="right"/>
              <w:rPr>
                <w:rFonts w:ascii="Arial" w:hAnsi="Arial" w:cs="Arial"/>
                <w:kern w:val="0"/>
                <w:sz w:val="16"/>
                <w:szCs w:val="16"/>
              </w:rPr>
            </w:pPr>
            <w:r>
              <w:rPr>
                <w:rFonts w:ascii="Arial" w:hAnsi="Arial" w:cs="Arial"/>
                <w:kern w:val="0"/>
                <w:sz w:val="16"/>
                <w:szCs w:val="16"/>
              </w:rPr>
              <w:t>1519.40</w:t>
            </w:r>
          </w:p>
        </w:tc>
        <w:tc>
          <w:tcPr>
            <w:tcW w:w="708" w:type="dxa"/>
            <w:tcBorders>
              <w:top w:val="nil"/>
              <w:left w:val="nil"/>
              <w:bottom w:val="single" w:color="auto" w:sz="4" w:space="0"/>
              <w:right w:val="single" w:color="auto" w:sz="4" w:space="0"/>
            </w:tcBorders>
            <w:noWrap/>
            <w:vAlign w:val="bottom"/>
          </w:tcPr>
          <w:p>
            <w:pPr>
              <w:widowControl/>
              <w:jc w:val="right"/>
              <w:rPr>
                <w:rFonts w:ascii="Arial" w:hAnsi="Arial" w:cs="Arial"/>
                <w:kern w:val="0"/>
                <w:sz w:val="16"/>
                <w:szCs w:val="16"/>
              </w:rPr>
            </w:pPr>
            <w:r>
              <w:rPr>
                <w:rFonts w:ascii="Arial" w:hAnsi="Arial" w:cs="Arial"/>
                <w:kern w:val="0"/>
                <w:sz w:val="16"/>
                <w:szCs w:val="16"/>
              </w:rPr>
              <w:t>951.23</w:t>
            </w:r>
          </w:p>
        </w:tc>
        <w:tc>
          <w:tcPr>
            <w:tcW w:w="710" w:type="dxa"/>
            <w:tcBorders>
              <w:top w:val="nil"/>
              <w:left w:val="nil"/>
              <w:bottom w:val="single" w:color="auto" w:sz="4" w:space="0"/>
              <w:right w:val="single" w:color="auto" w:sz="4" w:space="0"/>
            </w:tcBorders>
            <w:noWrap/>
            <w:vAlign w:val="bottom"/>
          </w:tcPr>
          <w:p>
            <w:pPr>
              <w:widowControl/>
              <w:jc w:val="right"/>
              <w:rPr>
                <w:rFonts w:ascii="Arial" w:hAnsi="Arial" w:cs="Arial"/>
                <w:kern w:val="0"/>
                <w:sz w:val="16"/>
                <w:szCs w:val="16"/>
              </w:rPr>
            </w:pPr>
            <w:r>
              <w:rPr>
                <w:rFonts w:ascii="Arial" w:hAnsi="Arial" w:cs="Arial"/>
                <w:kern w:val="0"/>
                <w:sz w:val="16"/>
                <w:szCs w:val="16"/>
              </w:rPr>
              <w:t>338.65</w:t>
            </w:r>
          </w:p>
        </w:tc>
        <w:tc>
          <w:tcPr>
            <w:tcW w:w="799" w:type="dxa"/>
            <w:tcBorders>
              <w:top w:val="nil"/>
              <w:left w:val="nil"/>
              <w:bottom w:val="single" w:color="auto" w:sz="4" w:space="0"/>
              <w:right w:val="single" w:color="auto" w:sz="4" w:space="0"/>
            </w:tcBorders>
            <w:noWrap/>
            <w:vAlign w:val="bottom"/>
          </w:tcPr>
          <w:p>
            <w:pPr>
              <w:widowControl/>
              <w:jc w:val="right"/>
              <w:rPr>
                <w:rFonts w:ascii="Arial" w:hAnsi="Arial" w:cs="Arial"/>
                <w:kern w:val="0"/>
                <w:sz w:val="16"/>
                <w:szCs w:val="16"/>
              </w:rPr>
            </w:pPr>
            <w:r>
              <w:rPr>
                <w:rFonts w:ascii="Arial" w:hAnsi="Arial" w:cs="Arial"/>
                <w:kern w:val="0"/>
                <w:sz w:val="16"/>
                <w:szCs w:val="16"/>
              </w:rPr>
              <w:t>6289.82</w:t>
            </w:r>
          </w:p>
        </w:tc>
        <w:tc>
          <w:tcPr>
            <w:tcW w:w="446" w:type="dxa"/>
            <w:tcBorders>
              <w:top w:val="nil"/>
              <w:left w:val="nil"/>
              <w:bottom w:val="single" w:color="auto" w:sz="4" w:space="0"/>
              <w:right w:val="single" w:color="auto" w:sz="4" w:space="0"/>
            </w:tcBorders>
            <w:noWrap/>
            <w:vAlign w:val="bottom"/>
          </w:tcPr>
          <w:p>
            <w:pPr>
              <w:widowControl/>
              <w:jc w:val="left"/>
              <w:rPr>
                <w:rFonts w:ascii="宋体" w:cs="Arial"/>
                <w:kern w:val="0"/>
                <w:sz w:val="20"/>
                <w:szCs w:val="20"/>
              </w:rPr>
            </w:pPr>
            <w:r>
              <w:rPr>
                <w:rFonts w:hint="eastAsia" w:ascii="宋体" w:hAnsi="宋体" w:cs="Arial"/>
                <w:kern w:val="0"/>
                <w:sz w:val="20"/>
                <w:szCs w:val="20"/>
              </w:rPr>
              <w:t>　</w:t>
            </w:r>
          </w:p>
        </w:tc>
        <w:tc>
          <w:tcPr>
            <w:tcW w:w="446" w:type="dxa"/>
            <w:tcBorders>
              <w:top w:val="nil"/>
              <w:left w:val="nil"/>
              <w:bottom w:val="single" w:color="auto" w:sz="4" w:space="0"/>
              <w:right w:val="single" w:color="auto" w:sz="4" w:space="0"/>
            </w:tcBorders>
            <w:noWrap/>
            <w:vAlign w:val="bottom"/>
          </w:tcPr>
          <w:p>
            <w:pPr>
              <w:widowControl/>
              <w:jc w:val="left"/>
              <w:rPr>
                <w:rFonts w:ascii="宋体" w:cs="Arial"/>
                <w:kern w:val="0"/>
                <w:sz w:val="20"/>
                <w:szCs w:val="20"/>
              </w:rPr>
            </w:pPr>
            <w:r>
              <w:rPr>
                <w:rFonts w:hint="eastAsia" w:ascii="宋体" w:hAnsi="宋体" w:cs="Arial"/>
                <w:kern w:val="0"/>
                <w:sz w:val="20"/>
                <w:szCs w:val="20"/>
              </w:rPr>
              <w:t>　</w:t>
            </w:r>
          </w:p>
        </w:tc>
        <w:tc>
          <w:tcPr>
            <w:tcW w:w="447" w:type="dxa"/>
            <w:tcBorders>
              <w:top w:val="nil"/>
              <w:left w:val="nil"/>
              <w:bottom w:val="single" w:color="auto" w:sz="4" w:space="0"/>
              <w:right w:val="single" w:color="auto" w:sz="4" w:space="0"/>
            </w:tcBorders>
            <w:noWrap/>
            <w:vAlign w:val="bottom"/>
          </w:tcPr>
          <w:p>
            <w:pPr>
              <w:widowControl/>
              <w:jc w:val="left"/>
              <w:rPr>
                <w:rFonts w:ascii="宋体" w:cs="Arial"/>
                <w:kern w:val="0"/>
                <w:sz w:val="20"/>
                <w:szCs w:val="20"/>
              </w:rPr>
            </w:pPr>
            <w:r>
              <w:rPr>
                <w:rFonts w:hint="eastAsia" w:ascii="宋体" w:hAnsi="宋体" w:cs="Arial"/>
                <w:kern w:val="0"/>
                <w:sz w:val="20"/>
                <w:szCs w:val="20"/>
              </w:rPr>
              <w:t>　</w:t>
            </w:r>
          </w:p>
        </w:tc>
      </w:tr>
    </w:tbl>
    <w:p>
      <w:pPr>
        <w:widowControl/>
        <w:spacing w:before="100" w:beforeAutospacing="1" w:after="100" w:afterAutospacing="1" w:line="360" w:lineRule="auto"/>
        <w:jc w:val="left"/>
      </w:pPr>
    </w:p>
    <w:p>
      <w:pPr>
        <w:widowControl/>
        <w:spacing w:before="100" w:beforeAutospacing="1" w:after="100" w:afterAutospacing="1" w:line="360" w:lineRule="auto"/>
        <w:jc w:val="left"/>
      </w:pPr>
      <w:r>
        <w:rPr>
          <w:rFonts w:ascii="宋体" w:cs="宋体"/>
          <w:color w:val="3E3E3E"/>
          <w:kern w:val="0"/>
          <w:sz w:val="32"/>
          <w:szCs w:val="32"/>
        </w:rPr>
        <w:br w:type="page"/>
      </w:r>
      <w:r>
        <w:fldChar w:fldCharType="begin"/>
      </w:r>
      <w:r>
        <w:instrText xml:space="preserve"> HYPERLINK "http://www.ccgxj.gov.cn/xxgkml/cwgk/201604/W020160405536937815403.xls" </w:instrText>
      </w:r>
      <w:r>
        <w:fldChar w:fldCharType="separate"/>
      </w:r>
      <w:r>
        <w:rPr>
          <w:rFonts w:ascii="宋体" w:hAnsi="宋体" w:cs="宋体"/>
          <w:color w:val="3E3E3E"/>
          <w:kern w:val="0"/>
          <w:sz w:val="32"/>
          <w:szCs w:val="32"/>
        </w:rPr>
        <w:t>3.2022</w:t>
      </w:r>
      <w:r>
        <w:rPr>
          <w:rFonts w:hint="eastAsia" w:ascii="宋体" w:hAnsi="宋体" w:cs="宋体"/>
          <w:color w:val="3E3E3E"/>
          <w:kern w:val="0"/>
          <w:sz w:val="32"/>
          <w:szCs w:val="32"/>
        </w:rPr>
        <w:t>年一般公共预算部门基本支出表</w:t>
      </w:r>
      <w:r>
        <w:rPr>
          <w:rFonts w:hint="eastAsia" w:ascii="宋体" w:hAnsi="宋体" w:cs="宋体"/>
          <w:color w:val="3E3E3E"/>
          <w:kern w:val="0"/>
          <w:sz w:val="32"/>
          <w:szCs w:val="32"/>
        </w:rPr>
        <w:fldChar w:fldCharType="end"/>
      </w:r>
    </w:p>
    <w:tbl>
      <w:tblPr>
        <w:tblStyle w:val="5"/>
        <w:tblW w:w="8223" w:type="dxa"/>
        <w:tblInd w:w="92" w:type="dxa"/>
        <w:tblLayout w:type="autofit"/>
        <w:tblCellMar>
          <w:top w:w="0" w:type="dxa"/>
          <w:left w:w="108" w:type="dxa"/>
          <w:bottom w:w="0" w:type="dxa"/>
          <w:right w:w="108" w:type="dxa"/>
        </w:tblCellMar>
      </w:tblPr>
      <w:tblGrid>
        <w:gridCol w:w="1546"/>
        <w:gridCol w:w="563"/>
        <w:gridCol w:w="1035"/>
        <w:gridCol w:w="960"/>
        <w:gridCol w:w="188"/>
        <w:gridCol w:w="772"/>
        <w:gridCol w:w="538"/>
        <w:gridCol w:w="422"/>
        <w:gridCol w:w="888"/>
        <w:gridCol w:w="1311"/>
      </w:tblGrid>
      <w:tr>
        <w:tblPrEx>
          <w:tblCellMar>
            <w:top w:w="0" w:type="dxa"/>
            <w:left w:w="108" w:type="dxa"/>
            <w:bottom w:w="0" w:type="dxa"/>
            <w:right w:w="108" w:type="dxa"/>
          </w:tblCellMar>
        </w:tblPrEx>
        <w:trPr>
          <w:gridAfter w:val="2"/>
          <w:wAfter w:w="2199" w:type="dxa"/>
          <w:trHeight w:val="583" w:hRule="atLeast"/>
        </w:trPr>
        <w:tc>
          <w:tcPr>
            <w:tcW w:w="1546" w:type="dxa"/>
            <w:tcBorders>
              <w:top w:val="nil"/>
              <w:left w:val="nil"/>
              <w:bottom w:val="nil"/>
              <w:right w:val="nil"/>
            </w:tcBorders>
            <w:noWrap/>
            <w:vAlign w:val="bottom"/>
          </w:tcPr>
          <w:p>
            <w:pPr>
              <w:widowControl/>
              <w:jc w:val="left"/>
              <w:rPr>
                <w:rFonts w:ascii="宋体" w:cs="Arial"/>
                <w:color w:val="000000"/>
                <w:kern w:val="0"/>
                <w:sz w:val="20"/>
                <w:szCs w:val="20"/>
              </w:rPr>
            </w:pPr>
            <w:r>
              <w:rPr>
                <w:rFonts w:hint="eastAsia" w:ascii="宋体" w:hAnsi="宋体" w:cs="Arial"/>
                <w:color w:val="000000"/>
                <w:kern w:val="0"/>
                <w:sz w:val="20"/>
                <w:szCs w:val="20"/>
              </w:rPr>
              <w:t>表</w:t>
            </w:r>
            <w:r>
              <w:rPr>
                <w:rFonts w:ascii="宋体" w:hAnsi="宋体" w:cs="Arial"/>
                <w:color w:val="000000"/>
                <w:kern w:val="0"/>
                <w:sz w:val="20"/>
                <w:szCs w:val="20"/>
              </w:rPr>
              <w:t>3</w:t>
            </w:r>
          </w:p>
        </w:tc>
        <w:tc>
          <w:tcPr>
            <w:tcW w:w="1598" w:type="dxa"/>
            <w:gridSpan w:val="2"/>
            <w:tcBorders>
              <w:top w:val="nil"/>
              <w:left w:val="nil"/>
              <w:bottom w:val="nil"/>
              <w:right w:val="nil"/>
            </w:tcBorders>
            <w:noWrap/>
            <w:vAlign w:val="bottom"/>
          </w:tcPr>
          <w:p>
            <w:pPr>
              <w:widowControl/>
              <w:jc w:val="left"/>
              <w:rPr>
                <w:rFonts w:ascii="Arial" w:hAnsi="Arial" w:cs="Arial"/>
                <w:color w:val="000000"/>
                <w:kern w:val="0"/>
                <w:sz w:val="20"/>
                <w:szCs w:val="20"/>
              </w:rPr>
            </w:pPr>
          </w:p>
        </w:tc>
        <w:tc>
          <w:tcPr>
            <w:tcW w:w="960" w:type="dxa"/>
            <w:tcBorders>
              <w:top w:val="nil"/>
              <w:left w:val="nil"/>
              <w:bottom w:val="nil"/>
              <w:right w:val="nil"/>
            </w:tcBorders>
            <w:noWrap/>
            <w:vAlign w:val="bottom"/>
          </w:tcPr>
          <w:p>
            <w:pPr>
              <w:widowControl/>
              <w:jc w:val="left"/>
              <w:rPr>
                <w:rFonts w:ascii="Arial" w:hAnsi="Arial" w:cs="Arial"/>
                <w:color w:val="000000"/>
                <w:kern w:val="0"/>
                <w:sz w:val="20"/>
                <w:szCs w:val="20"/>
              </w:rPr>
            </w:pPr>
          </w:p>
        </w:tc>
        <w:tc>
          <w:tcPr>
            <w:tcW w:w="960" w:type="dxa"/>
            <w:gridSpan w:val="2"/>
            <w:tcBorders>
              <w:top w:val="nil"/>
              <w:left w:val="nil"/>
              <w:bottom w:val="nil"/>
              <w:right w:val="nil"/>
            </w:tcBorders>
            <w:noWrap/>
            <w:vAlign w:val="bottom"/>
          </w:tcPr>
          <w:p>
            <w:pPr>
              <w:widowControl/>
              <w:jc w:val="left"/>
              <w:rPr>
                <w:rFonts w:ascii="Arial" w:hAnsi="Arial" w:cs="Arial"/>
                <w:color w:val="000000"/>
                <w:kern w:val="0"/>
                <w:sz w:val="20"/>
                <w:szCs w:val="20"/>
              </w:rPr>
            </w:pPr>
          </w:p>
        </w:tc>
        <w:tc>
          <w:tcPr>
            <w:tcW w:w="960" w:type="dxa"/>
            <w:gridSpan w:val="2"/>
            <w:tcBorders>
              <w:top w:val="nil"/>
              <w:left w:val="nil"/>
              <w:bottom w:val="nil"/>
              <w:right w:val="nil"/>
            </w:tcBorders>
            <w:noWrap/>
            <w:vAlign w:val="bottom"/>
          </w:tcPr>
          <w:p>
            <w:pPr>
              <w:widowControl/>
              <w:jc w:val="left"/>
              <w:rPr>
                <w:rFonts w:ascii="Arial" w:hAnsi="Arial" w:cs="Arial"/>
                <w:color w:val="000000"/>
                <w:kern w:val="0"/>
                <w:sz w:val="20"/>
                <w:szCs w:val="20"/>
              </w:rPr>
            </w:pPr>
          </w:p>
        </w:tc>
      </w:tr>
      <w:tr>
        <w:tblPrEx>
          <w:tblCellMar>
            <w:top w:w="0" w:type="dxa"/>
            <w:left w:w="108" w:type="dxa"/>
            <w:bottom w:w="0" w:type="dxa"/>
            <w:right w:w="108" w:type="dxa"/>
          </w:tblCellMar>
        </w:tblPrEx>
        <w:trPr>
          <w:trHeight w:val="455" w:hRule="atLeast"/>
        </w:trPr>
        <w:tc>
          <w:tcPr>
            <w:tcW w:w="8222" w:type="dxa"/>
            <w:gridSpan w:val="10"/>
            <w:tcBorders>
              <w:top w:val="nil"/>
              <w:left w:val="nil"/>
              <w:bottom w:val="nil"/>
              <w:right w:val="nil"/>
            </w:tcBorders>
            <w:noWrap/>
            <w:vAlign w:val="bottom"/>
          </w:tcPr>
          <w:p>
            <w:pPr>
              <w:widowControl/>
              <w:jc w:val="center"/>
              <w:rPr>
                <w:rFonts w:ascii="宋体" w:cs="Arial"/>
                <w:b/>
                <w:bCs/>
                <w:color w:val="000000"/>
                <w:kern w:val="0"/>
                <w:sz w:val="36"/>
                <w:szCs w:val="36"/>
              </w:rPr>
            </w:pPr>
            <w:r>
              <w:rPr>
                <w:rFonts w:hint="eastAsia" w:ascii="宋体" w:hAnsi="宋体" w:cs="Arial"/>
                <w:b/>
                <w:bCs/>
                <w:color w:val="000000"/>
                <w:kern w:val="0"/>
                <w:sz w:val="36"/>
                <w:szCs w:val="36"/>
              </w:rPr>
              <w:t>一般公共预算基本支出预算表</w:t>
            </w:r>
          </w:p>
        </w:tc>
      </w:tr>
      <w:tr>
        <w:tblPrEx>
          <w:tblCellMar>
            <w:top w:w="0" w:type="dxa"/>
            <w:left w:w="108" w:type="dxa"/>
            <w:bottom w:w="0" w:type="dxa"/>
            <w:right w:w="108" w:type="dxa"/>
          </w:tblCellMar>
        </w:tblPrEx>
        <w:trPr>
          <w:trHeight w:val="257" w:hRule="atLeast"/>
        </w:trPr>
        <w:tc>
          <w:tcPr>
            <w:tcW w:w="2109" w:type="dxa"/>
            <w:gridSpan w:val="2"/>
            <w:tcBorders>
              <w:top w:val="nil"/>
              <w:left w:val="nil"/>
              <w:bottom w:val="nil"/>
              <w:right w:val="nil"/>
            </w:tcBorders>
            <w:noWrap/>
            <w:vAlign w:val="bottom"/>
          </w:tcPr>
          <w:p>
            <w:pPr>
              <w:widowControl/>
              <w:jc w:val="left"/>
              <w:rPr>
                <w:rFonts w:ascii="Arial" w:hAnsi="Arial" w:cs="Arial"/>
                <w:color w:val="000000"/>
                <w:kern w:val="0"/>
                <w:sz w:val="20"/>
                <w:szCs w:val="20"/>
              </w:rPr>
            </w:pPr>
          </w:p>
        </w:tc>
        <w:tc>
          <w:tcPr>
            <w:tcW w:w="2183" w:type="dxa"/>
            <w:gridSpan w:val="3"/>
            <w:tcBorders>
              <w:top w:val="nil"/>
              <w:left w:val="nil"/>
              <w:bottom w:val="nil"/>
              <w:right w:val="nil"/>
            </w:tcBorders>
            <w:noWrap/>
            <w:vAlign w:val="bottom"/>
          </w:tcPr>
          <w:p>
            <w:pPr>
              <w:widowControl/>
              <w:jc w:val="left"/>
              <w:rPr>
                <w:rFonts w:ascii="Arial" w:hAnsi="Arial" w:cs="Arial"/>
                <w:color w:val="000000"/>
                <w:kern w:val="0"/>
                <w:sz w:val="20"/>
                <w:szCs w:val="20"/>
              </w:rPr>
            </w:pPr>
          </w:p>
        </w:tc>
        <w:tc>
          <w:tcPr>
            <w:tcW w:w="1310" w:type="dxa"/>
            <w:gridSpan w:val="2"/>
            <w:tcBorders>
              <w:top w:val="nil"/>
              <w:left w:val="nil"/>
              <w:bottom w:val="nil"/>
              <w:right w:val="nil"/>
            </w:tcBorders>
            <w:noWrap/>
            <w:vAlign w:val="bottom"/>
          </w:tcPr>
          <w:p>
            <w:pPr>
              <w:widowControl/>
              <w:jc w:val="left"/>
              <w:rPr>
                <w:rFonts w:ascii="Arial" w:hAnsi="Arial" w:cs="Arial"/>
                <w:color w:val="000000"/>
                <w:kern w:val="0"/>
                <w:sz w:val="20"/>
                <w:szCs w:val="20"/>
              </w:rPr>
            </w:pPr>
          </w:p>
        </w:tc>
        <w:tc>
          <w:tcPr>
            <w:tcW w:w="1310" w:type="dxa"/>
            <w:gridSpan w:val="2"/>
            <w:tcBorders>
              <w:top w:val="nil"/>
              <w:left w:val="nil"/>
              <w:bottom w:val="nil"/>
              <w:right w:val="nil"/>
            </w:tcBorders>
            <w:noWrap/>
            <w:vAlign w:val="bottom"/>
          </w:tcPr>
          <w:p>
            <w:pPr>
              <w:widowControl/>
              <w:jc w:val="left"/>
              <w:rPr>
                <w:rFonts w:ascii="Arial" w:hAnsi="Arial" w:cs="Arial"/>
                <w:color w:val="000000"/>
                <w:kern w:val="0"/>
                <w:sz w:val="20"/>
                <w:szCs w:val="20"/>
              </w:rPr>
            </w:pPr>
          </w:p>
        </w:tc>
        <w:tc>
          <w:tcPr>
            <w:tcW w:w="1311" w:type="dxa"/>
            <w:tcBorders>
              <w:top w:val="nil"/>
              <w:left w:val="nil"/>
              <w:bottom w:val="nil"/>
              <w:right w:val="nil"/>
            </w:tcBorders>
            <w:noWrap/>
            <w:vAlign w:val="bottom"/>
          </w:tcPr>
          <w:p>
            <w:pPr>
              <w:widowControl/>
              <w:jc w:val="left"/>
              <w:rPr>
                <w:rFonts w:ascii="Arial" w:hAnsi="Arial" w:cs="Arial"/>
                <w:color w:val="000000"/>
                <w:kern w:val="0"/>
                <w:sz w:val="20"/>
                <w:szCs w:val="20"/>
              </w:rPr>
            </w:pPr>
          </w:p>
        </w:tc>
      </w:tr>
      <w:tr>
        <w:tblPrEx>
          <w:tblCellMar>
            <w:top w:w="0" w:type="dxa"/>
            <w:left w:w="108" w:type="dxa"/>
            <w:bottom w:w="0" w:type="dxa"/>
            <w:right w:w="108" w:type="dxa"/>
          </w:tblCellMar>
        </w:tblPrEx>
        <w:trPr>
          <w:trHeight w:val="303" w:hRule="atLeast"/>
        </w:trPr>
        <w:tc>
          <w:tcPr>
            <w:tcW w:w="2109" w:type="dxa"/>
            <w:gridSpan w:val="2"/>
            <w:tcBorders>
              <w:top w:val="nil"/>
              <w:left w:val="nil"/>
              <w:bottom w:val="nil"/>
              <w:right w:val="nil"/>
            </w:tcBorders>
            <w:noWrap/>
            <w:vAlign w:val="bottom"/>
          </w:tcPr>
          <w:p>
            <w:pPr>
              <w:widowControl/>
              <w:jc w:val="left"/>
              <w:rPr>
                <w:rFonts w:ascii="宋体" w:cs="Arial"/>
                <w:color w:val="000000"/>
                <w:kern w:val="0"/>
                <w:sz w:val="24"/>
                <w:szCs w:val="24"/>
              </w:rPr>
            </w:pPr>
          </w:p>
        </w:tc>
        <w:tc>
          <w:tcPr>
            <w:tcW w:w="2183" w:type="dxa"/>
            <w:gridSpan w:val="3"/>
            <w:tcBorders>
              <w:top w:val="nil"/>
              <w:left w:val="nil"/>
              <w:bottom w:val="nil"/>
              <w:right w:val="nil"/>
            </w:tcBorders>
            <w:noWrap/>
            <w:vAlign w:val="bottom"/>
          </w:tcPr>
          <w:p>
            <w:pPr>
              <w:widowControl/>
              <w:jc w:val="left"/>
              <w:rPr>
                <w:rFonts w:ascii="Arial" w:hAnsi="Arial" w:cs="Arial"/>
                <w:color w:val="000000"/>
                <w:kern w:val="0"/>
                <w:sz w:val="20"/>
                <w:szCs w:val="20"/>
              </w:rPr>
            </w:pPr>
          </w:p>
        </w:tc>
        <w:tc>
          <w:tcPr>
            <w:tcW w:w="1310" w:type="dxa"/>
            <w:gridSpan w:val="2"/>
            <w:tcBorders>
              <w:top w:val="nil"/>
              <w:left w:val="nil"/>
              <w:bottom w:val="nil"/>
              <w:right w:val="nil"/>
            </w:tcBorders>
            <w:noWrap/>
            <w:vAlign w:val="bottom"/>
          </w:tcPr>
          <w:p>
            <w:pPr>
              <w:widowControl/>
              <w:jc w:val="center"/>
              <w:rPr>
                <w:rFonts w:ascii="宋体" w:cs="Arial"/>
                <w:color w:val="000000"/>
                <w:kern w:val="0"/>
                <w:sz w:val="24"/>
                <w:szCs w:val="24"/>
              </w:rPr>
            </w:pPr>
          </w:p>
        </w:tc>
        <w:tc>
          <w:tcPr>
            <w:tcW w:w="1310" w:type="dxa"/>
            <w:gridSpan w:val="2"/>
            <w:tcBorders>
              <w:top w:val="nil"/>
              <w:left w:val="nil"/>
              <w:bottom w:val="nil"/>
              <w:right w:val="nil"/>
            </w:tcBorders>
            <w:noWrap/>
            <w:vAlign w:val="bottom"/>
          </w:tcPr>
          <w:p>
            <w:pPr>
              <w:widowControl/>
              <w:jc w:val="center"/>
              <w:rPr>
                <w:rFonts w:ascii="宋体" w:cs="Arial"/>
                <w:color w:val="000000"/>
                <w:kern w:val="0"/>
                <w:sz w:val="24"/>
                <w:szCs w:val="24"/>
              </w:rPr>
            </w:pPr>
          </w:p>
        </w:tc>
        <w:tc>
          <w:tcPr>
            <w:tcW w:w="1311" w:type="dxa"/>
            <w:tcBorders>
              <w:top w:val="nil"/>
              <w:left w:val="nil"/>
              <w:bottom w:val="nil"/>
              <w:right w:val="nil"/>
            </w:tcBorders>
            <w:noWrap/>
            <w:vAlign w:val="bottom"/>
          </w:tcPr>
          <w:p>
            <w:pPr>
              <w:widowControl/>
              <w:jc w:val="center"/>
              <w:rPr>
                <w:rFonts w:ascii="宋体" w:cs="Arial"/>
                <w:color w:val="000000"/>
                <w:kern w:val="0"/>
                <w:sz w:val="24"/>
                <w:szCs w:val="24"/>
              </w:rPr>
            </w:pPr>
            <w:r>
              <w:rPr>
                <w:rFonts w:hint="eastAsia" w:ascii="宋体" w:hAnsi="宋体" w:cs="Arial"/>
                <w:color w:val="000000"/>
                <w:kern w:val="0"/>
                <w:sz w:val="24"/>
                <w:szCs w:val="24"/>
              </w:rPr>
              <w:t>单位：万元</w:t>
            </w:r>
          </w:p>
        </w:tc>
      </w:tr>
      <w:tr>
        <w:tblPrEx>
          <w:tblCellMar>
            <w:top w:w="0" w:type="dxa"/>
            <w:left w:w="108" w:type="dxa"/>
            <w:bottom w:w="0" w:type="dxa"/>
            <w:right w:w="108" w:type="dxa"/>
          </w:tblCellMar>
        </w:tblPrEx>
        <w:trPr>
          <w:trHeight w:val="565" w:hRule="atLeast"/>
        </w:trPr>
        <w:tc>
          <w:tcPr>
            <w:tcW w:w="4292" w:type="dxa"/>
            <w:gridSpan w:val="5"/>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cs="Arial"/>
                <w:color w:val="000000"/>
                <w:kern w:val="0"/>
                <w:sz w:val="22"/>
                <w:szCs w:val="22"/>
              </w:rPr>
            </w:pPr>
            <w:r>
              <w:rPr>
                <w:rFonts w:hint="eastAsia" w:ascii="宋体" w:hAnsi="宋体" w:cs="Arial"/>
                <w:color w:val="000000"/>
                <w:kern w:val="0"/>
                <w:sz w:val="22"/>
                <w:szCs w:val="22"/>
              </w:rPr>
              <w:t>经济分类</w:t>
            </w:r>
          </w:p>
        </w:tc>
        <w:tc>
          <w:tcPr>
            <w:tcW w:w="3930" w:type="dxa"/>
            <w:gridSpan w:val="5"/>
            <w:tcBorders>
              <w:top w:val="single" w:color="auto" w:sz="4" w:space="0"/>
              <w:left w:val="nil"/>
              <w:bottom w:val="single" w:color="auto" w:sz="4" w:space="0"/>
              <w:right w:val="single" w:color="auto" w:sz="4" w:space="0"/>
            </w:tcBorders>
            <w:noWrap/>
            <w:vAlign w:val="center"/>
          </w:tcPr>
          <w:p>
            <w:pPr>
              <w:widowControl/>
              <w:jc w:val="center"/>
              <w:rPr>
                <w:rFonts w:ascii="宋体" w:cs="Arial"/>
                <w:color w:val="000000"/>
                <w:kern w:val="0"/>
                <w:sz w:val="22"/>
                <w:szCs w:val="22"/>
              </w:rPr>
            </w:pPr>
            <w:r>
              <w:rPr>
                <w:rFonts w:ascii="宋体" w:hAnsi="宋体" w:cs="Arial"/>
                <w:color w:val="000000"/>
                <w:kern w:val="0"/>
                <w:sz w:val="22"/>
                <w:szCs w:val="22"/>
              </w:rPr>
              <w:t>2022</w:t>
            </w:r>
            <w:r>
              <w:rPr>
                <w:rFonts w:hint="eastAsia" w:ascii="宋体" w:hAnsi="宋体" w:cs="Arial"/>
                <w:color w:val="000000"/>
                <w:kern w:val="0"/>
                <w:sz w:val="22"/>
                <w:szCs w:val="22"/>
              </w:rPr>
              <w:t>年基本支出</w:t>
            </w:r>
          </w:p>
        </w:tc>
      </w:tr>
      <w:tr>
        <w:tblPrEx>
          <w:tblCellMar>
            <w:top w:w="0" w:type="dxa"/>
            <w:left w:w="108" w:type="dxa"/>
            <w:bottom w:w="0" w:type="dxa"/>
            <w:right w:w="108" w:type="dxa"/>
          </w:tblCellMar>
        </w:tblPrEx>
        <w:trPr>
          <w:trHeight w:val="311" w:hRule="atLeast"/>
        </w:trPr>
        <w:tc>
          <w:tcPr>
            <w:tcW w:w="2109" w:type="dxa"/>
            <w:gridSpan w:val="2"/>
            <w:tcBorders>
              <w:top w:val="nil"/>
              <w:left w:val="single" w:color="auto" w:sz="4" w:space="0"/>
              <w:bottom w:val="single" w:color="auto" w:sz="4" w:space="0"/>
              <w:right w:val="single" w:color="auto" w:sz="4" w:space="0"/>
            </w:tcBorders>
            <w:noWrap/>
            <w:vAlign w:val="center"/>
          </w:tcPr>
          <w:p>
            <w:pPr>
              <w:widowControl/>
              <w:jc w:val="center"/>
              <w:rPr>
                <w:rFonts w:ascii="宋体" w:cs="Arial"/>
                <w:color w:val="000000"/>
                <w:kern w:val="0"/>
                <w:sz w:val="22"/>
                <w:szCs w:val="22"/>
              </w:rPr>
            </w:pPr>
            <w:r>
              <w:rPr>
                <w:rFonts w:hint="eastAsia" w:ascii="宋体" w:hAnsi="宋体" w:cs="Arial"/>
                <w:color w:val="000000"/>
                <w:kern w:val="0"/>
                <w:sz w:val="22"/>
                <w:szCs w:val="22"/>
              </w:rPr>
              <w:t>科目编码</w:t>
            </w:r>
          </w:p>
        </w:tc>
        <w:tc>
          <w:tcPr>
            <w:tcW w:w="2183" w:type="dxa"/>
            <w:gridSpan w:val="3"/>
            <w:tcBorders>
              <w:top w:val="nil"/>
              <w:left w:val="nil"/>
              <w:bottom w:val="single" w:color="auto" w:sz="4" w:space="0"/>
              <w:right w:val="single" w:color="auto" w:sz="4" w:space="0"/>
            </w:tcBorders>
            <w:noWrap/>
            <w:vAlign w:val="center"/>
          </w:tcPr>
          <w:p>
            <w:pPr>
              <w:widowControl/>
              <w:jc w:val="center"/>
              <w:rPr>
                <w:rFonts w:ascii="宋体" w:cs="Arial"/>
                <w:color w:val="000000"/>
                <w:kern w:val="0"/>
                <w:sz w:val="22"/>
                <w:szCs w:val="22"/>
              </w:rPr>
            </w:pPr>
            <w:r>
              <w:rPr>
                <w:rFonts w:hint="eastAsia" w:ascii="宋体" w:hAnsi="宋体" w:cs="Arial"/>
                <w:color w:val="000000"/>
                <w:kern w:val="0"/>
                <w:sz w:val="22"/>
                <w:szCs w:val="22"/>
              </w:rPr>
              <w:t>科目名称</w:t>
            </w:r>
          </w:p>
        </w:tc>
        <w:tc>
          <w:tcPr>
            <w:tcW w:w="1310" w:type="dxa"/>
            <w:gridSpan w:val="2"/>
            <w:tcBorders>
              <w:top w:val="nil"/>
              <w:left w:val="nil"/>
              <w:bottom w:val="single" w:color="auto" w:sz="4" w:space="0"/>
              <w:right w:val="single" w:color="auto" w:sz="4" w:space="0"/>
            </w:tcBorders>
            <w:noWrap/>
            <w:vAlign w:val="center"/>
          </w:tcPr>
          <w:p>
            <w:pPr>
              <w:widowControl/>
              <w:jc w:val="center"/>
              <w:rPr>
                <w:rFonts w:ascii="宋体" w:cs="Arial"/>
                <w:color w:val="000000"/>
                <w:kern w:val="0"/>
                <w:sz w:val="22"/>
                <w:szCs w:val="22"/>
              </w:rPr>
            </w:pPr>
            <w:r>
              <w:rPr>
                <w:rFonts w:hint="eastAsia" w:ascii="宋体" w:hAnsi="宋体" w:cs="Arial"/>
                <w:color w:val="000000"/>
                <w:kern w:val="0"/>
                <w:sz w:val="22"/>
                <w:szCs w:val="22"/>
              </w:rPr>
              <w:t>合计</w:t>
            </w:r>
          </w:p>
        </w:tc>
        <w:tc>
          <w:tcPr>
            <w:tcW w:w="1310" w:type="dxa"/>
            <w:gridSpan w:val="2"/>
            <w:tcBorders>
              <w:top w:val="nil"/>
              <w:left w:val="nil"/>
              <w:bottom w:val="single" w:color="auto" w:sz="4" w:space="0"/>
              <w:right w:val="single" w:color="auto" w:sz="4" w:space="0"/>
            </w:tcBorders>
            <w:noWrap/>
            <w:vAlign w:val="center"/>
          </w:tcPr>
          <w:p>
            <w:pPr>
              <w:widowControl/>
              <w:jc w:val="center"/>
              <w:rPr>
                <w:rFonts w:ascii="宋体" w:cs="Arial"/>
                <w:color w:val="000000"/>
                <w:kern w:val="0"/>
                <w:sz w:val="22"/>
                <w:szCs w:val="22"/>
              </w:rPr>
            </w:pPr>
            <w:r>
              <w:rPr>
                <w:rFonts w:hint="eastAsia" w:ascii="宋体" w:hAnsi="宋体" w:cs="Arial"/>
                <w:color w:val="000000"/>
                <w:kern w:val="0"/>
                <w:sz w:val="22"/>
                <w:szCs w:val="22"/>
              </w:rPr>
              <w:t>人员经费</w:t>
            </w:r>
          </w:p>
        </w:tc>
        <w:tc>
          <w:tcPr>
            <w:tcW w:w="1311" w:type="dxa"/>
            <w:tcBorders>
              <w:top w:val="nil"/>
              <w:left w:val="nil"/>
              <w:bottom w:val="single" w:color="auto" w:sz="4" w:space="0"/>
              <w:right w:val="single" w:color="auto" w:sz="4" w:space="0"/>
            </w:tcBorders>
            <w:noWrap/>
            <w:vAlign w:val="center"/>
          </w:tcPr>
          <w:p>
            <w:pPr>
              <w:widowControl/>
              <w:jc w:val="center"/>
              <w:rPr>
                <w:rFonts w:ascii="宋体" w:cs="Arial"/>
                <w:color w:val="000000"/>
                <w:kern w:val="0"/>
                <w:sz w:val="22"/>
                <w:szCs w:val="22"/>
              </w:rPr>
            </w:pPr>
            <w:r>
              <w:rPr>
                <w:rFonts w:hint="eastAsia" w:ascii="宋体" w:hAnsi="宋体" w:cs="Arial"/>
                <w:color w:val="000000"/>
                <w:kern w:val="0"/>
                <w:sz w:val="22"/>
                <w:szCs w:val="22"/>
              </w:rPr>
              <w:t>公用经费</w:t>
            </w:r>
          </w:p>
        </w:tc>
      </w:tr>
      <w:tr>
        <w:tblPrEx>
          <w:tblCellMar>
            <w:top w:w="0" w:type="dxa"/>
            <w:left w:w="108" w:type="dxa"/>
            <w:bottom w:w="0" w:type="dxa"/>
            <w:right w:w="108" w:type="dxa"/>
          </w:tblCellMar>
        </w:tblPrEx>
        <w:trPr>
          <w:trHeight w:val="406" w:hRule="atLeast"/>
        </w:trPr>
        <w:tc>
          <w:tcPr>
            <w:tcW w:w="2109" w:type="dxa"/>
            <w:gridSpan w:val="2"/>
            <w:tcBorders>
              <w:top w:val="nil"/>
              <w:left w:val="single" w:color="auto" w:sz="4" w:space="0"/>
              <w:bottom w:val="single" w:color="auto" w:sz="4" w:space="0"/>
              <w:right w:val="single" w:color="auto" w:sz="4" w:space="0"/>
            </w:tcBorders>
            <w:noWrap/>
            <w:vAlign w:val="bottom"/>
          </w:tcPr>
          <w:p>
            <w:pPr>
              <w:widowControl/>
              <w:jc w:val="left"/>
              <w:rPr>
                <w:rFonts w:ascii="Arial" w:hAnsi="Arial" w:cs="Arial"/>
                <w:color w:val="000000"/>
                <w:kern w:val="0"/>
                <w:sz w:val="20"/>
                <w:szCs w:val="20"/>
              </w:rPr>
            </w:pPr>
            <w:r>
              <w:rPr>
                <w:rFonts w:ascii="Arial" w:hAnsi="Arial" w:cs="Arial"/>
                <w:color w:val="000000"/>
                <w:kern w:val="0"/>
                <w:sz w:val="20"/>
                <w:szCs w:val="20"/>
              </w:rPr>
              <w:t>301</w:t>
            </w:r>
          </w:p>
        </w:tc>
        <w:tc>
          <w:tcPr>
            <w:tcW w:w="2183" w:type="dxa"/>
            <w:gridSpan w:val="3"/>
            <w:tcBorders>
              <w:top w:val="nil"/>
              <w:left w:val="nil"/>
              <w:bottom w:val="single" w:color="auto" w:sz="4" w:space="0"/>
              <w:right w:val="single" w:color="auto" w:sz="4" w:space="0"/>
            </w:tcBorders>
            <w:vAlign w:val="bottom"/>
          </w:tcPr>
          <w:p>
            <w:pPr>
              <w:widowControl/>
              <w:jc w:val="left"/>
              <w:rPr>
                <w:rFonts w:ascii="宋体" w:cs="Arial"/>
                <w:color w:val="000000"/>
                <w:kern w:val="0"/>
                <w:sz w:val="20"/>
                <w:szCs w:val="20"/>
              </w:rPr>
            </w:pPr>
            <w:r>
              <w:rPr>
                <w:rFonts w:hint="eastAsia" w:ascii="宋体" w:hAnsi="宋体" w:cs="Arial"/>
                <w:color w:val="000000"/>
                <w:kern w:val="0"/>
                <w:sz w:val="20"/>
                <w:szCs w:val="20"/>
              </w:rPr>
              <w:t>工资福利支出</w:t>
            </w:r>
          </w:p>
        </w:tc>
        <w:tc>
          <w:tcPr>
            <w:tcW w:w="1310" w:type="dxa"/>
            <w:gridSpan w:val="2"/>
            <w:tcBorders>
              <w:top w:val="nil"/>
              <w:left w:val="nil"/>
              <w:bottom w:val="single" w:color="auto" w:sz="4" w:space="0"/>
              <w:right w:val="single" w:color="auto" w:sz="4" w:space="0"/>
            </w:tcBorders>
            <w:noWrap/>
            <w:vAlign w:val="center"/>
          </w:tcPr>
          <w:p>
            <w:pPr>
              <w:widowControl/>
              <w:jc w:val="right"/>
              <w:rPr>
                <w:rFonts w:ascii="Arial" w:hAnsi="Arial" w:cs="Arial"/>
                <w:color w:val="000000"/>
                <w:kern w:val="0"/>
                <w:sz w:val="20"/>
                <w:szCs w:val="20"/>
              </w:rPr>
            </w:pPr>
            <w:r>
              <w:rPr>
                <w:rFonts w:ascii="Arial" w:hAnsi="Arial" w:cs="Arial"/>
                <w:color w:val="000000"/>
                <w:kern w:val="0"/>
                <w:sz w:val="20"/>
                <w:szCs w:val="20"/>
              </w:rPr>
              <w:t xml:space="preserve">1162.07 </w:t>
            </w:r>
          </w:p>
        </w:tc>
        <w:tc>
          <w:tcPr>
            <w:tcW w:w="1310" w:type="dxa"/>
            <w:gridSpan w:val="2"/>
            <w:tcBorders>
              <w:top w:val="nil"/>
              <w:left w:val="nil"/>
              <w:bottom w:val="nil"/>
              <w:right w:val="nil"/>
            </w:tcBorders>
            <w:noWrap/>
            <w:vAlign w:val="bottom"/>
          </w:tcPr>
          <w:p>
            <w:pPr>
              <w:widowControl/>
              <w:jc w:val="right"/>
              <w:rPr>
                <w:rFonts w:ascii="Arial" w:hAnsi="Arial" w:cs="Arial"/>
                <w:color w:val="000000"/>
                <w:kern w:val="0"/>
                <w:sz w:val="20"/>
                <w:szCs w:val="20"/>
              </w:rPr>
            </w:pPr>
            <w:r>
              <w:rPr>
                <w:rFonts w:ascii="Arial" w:hAnsi="Arial" w:cs="Arial"/>
                <w:color w:val="000000"/>
                <w:kern w:val="0"/>
                <w:sz w:val="20"/>
                <w:szCs w:val="20"/>
              </w:rPr>
              <w:t>1162.07</w:t>
            </w:r>
          </w:p>
        </w:tc>
        <w:tc>
          <w:tcPr>
            <w:tcW w:w="1311" w:type="dxa"/>
            <w:tcBorders>
              <w:top w:val="nil"/>
              <w:left w:val="single" w:color="auto" w:sz="4" w:space="0"/>
              <w:bottom w:val="single" w:color="auto" w:sz="4" w:space="0"/>
              <w:right w:val="single" w:color="auto" w:sz="4" w:space="0"/>
            </w:tcBorders>
            <w:noWrap/>
            <w:vAlign w:val="center"/>
          </w:tcPr>
          <w:p>
            <w:pPr>
              <w:widowControl/>
              <w:jc w:val="right"/>
              <w:rPr>
                <w:rFonts w:ascii="Arial" w:hAnsi="Arial" w:cs="Arial"/>
                <w:color w:val="000000"/>
                <w:kern w:val="0"/>
                <w:sz w:val="20"/>
                <w:szCs w:val="20"/>
              </w:rPr>
            </w:pPr>
            <w:r>
              <w:rPr>
                <w:rFonts w:hint="eastAsia" w:ascii="Arial" w:hAnsi="Arial" w:cs="Arial"/>
                <w:color w:val="000000"/>
                <w:kern w:val="0"/>
                <w:sz w:val="20"/>
                <w:szCs w:val="20"/>
              </w:rPr>
              <w:t>　</w:t>
            </w:r>
          </w:p>
        </w:tc>
      </w:tr>
      <w:tr>
        <w:tblPrEx>
          <w:tblCellMar>
            <w:top w:w="0" w:type="dxa"/>
            <w:left w:w="108" w:type="dxa"/>
            <w:bottom w:w="0" w:type="dxa"/>
            <w:right w:w="108" w:type="dxa"/>
          </w:tblCellMar>
        </w:tblPrEx>
        <w:trPr>
          <w:trHeight w:val="406" w:hRule="atLeast"/>
        </w:trPr>
        <w:tc>
          <w:tcPr>
            <w:tcW w:w="2109" w:type="dxa"/>
            <w:gridSpan w:val="2"/>
            <w:tcBorders>
              <w:top w:val="nil"/>
              <w:left w:val="single" w:color="auto" w:sz="4" w:space="0"/>
              <w:bottom w:val="single" w:color="auto" w:sz="4" w:space="0"/>
              <w:right w:val="single" w:color="auto" w:sz="4" w:space="0"/>
            </w:tcBorders>
            <w:noWrap/>
            <w:vAlign w:val="bottom"/>
          </w:tcPr>
          <w:p>
            <w:pPr>
              <w:widowControl/>
              <w:jc w:val="left"/>
              <w:rPr>
                <w:rFonts w:ascii="Arial" w:hAnsi="Arial" w:cs="Arial"/>
                <w:color w:val="000000"/>
                <w:kern w:val="0"/>
                <w:sz w:val="20"/>
                <w:szCs w:val="20"/>
              </w:rPr>
            </w:pPr>
            <w:r>
              <w:rPr>
                <w:rFonts w:ascii="Arial" w:hAnsi="Arial" w:cs="Arial"/>
                <w:color w:val="000000"/>
                <w:kern w:val="0"/>
                <w:sz w:val="20"/>
                <w:szCs w:val="20"/>
              </w:rPr>
              <w:t>30101</w:t>
            </w:r>
          </w:p>
        </w:tc>
        <w:tc>
          <w:tcPr>
            <w:tcW w:w="2183" w:type="dxa"/>
            <w:gridSpan w:val="3"/>
            <w:tcBorders>
              <w:top w:val="nil"/>
              <w:left w:val="nil"/>
              <w:bottom w:val="single" w:color="auto" w:sz="4" w:space="0"/>
              <w:right w:val="single" w:color="auto" w:sz="4" w:space="0"/>
            </w:tcBorders>
            <w:vAlign w:val="bottom"/>
          </w:tcPr>
          <w:p>
            <w:pPr>
              <w:widowControl/>
              <w:jc w:val="left"/>
              <w:rPr>
                <w:rFonts w:ascii="宋体" w:cs="Arial"/>
                <w:color w:val="000000"/>
                <w:kern w:val="0"/>
                <w:sz w:val="20"/>
                <w:szCs w:val="20"/>
              </w:rPr>
            </w:pPr>
            <w:r>
              <w:rPr>
                <w:rFonts w:ascii="宋体" w:hAnsi="宋体" w:cs="Arial"/>
                <w:color w:val="000000"/>
                <w:kern w:val="0"/>
                <w:sz w:val="20"/>
                <w:szCs w:val="20"/>
              </w:rPr>
              <w:t xml:space="preserve">  </w:t>
            </w:r>
            <w:r>
              <w:rPr>
                <w:rFonts w:hint="eastAsia" w:ascii="宋体" w:hAnsi="宋体" w:cs="Arial"/>
                <w:color w:val="000000"/>
                <w:kern w:val="0"/>
                <w:sz w:val="20"/>
                <w:szCs w:val="20"/>
              </w:rPr>
              <w:t>基本工资</w:t>
            </w:r>
          </w:p>
        </w:tc>
        <w:tc>
          <w:tcPr>
            <w:tcW w:w="1310" w:type="dxa"/>
            <w:gridSpan w:val="2"/>
            <w:tcBorders>
              <w:top w:val="nil"/>
              <w:left w:val="nil"/>
              <w:bottom w:val="single" w:color="auto" w:sz="4" w:space="0"/>
              <w:right w:val="single" w:color="auto" w:sz="4" w:space="0"/>
            </w:tcBorders>
            <w:noWrap/>
            <w:vAlign w:val="center"/>
          </w:tcPr>
          <w:p>
            <w:pPr>
              <w:widowControl/>
              <w:jc w:val="right"/>
              <w:rPr>
                <w:rFonts w:ascii="Arial" w:hAnsi="Arial" w:cs="Arial"/>
                <w:color w:val="000000"/>
                <w:kern w:val="0"/>
                <w:sz w:val="20"/>
                <w:szCs w:val="20"/>
              </w:rPr>
            </w:pPr>
            <w:r>
              <w:rPr>
                <w:rFonts w:ascii="Arial" w:hAnsi="Arial" w:cs="Arial"/>
                <w:color w:val="000000"/>
                <w:kern w:val="0"/>
                <w:sz w:val="20"/>
                <w:szCs w:val="20"/>
              </w:rPr>
              <w:t xml:space="preserve">933.63 </w:t>
            </w:r>
          </w:p>
        </w:tc>
        <w:tc>
          <w:tcPr>
            <w:tcW w:w="1310" w:type="dxa"/>
            <w:gridSpan w:val="2"/>
            <w:tcBorders>
              <w:top w:val="single" w:color="auto" w:sz="4" w:space="0"/>
              <w:left w:val="nil"/>
              <w:bottom w:val="single" w:color="auto" w:sz="4" w:space="0"/>
              <w:right w:val="single" w:color="auto" w:sz="4" w:space="0"/>
            </w:tcBorders>
            <w:noWrap/>
            <w:vAlign w:val="center"/>
          </w:tcPr>
          <w:p>
            <w:pPr>
              <w:widowControl/>
              <w:jc w:val="right"/>
              <w:rPr>
                <w:rFonts w:ascii="Arial" w:hAnsi="Arial" w:cs="Arial"/>
                <w:color w:val="000000"/>
                <w:kern w:val="0"/>
                <w:sz w:val="20"/>
                <w:szCs w:val="20"/>
              </w:rPr>
            </w:pPr>
            <w:r>
              <w:rPr>
                <w:rFonts w:ascii="Arial" w:hAnsi="Arial" w:cs="Arial"/>
                <w:color w:val="000000"/>
                <w:kern w:val="0"/>
                <w:sz w:val="20"/>
                <w:szCs w:val="20"/>
              </w:rPr>
              <w:t xml:space="preserve">933.63 </w:t>
            </w:r>
          </w:p>
        </w:tc>
        <w:tc>
          <w:tcPr>
            <w:tcW w:w="1311" w:type="dxa"/>
            <w:tcBorders>
              <w:top w:val="nil"/>
              <w:left w:val="nil"/>
              <w:bottom w:val="single" w:color="auto" w:sz="4" w:space="0"/>
              <w:right w:val="single" w:color="auto" w:sz="4" w:space="0"/>
            </w:tcBorders>
            <w:noWrap/>
            <w:vAlign w:val="center"/>
          </w:tcPr>
          <w:p>
            <w:pPr>
              <w:widowControl/>
              <w:jc w:val="right"/>
              <w:rPr>
                <w:rFonts w:ascii="Arial" w:hAnsi="Arial" w:cs="Arial"/>
                <w:color w:val="000000"/>
                <w:kern w:val="0"/>
                <w:sz w:val="20"/>
                <w:szCs w:val="20"/>
              </w:rPr>
            </w:pPr>
            <w:r>
              <w:rPr>
                <w:rFonts w:hint="eastAsia" w:ascii="Arial" w:hAnsi="Arial" w:cs="Arial"/>
                <w:color w:val="000000"/>
                <w:kern w:val="0"/>
                <w:sz w:val="20"/>
                <w:szCs w:val="20"/>
              </w:rPr>
              <w:t>　</w:t>
            </w:r>
          </w:p>
        </w:tc>
      </w:tr>
      <w:tr>
        <w:tblPrEx>
          <w:tblCellMar>
            <w:top w:w="0" w:type="dxa"/>
            <w:left w:w="108" w:type="dxa"/>
            <w:bottom w:w="0" w:type="dxa"/>
            <w:right w:w="108" w:type="dxa"/>
          </w:tblCellMar>
        </w:tblPrEx>
        <w:trPr>
          <w:trHeight w:val="406" w:hRule="atLeast"/>
        </w:trPr>
        <w:tc>
          <w:tcPr>
            <w:tcW w:w="2109" w:type="dxa"/>
            <w:gridSpan w:val="2"/>
            <w:tcBorders>
              <w:top w:val="nil"/>
              <w:left w:val="single" w:color="auto" w:sz="4" w:space="0"/>
              <w:bottom w:val="single" w:color="auto" w:sz="4" w:space="0"/>
              <w:right w:val="single" w:color="auto" w:sz="4" w:space="0"/>
            </w:tcBorders>
            <w:noWrap/>
            <w:vAlign w:val="bottom"/>
          </w:tcPr>
          <w:p>
            <w:pPr>
              <w:widowControl/>
              <w:jc w:val="left"/>
              <w:rPr>
                <w:rFonts w:ascii="Arial" w:hAnsi="Arial" w:cs="Arial"/>
                <w:color w:val="000000"/>
                <w:kern w:val="0"/>
                <w:sz w:val="20"/>
                <w:szCs w:val="20"/>
              </w:rPr>
            </w:pPr>
            <w:r>
              <w:rPr>
                <w:rFonts w:ascii="Arial" w:hAnsi="Arial" w:cs="Arial"/>
                <w:color w:val="000000"/>
                <w:kern w:val="0"/>
                <w:sz w:val="20"/>
                <w:szCs w:val="20"/>
              </w:rPr>
              <w:t>30108</w:t>
            </w:r>
          </w:p>
        </w:tc>
        <w:tc>
          <w:tcPr>
            <w:tcW w:w="2183" w:type="dxa"/>
            <w:gridSpan w:val="3"/>
            <w:tcBorders>
              <w:top w:val="nil"/>
              <w:left w:val="nil"/>
              <w:bottom w:val="single" w:color="auto" w:sz="4" w:space="0"/>
              <w:right w:val="single" w:color="auto" w:sz="4" w:space="0"/>
            </w:tcBorders>
            <w:vAlign w:val="bottom"/>
          </w:tcPr>
          <w:p>
            <w:pPr>
              <w:widowControl/>
              <w:jc w:val="left"/>
              <w:rPr>
                <w:rFonts w:ascii="宋体" w:cs="Arial"/>
                <w:color w:val="000000"/>
                <w:kern w:val="0"/>
                <w:sz w:val="20"/>
                <w:szCs w:val="20"/>
              </w:rPr>
            </w:pPr>
            <w:r>
              <w:rPr>
                <w:rFonts w:ascii="宋体" w:hAnsi="宋体" w:cs="Arial"/>
                <w:color w:val="000000"/>
                <w:kern w:val="0"/>
                <w:sz w:val="20"/>
                <w:szCs w:val="20"/>
              </w:rPr>
              <w:t xml:space="preserve">  </w:t>
            </w:r>
            <w:r>
              <w:rPr>
                <w:rFonts w:hint="eastAsia" w:ascii="宋体" w:hAnsi="宋体" w:cs="Arial"/>
                <w:color w:val="000000"/>
                <w:kern w:val="0"/>
                <w:sz w:val="20"/>
                <w:szCs w:val="20"/>
              </w:rPr>
              <w:t>养老保险单位承担部分</w:t>
            </w:r>
          </w:p>
        </w:tc>
        <w:tc>
          <w:tcPr>
            <w:tcW w:w="1310" w:type="dxa"/>
            <w:gridSpan w:val="2"/>
            <w:tcBorders>
              <w:top w:val="nil"/>
              <w:left w:val="nil"/>
              <w:bottom w:val="single" w:color="auto" w:sz="4" w:space="0"/>
              <w:right w:val="single" w:color="auto" w:sz="4" w:space="0"/>
            </w:tcBorders>
            <w:noWrap/>
            <w:vAlign w:val="center"/>
          </w:tcPr>
          <w:p>
            <w:pPr>
              <w:widowControl/>
              <w:jc w:val="right"/>
              <w:rPr>
                <w:rFonts w:ascii="Arial" w:hAnsi="Arial" w:cs="Arial"/>
                <w:color w:val="000000"/>
                <w:kern w:val="0"/>
                <w:sz w:val="20"/>
                <w:szCs w:val="20"/>
              </w:rPr>
            </w:pPr>
            <w:r>
              <w:rPr>
                <w:rFonts w:ascii="Arial" w:hAnsi="Arial" w:cs="Arial"/>
                <w:color w:val="000000"/>
                <w:kern w:val="0"/>
                <w:sz w:val="20"/>
                <w:szCs w:val="20"/>
              </w:rPr>
              <w:t xml:space="preserve">146.00 </w:t>
            </w:r>
          </w:p>
        </w:tc>
        <w:tc>
          <w:tcPr>
            <w:tcW w:w="1310" w:type="dxa"/>
            <w:gridSpan w:val="2"/>
            <w:tcBorders>
              <w:top w:val="nil"/>
              <w:left w:val="nil"/>
              <w:bottom w:val="single" w:color="auto" w:sz="4" w:space="0"/>
              <w:right w:val="single" w:color="auto" w:sz="4" w:space="0"/>
            </w:tcBorders>
            <w:noWrap/>
            <w:vAlign w:val="center"/>
          </w:tcPr>
          <w:p>
            <w:pPr>
              <w:widowControl/>
              <w:jc w:val="right"/>
              <w:rPr>
                <w:rFonts w:ascii="Arial" w:hAnsi="Arial" w:cs="Arial"/>
                <w:color w:val="000000"/>
                <w:kern w:val="0"/>
                <w:sz w:val="20"/>
                <w:szCs w:val="20"/>
              </w:rPr>
            </w:pPr>
            <w:r>
              <w:rPr>
                <w:rFonts w:ascii="Arial" w:hAnsi="Arial" w:cs="Arial"/>
                <w:color w:val="000000"/>
                <w:kern w:val="0"/>
                <w:sz w:val="20"/>
                <w:szCs w:val="20"/>
              </w:rPr>
              <w:t xml:space="preserve">146.00 </w:t>
            </w:r>
          </w:p>
        </w:tc>
        <w:tc>
          <w:tcPr>
            <w:tcW w:w="1311" w:type="dxa"/>
            <w:tcBorders>
              <w:top w:val="nil"/>
              <w:left w:val="nil"/>
              <w:bottom w:val="single" w:color="auto" w:sz="4" w:space="0"/>
              <w:right w:val="single" w:color="auto" w:sz="4" w:space="0"/>
            </w:tcBorders>
            <w:noWrap/>
            <w:vAlign w:val="center"/>
          </w:tcPr>
          <w:p>
            <w:pPr>
              <w:widowControl/>
              <w:jc w:val="right"/>
              <w:rPr>
                <w:rFonts w:ascii="Arial" w:hAnsi="Arial" w:cs="Arial"/>
                <w:color w:val="000000"/>
                <w:kern w:val="0"/>
                <w:sz w:val="20"/>
                <w:szCs w:val="20"/>
              </w:rPr>
            </w:pPr>
            <w:r>
              <w:rPr>
                <w:rFonts w:hint="eastAsia" w:ascii="Arial" w:hAnsi="Arial" w:cs="Arial"/>
                <w:color w:val="000000"/>
                <w:kern w:val="0"/>
                <w:sz w:val="20"/>
                <w:szCs w:val="20"/>
              </w:rPr>
              <w:t>　</w:t>
            </w:r>
          </w:p>
        </w:tc>
      </w:tr>
      <w:tr>
        <w:tblPrEx>
          <w:tblCellMar>
            <w:top w:w="0" w:type="dxa"/>
            <w:left w:w="108" w:type="dxa"/>
            <w:bottom w:w="0" w:type="dxa"/>
            <w:right w:w="108" w:type="dxa"/>
          </w:tblCellMar>
        </w:tblPrEx>
        <w:trPr>
          <w:trHeight w:val="406" w:hRule="atLeast"/>
        </w:trPr>
        <w:tc>
          <w:tcPr>
            <w:tcW w:w="2109" w:type="dxa"/>
            <w:gridSpan w:val="2"/>
            <w:tcBorders>
              <w:top w:val="nil"/>
              <w:left w:val="single" w:color="auto" w:sz="4" w:space="0"/>
              <w:bottom w:val="single" w:color="auto" w:sz="4" w:space="0"/>
              <w:right w:val="single" w:color="auto" w:sz="4" w:space="0"/>
            </w:tcBorders>
            <w:noWrap/>
            <w:vAlign w:val="bottom"/>
          </w:tcPr>
          <w:p>
            <w:pPr>
              <w:widowControl/>
              <w:jc w:val="left"/>
              <w:rPr>
                <w:rFonts w:ascii="Arial" w:hAnsi="Arial" w:cs="Arial"/>
                <w:color w:val="000000"/>
                <w:kern w:val="0"/>
                <w:sz w:val="20"/>
                <w:szCs w:val="20"/>
              </w:rPr>
            </w:pPr>
            <w:r>
              <w:rPr>
                <w:rFonts w:ascii="Arial" w:hAnsi="Arial" w:cs="Arial"/>
                <w:color w:val="000000"/>
                <w:kern w:val="0"/>
                <w:sz w:val="20"/>
                <w:szCs w:val="20"/>
              </w:rPr>
              <w:t>30110</w:t>
            </w:r>
          </w:p>
        </w:tc>
        <w:tc>
          <w:tcPr>
            <w:tcW w:w="2183" w:type="dxa"/>
            <w:gridSpan w:val="3"/>
            <w:tcBorders>
              <w:top w:val="nil"/>
              <w:left w:val="nil"/>
              <w:bottom w:val="single" w:color="auto" w:sz="4" w:space="0"/>
              <w:right w:val="single" w:color="auto" w:sz="4" w:space="0"/>
            </w:tcBorders>
            <w:noWrap/>
            <w:vAlign w:val="bottom"/>
          </w:tcPr>
          <w:p>
            <w:pPr>
              <w:widowControl/>
              <w:jc w:val="left"/>
              <w:rPr>
                <w:rFonts w:ascii="宋体" w:cs="Arial"/>
                <w:color w:val="000000"/>
                <w:kern w:val="0"/>
                <w:sz w:val="20"/>
                <w:szCs w:val="20"/>
              </w:rPr>
            </w:pPr>
            <w:r>
              <w:rPr>
                <w:rFonts w:ascii="宋体" w:hAnsi="宋体" w:cs="Arial"/>
                <w:color w:val="000000"/>
                <w:kern w:val="0"/>
                <w:sz w:val="20"/>
                <w:szCs w:val="20"/>
              </w:rPr>
              <w:t xml:space="preserve">  </w:t>
            </w:r>
            <w:r>
              <w:rPr>
                <w:rFonts w:hint="eastAsia" w:ascii="宋体" w:hAnsi="宋体" w:cs="Arial"/>
                <w:color w:val="000000"/>
                <w:kern w:val="0"/>
                <w:sz w:val="20"/>
                <w:szCs w:val="20"/>
              </w:rPr>
              <w:t>医疗保险单位承担部分</w:t>
            </w:r>
          </w:p>
        </w:tc>
        <w:tc>
          <w:tcPr>
            <w:tcW w:w="1310" w:type="dxa"/>
            <w:gridSpan w:val="2"/>
            <w:tcBorders>
              <w:top w:val="nil"/>
              <w:left w:val="nil"/>
              <w:bottom w:val="single" w:color="auto" w:sz="4" w:space="0"/>
              <w:right w:val="single" w:color="auto" w:sz="4" w:space="0"/>
            </w:tcBorders>
            <w:noWrap/>
            <w:vAlign w:val="center"/>
          </w:tcPr>
          <w:p>
            <w:pPr>
              <w:widowControl/>
              <w:jc w:val="right"/>
              <w:rPr>
                <w:rFonts w:ascii="Arial" w:hAnsi="Arial" w:cs="Arial"/>
                <w:color w:val="000000"/>
                <w:kern w:val="0"/>
                <w:sz w:val="20"/>
                <w:szCs w:val="20"/>
              </w:rPr>
            </w:pPr>
            <w:r>
              <w:rPr>
                <w:rFonts w:ascii="Arial" w:hAnsi="Arial" w:cs="Arial"/>
                <w:color w:val="000000"/>
                <w:kern w:val="0"/>
                <w:sz w:val="20"/>
                <w:szCs w:val="20"/>
              </w:rPr>
              <w:t xml:space="preserve">78.40 </w:t>
            </w:r>
          </w:p>
        </w:tc>
        <w:tc>
          <w:tcPr>
            <w:tcW w:w="1310" w:type="dxa"/>
            <w:gridSpan w:val="2"/>
            <w:tcBorders>
              <w:top w:val="nil"/>
              <w:left w:val="nil"/>
              <w:bottom w:val="single" w:color="auto" w:sz="4" w:space="0"/>
              <w:right w:val="single" w:color="auto" w:sz="4" w:space="0"/>
            </w:tcBorders>
            <w:noWrap/>
            <w:vAlign w:val="center"/>
          </w:tcPr>
          <w:p>
            <w:pPr>
              <w:widowControl/>
              <w:jc w:val="right"/>
              <w:rPr>
                <w:rFonts w:ascii="Arial" w:hAnsi="Arial" w:cs="Arial"/>
                <w:color w:val="000000"/>
                <w:kern w:val="0"/>
                <w:sz w:val="20"/>
                <w:szCs w:val="20"/>
              </w:rPr>
            </w:pPr>
            <w:r>
              <w:rPr>
                <w:rFonts w:ascii="Arial" w:hAnsi="Arial" w:cs="Arial"/>
                <w:color w:val="000000"/>
                <w:kern w:val="0"/>
                <w:sz w:val="20"/>
                <w:szCs w:val="20"/>
              </w:rPr>
              <w:t xml:space="preserve">78.40 </w:t>
            </w:r>
          </w:p>
        </w:tc>
        <w:tc>
          <w:tcPr>
            <w:tcW w:w="1311" w:type="dxa"/>
            <w:tcBorders>
              <w:top w:val="nil"/>
              <w:left w:val="nil"/>
              <w:bottom w:val="single" w:color="auto" w:sz="4" w:space="0"/>
              <w:right w:val="single" w:color="auto" w:sz="4" w:space="0"/>
            </w:tcBorders>
            <w:noWrap/>
            <w:vAlign w:val="center"/>
          </w:tcPr>
          <w:p>
            <w:pPr>
              <w:widowControl/>
              <w:jc w:val="right"/>
              <w:rPr>
                <w:rFonts w:ascii="Arial" w:hAnsi="Arial" w:cs="Arial"/>
                <w:color w:val="000000"/>
                <w:kern w:val="0"/>
                <w:sz w:val="20"/>
                <w:szCs w:val="20"/>
              </w:rPr>
            </w:pPr>
            <w:r>
              <w:rPr>
                <w:rFonts w:hint="eastAsia" w:ascii="Arial" w:hAnsi="Arial" w:cs="Arial"/>
                <w:color w:val="000000"/>
                <w:kern w:val="0"/>
                <w:sz w:val="20"/>
                <w:szCs w:val="20"/>
              </w:rPr>
              <w:t>　</w:t>
            </w:r>
          </w:p>
        </w:tc>
      </w:tr>
      <w:tr>
        <w:tblPrEx>
          <w:tblCellMar>
            <w:top w:w="0" w:type="dxa"/>
            <w:left w:w="108" w:type="dxa"/>
            <w:bottom w:w="0" w:type="dxa"/>
            <w:right w:w="108" w:type="dxa"/>
          </w:tblCellMar>
        </w:tblPrEx>
        <w:trPr>
          <w:trHeight w:val="406" w:hRule="atLeast"/>
        </w:trPr>
        <w:tc>
          <w:tcPr>
            <w:tcW w:w="2109" w:type="dxa"/>
            <w:gridSpan w:val="2"/>
            <w:tcBorders>
              <w:top w:val="nil"/>
              <w:left w:val="single" w:color="auto" w:sz="4" w:space="0"/>
              <w:bottom w:val="single" w:color="auto" w:sz="4" w:space="0"/>
              <w:right w:val="single" w:color="auto" w:sz="4" w:space="0"/>
            </w:tcBorders>
            <w:noWrap/>
            <w:vAlign w:val="bottom"/>
          </w:tcPr>
          <w:p>
            <w:pPr>
              <w:widowControl/>
              <w:jc w:val="left"/>
              <w:rPr>
                <w:rFonts w:ascii="Arial" w:hAnsi="Arial" w:cs="Arial"/>
                <w:color w:val="000000"/>
                <w:kern w:val="0"/>
                <w:sz w:val="20"/>
                <w:szCs w:val="20"/>
              </w:rPr>
            </w:pPr>
            <w:r>
              <w:rPr>
                <w:rFonts w:ascii="Arial" w:hAnsi="Arial" w:cs="Arial"/>
                <w:color w:val="000000"/>
                <w:kern w:val="0"/>
                <w:sz w:val="20"/>
                <w:szCs w:val="20"/>
              </w:rPr>
              <w:t>30112</w:t>
            </w:r>
          </w:p>
        </w:tc>
        <w:tc>
          <w:tcPr>
            <w:tcW w:w="2183" w:type="dxa"/>
            <w:gridSpan w:val="3"/>
            <w:tcBorders>
              <w:top w:val="nil"/>
              <w:left w:val="nil"/>
              <w:bottom w:val="single" w:color="auto" w:sz="4" w:space="0"/>
              <w:right w:val="single" w:color="auto" w:sz="4" w:space="0"/>
            </w:tcBorders>
            <w:vAlign w:val="bottom"/>
          </w:tcPr>
          <w:p>
            <w:pPr>
              <w:widowControl/>
              <w:jc w:val="left"/>
              <w:rPr>
                <w:rFonts w:ascii="宋体" w:cs="Arial"/>
                <w:color w:val="000000"/>
                <w:kern w:val="0"/>
                <w:sz w:val="20"/>
                <w:szCs w:val="20"/>
              </w:rPr>
            </w:pPr>
            <w:r>
              <w:rPr>
                <w:rFonts w:ascii="宋体" w:hAnsi="宋体" w:cs="Arial"/>
                <w:color w:val="000000"/>
                <w:kern w:val="0"/>
                <w:sz w:val="20"/>
                <w:szCs w:val="20"/>
              </w:rPr>
              <w:t xml:space="preserve">  </w:t>
            </w:r>
            <w:r>
              <w:rPr>
                <w:rFonts w:hint="eastAsia" w:ascii="宋体" w:hAnsi="宋体" w:cs="Arial"/>
                <w:color w:val="000000"/>
                <w:kern w:val="0"/>
                <w:sz w:val="20"/>
                <w:szCs w:val="20"/>
              </w:rPr>
              <w:t>其他社会保险缴费</w:t>
            </w:r>
          </w:p>
        </w:tc>
        <w:tc>
          <w:tcPr>
            <w:tcW w:w="1310" w:type="dxa"/>
            <w:gridSpan w:val="2"/>
            <w:tcBorders>
              <w:top w:val="nil"/>
              <w:left w:val="nil"/>
              <w:bottom w:val="single" w:color="auto" w:sz="4" w:space="0"/>
              <w:right w:val="single" w:color="auto" w:sz="4" w:space="0"/>
            </w:tcBorders>
            <w:noWrap/>
            <w:vAlign w:val="center"/>
          </w:tcPr>
          <w:p>
            <w:pPr>
              <w:widowControl/>
              <w:jc w:val="right"/>
              <w:rPr>
                <w:rFonts w:ascii="Arial" w:hAnsi="Arial" w:cs="Arial"/>
                <w:color w:val="000000"/>
                <w:kern w:val="0"/>
                <w:sz w:val="20"/>
                <w:szCs w:val="20"/>
              </w:rPr>
            </w:pPr>
            <w:r>
              <w:rPr>
                <w:rFonts w:ascii="Arial" w:hAnsi="Arial" w:cs="Arial"/>
                <w:color w:val="000000"/>
                <w:kern w:val="0"/>
                <w:sz w:val="20"/>
                <w:szCs w:val="20"/>
              </w:rPr>
              <w:t xml:space="preserve">3.20 </w:t>
            </w:r>
          </w:p>
        </w:tc>
        <w:tc>
          <w:tcPr>
            <w:tcW w:w="1310" w:type="dxa"/>
            <w:gridSpan w:val="2"/>
            <w:tcBorders>
              <w:top w:val="nil"/>
              <w:left w:val="nil"/>
              <w:bottom w:val="single" w:color="auto" w:sz="4" w:space="0"/>
              <w:right w:val="single" w:color="auto" w:sz="4" w:space="0"/>
            </w:tcBorders>
            <w:noWrap/>
            <w:vAlign w:val="center"/>
          </w:tcPr>
          <w:p>
            <w:pPr>
              <w:widowControl/>
              <w:jc w:val="right"/>
              <w:rPr>
                <w:rFonts w:ascii="Arial" w:hAnsi="Arial" w:cs="Arial"/>
                <w:color w:val="000000"/>
                <w:kern w:val="0"/>
                <w:sz w:val="20"/>
                <w:szCs w:val="20"/>
              </w:rPr>
            </w:pPr>
            <w:r>
              <w:rPr>
                <w:rFonts w:ascii="Arial" w:hAnsi="Arial" w:cs="Arial"/>
                <w:color w:val="000000"/>
                <w:kern w:val="0"/>
                <w:sz w:val="20"/>
                <w:szCs w:val="20"/>
              </w:rPr>
              <w:t xml:space="preserve">3.20 </w:t>
            </w:r>
          </w:p>
        </w:tc>
        <w:tc>
          <w:tcPr>
            <w:tcW w:w="1311" w:type="dxa"/>
            <w:tcBorders>
              <w:top w:val="nil"/>
              <w:left w:val="nil"/>
              <w:bottom w:val="single" w:color="auto" w:sz="4" w:space="0"/>
              <w:right w:val="single" w:color="auto" w:sz="4" w:space="0"/>
            </w:tcBorders>
            <w:noWrap/>
            <w:vAlign w:val="center"/>
          </w:tcPr>
          <w:p>
            <w:pPr>
              <w:widowControl/>
              <w:jc w:val="right"/>
              <w:rPr>
                <w:rFonts w:ascii="Arial" w:hAnsi="Arial" w:cs="Arial"/>
                <w:color w:val="000000"/>
                <w:kern w:val="0"/>
                <w:sz w:val="20"/>
                <w:szCs w:val="20"/>
              </w:rPr>
            </w:pPr>
            <w:r>
              <w:rPr>
                <w:rFonts w:hint="eastAsia" w:ascii="Arial" w:hAnsi="Arial" w:cs="Arial"/>
                <w:color w:val="000000"/>
                <w:kern w:val="0"/>
                <w:sz w:val="20"/>
                <w:szCs w:val="20"/>
              </w:rPr>
              <w:t>　</w:t>
            </w:r>
          </w:p>
        </w:tc>
      </w:tr>
      <w:tr>
        <w:tblPrEx>
          <w:tblCellMar>
            <w:top w:w="0" w:type="dxa"/>
            <w:left w:w="108" w:type="dxa"/>
            <w:bottom w:w="0" w:type="dxa"/>
            <w:right w:w="108" w:type="dxa"/>
          </w:tblCellMar>
        </w:tblPrEx>
        <w:trPr>
          <w:trHeight w:val="406" w:hRule="atLeast"/>
        </w:trPr>
        <w:tc>
          <w:tcPr>
            <w:tcW w:w="2109" w:type="dxa"/>
            <w:gridSpan w:val="2"/>
            <w:tcBorders>
              <w:top w:val="nil"/>
              <w:left w:val="single" w:color="auto" w:sz="4" w:space="0"/>
              <w:bottom w:val="single" w:color="auto" w:sz="4" w:space="0"/>
              <w:right w:val="single" w:color="auto" w:sz="4" w:space="0"/>
            </w:tcBorders>
            <w:noWrap/>
            <w:vAlign w:val="bottom"/>
          </w:tcPr>
          <w:p>
            <w:pPr>
              <w:widowControl/>
              <w:jc w:val="left"/>
              <w:rPr>
                <w:rFonts w:ascii="Arial" w:hAnsi="Arial" w:cs="Arial"/>
                <w:color w:val="000000"/>
                <w:kern w:val="0"/>
                <w:sz w:val="20"/>
                <w:szCs w:val="20"/>
              </w:rPr>
            </w:pPr>
            <w:r>
              <w:rPr>
                <w:rFonts w:ascii="Arial" w:hAnsi="Arial" w:cs="Arial"/>
                <w:color w:val="000000"/>
                <w:kern w:val="0"/>
                <w:sz w:val="20"/>
                <w:szCs w:val="20"/>
              </w:rPr>
              <w:t>30199</w:t>
            </w:r>
          </w:p>
        </w:tc>
        <w:tc>
          <w:tcPr>
            <w:tcW w:w="2183" w:type="dxa"/>
            <w:gridSpan w:val="3"/>
            <w:tcBorders>
              <w:top w:val="nil"/>
              <w:left w:val="nil"/>
              <w:bottom w:val="single" w:color="auto" w:sz="4" w:space="0"/>
              <w:right w:val="single" w:color="auto" w:sz="4" w:space="0"/>
            </w:tcBorders>
            <w:noWrap/>
            <w:vAlign w:val="bottom"/>
          </w:tcPr>
          <w:p>
            <w:pPr>
              <w:widowControl/>
              <w:jc w:val="left"/>
              <w:rPr>
                <w:rFonts w:ascii="宋体" w:cs="Arial"/>
                <w:color w:val="000000"/>
                <w:kern w:val="0"/>
                <w:sz w:val="20"/>
                <w:szCs w:val="20"/>
              </w:rPr>
            </w:pPr>
            <w:r>
              <w:rPr>
                <w:rFonts w:ascii="宋体" w:hAnsi="宋体" w:cs="Arial"/>
                <w:color w:val="000000"/>
                <w:kern w:val="0"/>
                <w:sz w:val="20"/>
                <w:szCs w:val="20"/>
              </w:rPr>
              <w:t xml:space="preserve">  </w:t>
            </w:r>
            <w:r>
              <w:rPr>
                <w:rFonts w:hint="eastAsia" w:ascii="宋体" w:hAnsi="宋体" w:cs="Arial"/>
                <w:color w:val="000000"/>
                <w:kern w:val="0"/>
                <w:sz w:val="20"/>
                <w:szCs w:val="20"/>
              </w:rPr>
              <w:t>其他工资福利支出</w:t>
            </w:r>
          </w:p>
        </w:tc>
        <w:tc>
          <w:tcPr>
            <w:tcW w:w="1310" w:type="dxa"/>
            <w:gridSpan w:val="2"/>
            <w:tcBorders>
              <w:top w:val="nil"/>
              <w:left w:val="nil"/>
              <w:bottom w:val="single" w:color="auto" w:sz="4" w:space="0"/>
              <w:right w:val="single" w:color="auto" w:sz="4" w:space="0"/>
            </w:tcBorders>
            <w:noWrap/>
            <w:vAlign w:val="center"/>
          </w:tcPr>
          <w:p>
            <w:pPr>
              <w:widowControl/>
              <w:jc w:val="right"/>
              <w:rPr>
                <w:rFonts w:ascii="Arial" w:hAnsi="Arial" w:cs="Arial"/>
                <w:color w:val="000000"/>
                <w:kern w:val="0"/>
                <w:sz w:val="20"/>
                <w:szCs w:val="20"/>
              </w:rPr>
            </w:pPr>
            <w:r>
              <w:rPr>
                <w:rFonts w:ascii="Arial" w:hAnsi="Arial" w:cs="Arial"/>
                <w:color w:val="000000"/>
                <w:kern w:val="0"/>
                <w:sz w:val="20"/>
                <w:szCs w:val="20"/>
              </w:rPr>
              <w:t xml:space="preserve">0.84 </w:t>
            </w:r>
          </w:p>
        </w:tc>
        <w:tc>
          <w:tcPr>
            <w:tcW w:w="1310" w:type="dxa"/>
            <w:gridSpan w:val="2"/>
            <w:tcBorders>
              <w:top w:val="nil"/>
              <w:left w:val="nil"/>
              <w:bottom w:val="single" w:color="auto" w:sz="4" w:space="0"/>
              <w:right w:val="single" w:color="auto" w:sz="4" w:space="0"/>
            </w:tcBorders>
            <w:noWrap/>
            <w:vAlign w:val="center"/>
          </w:tcPr>
          <w:p>
            <w:pPr>
              <w:widowControl/>
              <w:jc w:val="right"/>
              <w:rPr>
                <w:rFonts w:ascii="Arial" w:hAnsi="Arial" w:cs="Arial"/>
                <w:color w:val="000000"/>
                <w:kern w:val="0"/>
                <w:sz w:val="20"/>
                <w:szCs w:val="20"/>
              </w:rPr>
            </w:pPr>
            <w:r>
              <w:rPr>
                <w:rFonts w:ascii="Arial" w:hAnsi="Arial" w:cs="Arial"/>
                <w:color w:val="000000"/>
                <w:kern w:val="0"/>
                <w:sz w:val="20"/>
                <w:szCs w:val="20"/>
              </w:rPr>
              <w:t xml:space="preserve">0.84 </w:t>
            </w:r>
          </w:p>
        </w:tc>
        <w:tc>
          <w:tcPr>
            <w:tcW w:w="1311" w:type="dxa"/>
            <w:tcBorders>
              <w:top w:val="nil"/>
              <w:left w:val="nil"/>
              <w:bottom w:val="single" w:color="auto" w:sz="4" w:space="0"/>
              <w:right w:val="single" w:color="auto" w:sz="4" w:space="0"/>
            </w:tcBorders>
            <w:noWrap/>
            <w:vAlign w:val="center"/>
          </w:tcPr>
          <w:p>
            <w:pPr>
              <w:widowControl/>
              <w:jc w:val="right"/>
              <w:rPr>
                <w:rFonts w:ascii="Arial" w:hAnsi="Arial" w:cs="Arial"/>
                <w:color w:val="000000"/>
                <w:kern w:val="0"/>
                <w:sz w:val="20"/>
                <w:szCs w:val="20"/>
              </w:rPr>
            </w:pPr>
            <w:r>
              <w:rPr>
                <w:rFonts w:hint="eastAsia" w:ascii="Arial" w:hAnsi="Arial" w:cs="Arial"/>
                <w:color w:val="000000"/>
                <w:kern w:val="0"/>
                <w:sz w:val="20"/>
                <w:szCs w:val="20"/>
              </w:rPr>
              <w:t>　</w:t>
            </w:r>
          </w:p>
        </w:tc>
      </w:tr>
      <w:tr>
        <w:tblPrEx>
          <w:tblCellMar>
            <w:top w:w="0" w:type="dxa"/>
            <w:left w:w="108" w:type="dxa"/>
            <w:bottom w:w="0" w:type="dxa"/>
            <w:right w:w="108" w:type="dxa"/>
          </w:tblCellMar>
        </w:tblPrEx>
        <w:trPr>
          <w:trHeight w:val="406" w:hRule="atLeast"/>
        </w:trPr>
        <w:tc>
          <w:tcPr>
            <w:tcW w:w="2109" w:type="dxa"/>
            <w:gridSpan w:val="2"/>
            <w:tcBorders>
              <w:top w:val="nil"/>
              <w:left w:val="single" w:color="auto" w:sz="4" w:space="0"/>
              <w:bottom w:val="single" w:color="auto" w:sz="4" w:space="0"/>
              <w:right w:val="single" w:color="auto" w:sz="4" w:space="0"/>
            </w:tcBorders>
            <w:noWrap/>
            <w:vAlign w:val="bottom"/>
          </w:tcPr>
          <w:p>
            <w:pPr>
              <w:widowControl/>
              <w:jc w:val="left"/>
              <w:rPr>
                <w:rFonts w:ascii="Arial" w:hAnsi="Arial" w:cs="Arial"/>
                <w:color w:val="000000"/>
                <w:kern w:val="0"/>
                <w:sz w:val="20"/>
                <w:szCs w:val="20"/>
              </w:rPr>
            </w:pPr>
            <w:r>
              <w:rPr>
                <w:rFonts w:ascii="Arial" w:hAnsi="Arial" w:cs="Arial"/>
                <w:color w:val="000000"/>
                <w:kern w:val="0"/>
                <w:sz w:val="20"/>
                <w:szCs w:val="20"/>
              </w:rPr>
              <w:t>302</w:t>
            </w:r>
          </w:p>
        </w:tc>
        <w:tc>
          <w:tcPr>
            <w:tcW w:w="2183" w:type="dxa"/>
            <w:gridSpan w:val="3"/>
            <w:tcBorders>
              <w:top w:val="nil"/>
              <w:left w:val="nil"/>
              <w:bottom w:val="single" w:color="auto" w:sz="4" w:space="0"/>
              <w:right w:val="single" w:color="auto" w:sz="4" w:space="0"/>
            </w:tcBorders>
            <w:noWrap/>
            <w:vAlign w:val="bottom"/>
          </w:tcPr>
          <w:p>
            <w:pPr>
              <w:widowControl/>
              <w:jc w:val="left"/>
              <w:rPr>
                <w:rFonts w:ascii="宋体" w:cs="Arial"/>
                <w:color w:val="000000"/>
                <w:kern w:val="0"/>
                <w:sz w:val="20"/>
                <w:szCs w:val="20"/>
              </w:rPr>
            </w:pPr>
            <w:r>
              <w:rPr>
                <w:rFonts w:hint="eastAsia" w:ascii="宋体" w:hAnsi="宋体" w:cs="Arial"/>
                <w:color w:val="000000"/>
                <w:kern w:val="0"/>
                <w:sz w:val="20"/>
                <w:szCs w:val="20"/>
              </w:rPr>
              <w:t>商品和服务支出</w:t>
            </w:r>
          </w:p>
        </w:tc>
        <w:tc>
          <w:tcPr>
            <w:tcW w:w="1310" w:type="dxa"/>
            <w:gridSpan w:val="2"/>
            <w:tcBorders>
              <w:top w:val="nil"/>
              <w:left w:val="nil"/>
              <w:bottom w:val="single" w:color="auto" w:sz="4" w:space="0"/>
              <w:right w:val="single" w:color="auto" w:sz="4" w:space="0"/>
            </w:tcBorders>
            <w:noWrap/>
            <w:vAlign w:val="center"/>
          </w:tcPr>
          <w:p>
            <w:pPr>
              <w:widowControl/>
              <w:jc w:val="right"/>
              <w:rPr>
                <w:rFonts w:ascii="Arial" w:hAnsi="Arial" w:cs="Arial"/>
                <w:color w:val="000000"/>
                <w:kern w:val="0"/>
                <w:sz w:val="20"/>
                <w:szCs w:val="20"/>
              </w:rPr>
            </w:pPr>
            <w:r>
              <w:rPr>
                <w:rFonts w:ascii="Arial" w:hAnsi="Arial" w:cs="Arial"/>
                <w:color w:val="000000"/>
                <w:kern w:val="0"/>
                <w:sz w:val="20"/>
                <w:szCs w:val="20"/>
              </w:rPr>
              <w:t xml:space="preserve">325.05 </w:t>
            </w:r>
          </w:p>
        </w:tc>
        <w:tc>
          <w:tcPr>
            <w:tcW w:w="1310" w:type="dxa"/>
            <w:gridSpan w:val="2"/>
            <w:tcBorders>
              <w:top w:val="nil"/>
              <w:left w:val="nil"/>
              <w:bottom w:val="single" w:color="auto" w:sz="4" w:space="0"/>
              <w:right w:val="single" w:color="auto" w:sz="4" w:space="0"/>
            </w:tcBorders>
            <w:noWrap/>
            <w:vAlign w:val="center"/>
          </w:tcPr>
          <w:p>
            <w:pPr>
              <w:widowControl/>
              <w:jc w:val="right"/>
              <w:rPr>
                <w:rFonts w:ascii="Arial" w:hAnsi="Arial" w:cs="Arial"/>
                <w:color w:val="000000"/>
                <w:kern w:val="0"/>
                <w:sz w:val="20"/>
                <w:szCs w:val="20"/>
              </w:rPr>
            </w:pPr>
            <w:r>
              <w:rPr>
                <w:rFonts w:hint="eastAsia" w:ascii="Arial" w:hAnsi="Arial" w:cs="Arial"/>
                <w:color w:val="000000"/>
                <w:kern w:val="0"/>
                <w:sz w:val="20"/>
                <w:szCs w:val="20"/>
              </w:rPr>
              <w:t>　</w:t>
            </w:r>
          </w:p>
        </w:tc>
        <w:tc>
          <w:tcPr>
            <w:tcW w:w="1311" w:type="dxa"/>
            <w:tcBorders>
              <w:top w:val="nil"/>
              <w:left w:val="nil"/>
              <w:bottom w:val="single" w:color="auto" w:sz="4" w:space="0"/>
              <w:right w:val="single" w:color="auto" w:sz="4" w:space="0"/>
            </w:tcBorders>
            <w:noWrap/>
            <w:vAlign w:val="center"/>
          </w:tcPr>
          <w:p>
            <w:pPr>
              <w:widowControl/>
              <w:jc w:val="right"/>
              <w:rPr>
                <w:rFonts w:ascii="Arial" w:hAnsi="Arial" w:cs="Arial"/>
                <w:color w:val="000000"/>
                <w:kern w:val="0"/>
                <w:sz w:val="20"/>
                <w:szCs w:val="20"/>
              </w:rPr>
            </w:pPr>
            <w:r>
              <w:rPr>
                <w:rFonts w:ascii="Arial" w:hAnsi="Arial" w:cs="Arial"/>
                <w:color w:val="000000"/>
                <w:kern w:val="0"/>
                <w:sz w:val="20"/>
                <w:szCs w:val="20"/>
              </w:rPr>
              <w:t xml:space="preserve">325.05 </w:t>
            </w:r>
          </w:p>
        </w:tc>
      </w:tr>
      <w:tr>
        <w:tblPrEx>
          <w:tblCellMar>
            <w:top w:w="0" w:type="dxa"/>
            <w:left w:w="108" w:type="dxa"/>
            <w:bottom w:w="0" w:type="dxa"/>
            <w:right w:w="108" w:type="dxa"/>
          </w:tblCellMar>
        </w:tblPrEx>
        <w:trPr>
          <w:trHeight w:val="406" w:hRule="atLeast"/>
        </w:trPr>
        <w:tc>
          <w:tcPr>
            <w:tcW w:w="2109" w:type="dxa"/>
            <w:gridSpan w:val="2"/>
            <w:tcBorders>
              <w:top w:val="nil"/>
              <w:left w:val="single" w:color="auto" w:sz="4" w:space="0"/>
              <w:bottom w:val="single" w:color="auto" w:sz="4" w:space="0"/>
              <w:right w:val="single" w:color="auto" w:sz="4" w:space="0"/>
            </w:tcBorders>
            <w:noWrap/>
            <w:vAlign w:val="bottom"/>
          </w:tcPr>
          <w:p>
            <w:pPr>
              <w:widowControl/>
              <w:jc w:val="left"/>
              <w:rPr>
                <w:rFonts w:ascii="Arial" w:hAnsi="Arial" w:cs="Arial"/>
                <w:color w:val="000000"/>
                <w:kern w:val="0"/>
                <w:sz w:val="20"/>
                <w:szCs w:val="20"/>
              </w:rPr>
            </w:pPr>
            <w:r>
              <w:rPr>
                <w:rFonts w:ascii="Arial" w:hAnsi="Arial" w:cs="Arial"/>
                <w:color w:val="000000"/>
                <w:kern w:val="0"/>
                <w:sz w:val="20"/>
                <w:szCs w:val="20"/>
              </w:rPr>
              <w:t>30201</w:t>
            </w:r>
          </w:p>
        </w:tc>
        <w:tc>
          <w:tcPr>
            <w:tcW w:w="2183" w:type="dxa"/>
            <w:gridSpan w:val="3"/>
            <w:tcBorders>
              <w:top w:val="nil"/>
              <w:left w:val="nil"/>
              <w:bottom w:val="single" w:color="auto" w:sz="4" w:space="0"/>
              <w:right w:val="single" w:color="auto" w:sz="4" w:space="0"/>
            </w:tcBorders>
            <w:vAlign w:val="bottom"/>
          </w:tcPr>
          <w:p>
            <w:pPr>
              <w:widowControl/>
              <w:jc w:val="left"/>
              <w:rPr>
                <w:rFonts w:ascii="宋体" w:cs="Arial"/>
                <w:color w:val="000000"/>
                <w:kern w:val="0"/>
                <w:sz w:val="20"/>
                <w:szCs w:val="20"/>
              </w:rPr>
            </w:pPr>
            <w:r>
              <w:rPr>
                <w:rFonts w:ascii="宋体" w:hAnsi="宋体" w:cs="Arial"/>
                <w:color w:val="000000"/>
                <w:kern w:val="0"/>
                <w:sz w:val="20"/>
                <w:szCs w:val="20"/>
              </w:rPr>
              <w:t xml:space="preserve">  </w:t>
            </w:r>
            <w:r>
              <w:rPr>
                <w:rFonts w:hint="eastAsia" w:ascii="宋体" w:hAnsi="宋体" w:cs="Arial"/>
                <w:color w:val="000000"/>
                <w:kern w:val="0"/>
                <w:sz w:val="20"/>
                <w:szCs w:val="20"/>
              </w:rPr>
              <w:t>办公费</w:t>
            </w:r>
          </w:p>
        </w:tc>
        <w:tc>
          <w:tcPr>
            <w:tcW w:w="1310" w:type="dxa"/>
            <w:gridSpan w:val="2"/>
            <w:tcBorders>
              <w:top w:val="nil"/>
              <w:left w:val="nil"/>
              <w:bottom w:val="single" w:color="auto" w:sz="4" w:space="0"/>
              <w:right w:val="single" w:color="auto" w:sz="4" w:space="0"/>
            </w:tcBorders>
            <w:noWrap/>
            <w:vAlign w:val="center"/>
          </w:tcPr>
          <w:p>
            <w:pPr>
              <w:widowControl/>
              <w:jc w:val="right"/>
              <w:rPr>
                <w:rFonts w:ascii="Arial" w:hAnsi="Arial" w:cs="Arial"/>
                <w:color w:val="000000"/>
                <w:kern w:val="0"/>
                <w:sz w:val="20"/>
                <w:szCs w:val="20"/>
              </w:rPr>
            </w:pPr>
            <w:r>
              <w:rPr>
                <w:rFonts w:ascii="Arial" w:hAnsi="Arial" w:cs="Arial"/>
                <w:color w:val="000000"/>
                <w:kern w:val="0"/>
                <w:sz w:val="20"/>
                <w:szCs w:val="20"/>
              </w:rPr>
              <w:t xml:space="preserve">189.68 </w:t>
            </w:r>
          </w:p>
        </w:tc>
        <w:tc>
          <w:tcPr>
            <w:tcW w:w="1310" w:type="dxa"/>
            <w:gridSpan w:val="2"/>
            <w:tcBorders>
              <w:top w:val="nil"/>
              <w:left w:val="nil"/>
              <w:bottom w:val="single" w:color="auto" w:sz="4" w:space="0"/>
              <w:right w:val="single" w:color="auto" w:sz="4" w:space="0"/>
            </w:tcBorders>
            <w:noWrap/>
            <w:vAlign w:val="center"/>
          </w:tcPr>
          <w:p>
            <w:pPr>
              <w:widowControl/>
              <w:jc w:val="right"/>
              <w:rPr>
                <w:rFonts w:ascii="Arial" w:hAnsi="Arial" w:cs="Arial"/>
                <w:color w:val="000000"/>
                <w:kern w:val="0"/>
                <w:sz w:val="20"/>
                <w:szCs w:val="20"/>
              </w:rPr>
            </w:pPr>
            <w:r>
              <w:rPr>
                <w:rFonts w:hint="eastAsia" w:ascii="Arial" w:hAnsi="Arial" w:cs="Arial"/>
                <w:color w:val="000000"/>
                <w:kern w:val="0"/>
                <w:sz w:val="20"/>
                <w:szCs w:val="20"/>
              </w:rPr>
              <w:t>　</w:t>
            </w:r>
          </w:p>
        </w:tc>
        <w:tc>
          <w:tcPr>
            <w:tcW w:w="1311" w:type="dxa"/>
            <w:tcBorders>
              <w:top w:val="nil"/>
              <w:left w:val="nil"/>
              <w:bottom w:val="single" w:color="auto" w:sz="4" w:space="0"/>
              <w:right w:val="single" w:color="auto" w:sz="4" w:space="0"/>
            </w:tcBorders>
            <w:noWrap/>
            <w:vAlign w:val="center"/>
          </w:tcPr>
          <w:p>
            <w:pPr>
              <w:widowControl/>
              <w:jc w:val="right"/>
              <w:rPr>
                <w:rFonts w:ascii="Arial" w:hAnsi="Arial" w:cs="Arial"/>
                <w:color w:val="000000"/>
                <w:kern w:val="0"/>
                <w:sz w:val="20"/>
                <w:szCs w:val="20"/>
              </w:rPr>
            </w:pPr>
            <w:r>
              <w:rPr>
                <w:rFonts w:ascii="Arial" w:hAnsi="Arial" w:cs="Arial"/>
                <w:color w:val="000000"/>
                <w:kern w:val="0"/>
                <w:sz w:val="20"/>
                <w:szCs w:val="20"/>
              </w:rPr>
              <w:t xml:space="preserve">189.68 </w:t>
            </w:r>
          </w:p>
        </w:tc>
      </w:tr>
      <w:tr>
        <w:tblPrEx>
          <w:tblCellMar>
            <w:top w:w="0" w:type="dxa"/>
            <w:left w:w="108" w:type="dxa"/>
            <w:bottom w:w="0" w:type="dxa"/>
            <w:right w:w="108" w:type="dxa"/>
          </w:tblCellMar>
        </w:tblPrEx>
        <w:trPr>
          <w:trHeight w:val="406" w:hRule="atLeast"/>
        </w:trPr>
        <w:tc>
          <w:tcPr>
            <w:tcW w:w="2109" w:type="dxa"/>
            <w:gridSpan w:val="2"/>
            <w:tcBorders>
              <w:top w:val="nil"/>
              <w:left w:val="single" w:color="auto" w:sz="4" w:space="0"/>
              <w:bottom w:val="single" w:color="auto" w:sz="4" w:space="0"/>
              <w:right w:val="single" w:color="auto" w:sz="4" w:space="0"/>
            </w:tcBorders>
            <w:noWrap/>
            <w:vAlign w:val="bottom"/>
          </w:tcPr>
          <w:p>
            <w:pPr>
              <w:widowControl/>
              <w:jc w:val="left"/>
              <w:rPr>
                <w:rFonts w:ascii="Arial" w:hAnsi="Arial" w:cs="Arial"/>
                <w:color w:val="000000"/>
                <w:kern w:val="0"/>
                <w:sz w:val="20"/>
                <w:szCs w:val="20"/>
              </w:rPr>
            </w:pPr>
            <w:r>
              <w:rPr>
                <w:rFonts w:ascii="Arial" w:hAnsi="Arial" w:cs="Arial"/>
                <w:color w:val="000000"/>
                <w:kern w:val="0"/>
                <w:sz w:val="20"/>
                <w:szCs w:val="20"/>
              </w:rPr>
              <w:t>30205</w:t>
            </w:r>
          </w:p>
        </w:tc>
        <w:tc>
          <w:tcPr>
            <w:tcW w:w="2183" w:type="dxa"/>
            <w:gridSpan w:val="3"/>
            <w:tcBorders>
              <w:top w:val="nil"/>
              <w:left w:val="nil"/>
              <w:bottom w:val="single" w:color="auto" w:sz="4" w:space="0"/>
              <w:right w:val="single" w:color="auto" w:sz="4" w:space="0"/>
            </w:tcBorders>
            <w:vAlign w:val="bottom"/>
          </w:tcPr>
          <w:p>
            <w:pPr>
              <w:widowControl/>
              <w:jc w:val="left"/>
              <w:rPr>
                <w:rFonts w:ascii="宋体" w:cs="Arial"/>
                <w:color w:val="000000"/>
                <w:kern w:val="0"/>
                <w:sz w:val="20"/>
                <w:szCs w:val="20"/>
              </w:rPr>
            </w:pPr>
            <w:r>
              <w:rPr>
                <w:rFonts w:ascii="宋体" w:hAnsi="宋体" w:cs="Arial"/>
                <w:color w:val="000000"/>
                <w:kern w:val="0"/>
                <w:sz w:val="20"/>
                <w:szCs w:val="20"/>
              </w:rPr>
              <w:t xml:space="preserve">  </w:t>
            </w:r>
            <w:r>
              <w:rPr>
                <w:rFonts w:hint="eastAsia" w:ascii="宋体" w:hAnsi="宋体" w:cs="Arial"/>
                <w:color w:val="000000"/>
                <w:kern w:val="0"/>
                <w:sz w:val="20"/>
                <w:szCs w:val="20"/>
              </w:rPr>
              <w:t>水费</w:t>
            </w:r>
          </w:p>
        </w:tc>
        <w:tc>
          <w:tcPr>
            <w:tcW w:w="1310" w:type="dxa"/>
            <w:gridSpan w:val="2"/>
            <w:tcBorders>
              <w:top w:val="nil"/>
              <w:left w:val="nil"/>
              <w:bottom w:val="single" w:color="auto" w:sz="4" w:space="0"/>
              <w:right w:val="single" w:color="auto" w:sz="4" w:space="0"/>
            </w:tcBorders>
            <w:noWrap/>
            <w:vAlign w:val="center"/>
          </w:tcPr>
          <w:p>
            <w:pPr>
              <w:widowControl/>
              <w:jc w:val="right"/>
              <w:rPr>
                <w:rFonts w:ascii="Arial" w:hAnsi="Arial" w:cs="Arial"/>
                <w:color w:val="000000"/>
                <w:kern w:val="0"/>
                <w:sz w:val="20"/>
                <w:szCs w:val="20"/>
              </w:rPr>
            </w:pPr>
            <w:r>
              <w:rPr>
                <w:rFonts w:ascii="Arial" w:hAnsi="Arial" w:cs="Arial"/>
                <w:color w:val="000000"/>
                <w:kern w:val="0"/>
                <w:sz w:val="20"/>
                <w:szCs w:val="20"/>
              </w:rPr>
              <w:t xml:space="preserve">7.78 </w:t>
            </w:r>
          </w:p>
        </w:tc>
        <w:tc>
          <w:tcPr>
            <w:tcW w:w="1310" w:type="dxa"/>
            <w:gridSpan w:val="2"/>
            <w:tcBorders>
              <w:top w:val="nil"/>
              <w:left w:val="nil"/>
              <w:bottom w:val="single" w:color="auto" w:sz="4" w:space="0"/>
              <w:right w:val="single" w:color="auto" w:sz="4" w:space="0"/>
            </w:tcBorders>
            <w:noWrap/>
            <w:vAlign w:val="center"/>
          </w:tcPr>
          <w:p>
            <w:pPr>
              <w:widowControl/>
              <w:jc w:val="right"/>
              <w:rPr>
                <w:rFonts w:ascii="Arial" w:hAnsi="Arial" w:cs="Arial"/>
                <w:color w:val="000000"/>
                <w:kern w:val="0"/>
                <w:sz w:val="20"/>
                <w:szCs w:val="20"/>
              </w:rPr>
            </w:pPr>
            <w:r>
              <w:rPr>
                <w:rFonts w:hint="eastAsia" w:ascii="Arial" w:hAnsi="Arial" w:cs="Arial"/>
                <w:color w:val="000000"/>
                <w:kern w:val="0"/>
                <w:sz w:val="20"/>
                <w:szCs w:val="20"/>
              </w:rPr>
              <w:t>　</w:t>
            </w:r>
          </w:p>
        </w:tc>
        <w:tc>
          <w:tcPr>
            <w:tcW w:w="1311" w:type="dxa"/>
            <w:tcBorders>
              <w:top w:val="nil"/>
              <w:left w:val="nil"/>
              <w:bottom w:val="single" w:color="auto" w:sz="4" w:space="0"/>
              <w:right w:val="single" w:color="auto" w:sz="4" w:space="0"/>
            </w:tcBorders>
            <w:noWrap/>
            <w:vAlign w:val="center"/>
          </w:tcPr>
          <w:p>
            <w:pPr>
              <w:widowControl/>
              <w:jc w:val="right"/>
              <w:rPr>
                <w:rFonts w:ascii="Arial" w:hAnsi="Arial" w:cs="Arial"/>
                <w:color w:val="000000"/>
                <w:kern w:val="0"/>
                <w:sz w:val="20"/>
                <w:szCs w:val="20"/>
              </w:rPr>
            </w:pPr>
            <w:r>
              <w:rPr>
                <w:rFonts w:ascii="Arial" w:hAnsi="Arial" w:cs="Arial"/>
                <w:color w:val="000000"/>
                <w:kern w:val="0"/>
                <w:sz w:val="20"/>
                <w:szCs w:val="20"/>
              </w:rPr>
              <w:t xml:space="preserve">7.78 </w:t>
            </w:r>
          </w:p>
        </w:tc>
      </w:tr>
      <w:tr>
        <w:tblPrEx>
          <w:tblCellMar>
            <w:top w:w="0" w:type="dxa"/>
            <w:left w:w="108" w:type="dxa"/>
            <w:bottom w:w="0" w:type="dxa"/>
            <w:right w:w="108" w:type="dxa"/>
          </w:tblCellMar>
        </w:tblPrEx>
        <w:trPr>
          <w:trHeight w:val="406" w:hRule="atLeast"/>
        </w:trPr>
        <w:tc>
          <w:tcPr>
            <w:tcW w:w="2109" w:type="dxa"/>
            <w:gridSpan w:val="2"/>
            <w:tcBorders>
              <w:top w:val="nil"/>
              <w:left w:val="single" w:color="auto" w:sz="4" w:space="0"/>
              <w:bottom w:val="single" w:color="auto" w:sz="4" w:space="0"/>
              <w:right w:val="single" w:color="auto" w:sz="4" w:space="0"/>
            </w:tcBorders>
            <w:noWrap/>
            <w:vAlign w:val="bottom"/>
          </w:tcPr>
          <w:p>
            <w:pPr>
              <w:widowControl/>
              <w:jc w:val="left"/>
              <w:rPr>
                <w:rFonts w:ascii="Arial" w:hAnsi="Arial" w:cs="Arial"/>
                <w:color w:val="000000"/>
                <w:kern w:val="0"/>
                <w:sz w:val="20"/>
                <w:szCs w:val="20"/>
              </w:rPr>
            </w:pPr>
            <w:r>
              <w:rPr>
                <w:rFonts w:ascii="Arial" w:hAnsi="Arial" w:cs="Arial"/>
                <w:color w:val="000000"/>
                <w:kern w:val="0"/>
                <w:sz w:val="20"/>
                <w:szCs w:val="20"/>
              </w:rPr>
              <w:t>30206</w:t>
            </w:r>
          </w:p>
        </w:tc>
        <w:tc>
          <w:tcPr>
            <w:tcW w:w="2183" w:type="dxa"/>
            <w:gridSpan w:val="3"/>
            <w:tcBorders>
              <w:top w:val="nil"/>
              <w:left w:val="nil"/>
              <w:bottom w:val="single" w:color="auto" w:sz="4" w:space="0"/>
              <w:right w:val="single" w:color="auto" w:sz="4" w:space="0"/>
            </w:tcBorders>
            <w:vAlign w:val="bottom"/>
          </w:tcPr>
          <w:p>
            <w:pPr>
              <w:widowControl/>
              <w:jc w:val="left"/>
              <w:rPr>
                <w:rFonts w:ascii="宋体" w:cs="Arial"/>
                <w:color w:val="000000"/>
                <w:kern w:val="0"/>
                <w:sz w:val="20"/>
                <w:szCs w:val="20"/>
              </w:rPr>
            </w:pPr>
            <w:r>
              <w:rPr>
                <w:rFonts w:ascii="宋体" w:hAnsi="宋体" w:cs="Arial"/>
                <w:color w:val="000000"/>
                <w:kern w:val="0"/>
                <w:sz w:val="20"/>
                <w:szCs w:val="20"/>
              </w:rPr>
              <w:t xml:space="preserve">  </w:t>
            </w:r>
            <w:r>
              <w:rPr>
                <w:rFonts w:hint="eastAsia" w:ascii="宋体" w:hAnsi="宋体" w:cs="Arial"/>
                <w:color w:val="000000"/>
                <w:kern w:val="0"/>
                <w:sz w:val="20"/>
                <w:szCs w:val="20"/>
              </w:rPr>
              <w:t>电费</w:t>
            </w:r>
          </w:p>
        </w:tc>
        <w:tc>
          <w:tcPr>
            <w:tcW w:w="1310" w:type="dxa"/>
            <w:gridSpan w:val="2"/>
            <w:tcBorders>
              <w:top w:val="nil"/>
              <w:left w:val="nil"/>
              <w:bottom w:val="single" w:color="auto" w:sz="4" w:space="0"/>
              <w:right w:val="single" w:color="auto" w:sz="4" w:space="0"/>
            </w:tcBorders>
            <w:noWrap/>
            <w:vAlign w:val="center"/>
          </w:tcPr>
          <w:p>
            <w:pPr>
              <w:widowControl/>
              <w:jc w:val="right"/>
              <w:rPr>
                <w:rFonts w:ascii="Arial" w:hAnsi="Arial" w:cs="Arial"/>
                <w:color w:val="000000"/>
                <w:kern w:val="0"/>
                <w:sz w:val="20"/>
                <w:szCs w:val="20"/>
              </w:rPr>
            </w:pPr>
            <w:r>
              <w:rPr>
                <w:rFonts w:ascii="Arial" w:hAnsi="Arial" w:cs="Arial"/>
                <w:color w:val="000000"/>
                <w:kern w:val="0"/>
                <w:sz w:val="20"/>
                <w:szCs w:val="20"/>
              </w:rPr>
              <w:t xml:space="preserve">19.51 </w:t>
            </w:r>
          </w:p>
        </w:tc>
        <w:tc>
          <w:tcPr>
            <w:tcW w:w="1310" w:type="dxa"/>
            <w:gridSpan w:val="2"/>
            <w:tcBorders>
              <w:top w:val="nil"/>
              <w:left w:val="nil"/>
              <w:bottom w:val="single" w:color="auto" w:sz="4" w:space="0"/>
              <w:right w:val="single" w:color="auto" w:sz="4" w:space="0"/>
            </w:tcBorders>
            <w:noWrap/>
            <w:vAlign w:val="center"/>
          </w:tcPr>
          <w:p>
            <w:pPr>
              <w:widowControl/>
              <w:jc w:val="right"/>
              <w:rPr>
                <w:rFonts w:ascii="Arial" w:hAnsi="Arial" w:cs="Arial"/>
                <w:color w:val="000000"/>
                <w:kern w:val="0"/>
                <w:sz w:val="20"/>
                <w:szCs w:val="20"/>
              </w:rPr>
            </w:pPr>
            <w:r>
              <w:rPr>
                <w:rFonts w:hint="eastAsia" w:ascii="Arial" w:hAnsi="Arial" w:cs="Arial"/>
                <w:color w:val="000000"/>
                <w:kern w:val="0"/>
                <w:sz w:val="20"/>
                <w:szCs w:val="20"/>
              </w:rPr>
              <w:t>　</w:t>
            </w:r>
          </w:p>
        </w:tc>
        <w:tc>
          <w:tcPr>
            <w:tcW w:w="1311" w:type="dxa"/>
            <w:tcBorders>
              <w:top w:val="nil"/>
              <w:left w:val="nil"/>
              <w:bottom w:val="single" w:color="auto" w:sz="4" w:space="0"/>
              <w:right w:val="single" w:color="auto" w:sz="4" w:space="0"/>
            </w:tcBorders>
            <w:noWrap/>
            <w:vAlign w:val="center"/>
          </w:tcPr>
          <w:p>
            <w:pPr>
              <w:widowControl/>
              <w:jc w:val="right"/>
              <w:rPr>
                <w:rFonts w:ascii="Arial" w:hAnsi="Arial" w:cs="Arial"/>
                <w:color w:val="000000"/>
                <w:kern w:val="0"/>
                <w:sz w:val="20"/>
                <w:szCs w:val="20"/>
              </w:rPr>
            </w:pPr>
            <w:r>
              <w:rPr>
                <w:rFonts w:ascii="Arial" w:hAnsi="Arial" w:cs="Arial"/>
                <w:color w:val="000000"/>
                <w:kern w:val="0"/>
                <w:sz w:val="20"/>
                <w:szCs w:val="20"/>
              </w:rPr>
              <w:t xml:space="preserve">19.51 </w:t>
            </w:r>
          </w:p>
        </w:tc>
      </w:tr>
      <w:tr>
        <w:tblPrEx>
          <w:tblCellMar>
            <w:top w:w="0" w:type="dxa"/>
            <w:left w:w="108" w:type="dxa"/>
            <w:bottom w:w="0" w:type="dxa"/>
            <w:right w:w="108" w:type="dxa"/>
          </w:tblCellMar>
        </w:tblPrEx>
        <w:trPr>
          <w:trHeight w:val="406" w:hRule="atLeast"/>
        </w:trPr>
        <w:tc>
          <w:tcPr>
            <w:tcW w:w="2109" w:type="dxa"/>
            <w:gridSpan w:val="2"/>
            <w:tcBorders>
              <w:top w:val="nil"/>
              <w:left w:val="single" w:color="auto" w:sz="4" w:space="0"/>
              <w:bottom w:val="single" w:color="auto" w:sz="4" w:space="0"/>
              <w:right w:val="single" w:color="auto" w:sz="4" w:space="0"/>
            </w:tcBorders>
            <w:noWrap/>
            <w:vAlign w:val="bottom"/>
          </w:tcPr>
          <w:p>
            <w:pPr>
              <w:widowControl/>
              <w:jc w:val="left"/>
              <w:rPr>
                <w:rFonts w:ascii="Arial" w:hAnsi="Arial" w:cs="Arial"/>
                <w:color w:val="000000"/>
                <w:kern w:val="0"/>
                <w:sz w:val="20"/>
                <w:szCs w:val="20"/>
              </w:rPr>
            </w:pPr>
            <w:r>
              <w:rPr>
                <w:rFonts w:ascii="Arial" w:hAnsi="Arial" w:cs="Arial"/>
                <w:color w:val="000000"/>
                <w:kern w:val="0"/>
                <w:sz w:val="20"/>
                <w:szCs w:val="20"/>
              </w:rPr>
              <w:t>30207</w:t>
            </w:r>
          </w:p>
        </w:tc>
        <w:tc>
          <w:tcPr>
            <w:tcW w:w="2183" w:type="dxa"/>
            <w:gridSpan w:val="3"/>
            <w:tcBorders>
              <w:top w:val="nil"/>
              <w:left w:val="nil"/>
              <w:bottom w:val="single" w:color="auto" w:sz="4" w:space="0"/>
              <w:right w:val="single" w:color="auto" w:sz="4" w:space="0"/>
            </w:tcBorders>
            <w:vAlign w:val="bottom"/>
          </w:tcPr>
          <w:p>
            <w:pPr>
              <w:widowControl/>
              <w:jc w:val="left"/>
              <w:rPr>
                <w:rFonts w:ascii="宋体" w:cs="Arial"/>
                <w:color w:val="000000"/>
                <w:kern w:val="0"/>
                <w:sz w:val="20"/>
                <w:szCs w:val="20"/>
              </w:rPr>
            </w:pPr>
            <w:r>
              <w:rPr>
                <w:rFonts w:ascii="宋体" w:hAnsi="宋体" w:cs="Arial"/>
                <w:color w:val="000000"/>
                <w:kern w:val="0"/>
                <w:sz w:val="20"/>
                <w:szCs w:val="20"/>
              </w:rPr>
              <w:t xml:space="preserve">  </w:t>
            </w:r>
            <w:r>
              <w:rPr>
                <w:rFonts w:hint="eastAsia" w:ascii="宋体" w:hAnsi="宋体" w:cs="Arial"/>
                <w:color w:val="000000"/>
                <w:kern w:val="0"/>
                <w:sz w:val="20"/>
                <w:szCs w:val="20"/>
              </w:rPr>
              <w:t>邮电费</w:t>
            </w:r>
          </w:p>
        </w:tc>
        <w:tc>
          <w:tcPr>
            <w:tcW w:w="1310" w:type="dxa"/>
            <w:gridSpan w:val="2"/>
            <w:tcBorders>
              <w:top w:val="nil"/>
              <w:left w:val="nil"/>
              <w:bottom w:val="single" w:color="auto" w:sz="4" w:space="0"/>
              <w:right w:val="single" w:color="auto" w:sz="4" w:space="0"/>
            </w:tcBorders>
            <w:noWrap/>
            <w:vAlign w:val="center"/>
          </w:tcPr>
          <w:p>
            <w:pPr>
              <w:widowControl/>
              <w:jc w:val="right"/>
              <w:rPr>
                <w:rFonts w:ascii="Arial" w:hAnsi="Arial" w:cs="Arial"/>
                <w:color w:val="000000"/>
                <w:kern w:val="0"/>
                <w:sz w:val="20"/>
                <w:szCs w:val="20"/>
              </w:rPr>
            </w:pPr>
            <w:r>
              <w:rPr>
                <w:rFonts w:ascii="Arial" w:hAnsi="Arial" w:cs="Arial"/>
                <w:color w:val="000000"/>
                <w:kern w:val="0"/>
                <w:sz w:val="20"/>
                <w:szCs w:val="20"/>
              </w:rPr>
              <w:t xml:space="preserve">19.37 </w:t>
            </w:r>
          </w:p>
        </w:tc>
        <w:tc>
          <w:tcPr>
            <w:tcW w:w="1310" w:type="dxa"/>
            <w:gridSpan w:val="2"/>
            <w:tcBorders>
              <w:top w:val="nil"/>
              <w:left w:val="nil"/>
              <w:bottom w:val="single" w:color="auto" w:sz="4" w:space="0"/>
              <w:right w:val="single" w:color="auto" w:sz="4" w:space="0"/>
            </w:tcBorders>
            <w:noWrap/>
            <w:vAlign w:val="center"/>
          </w:tcPr>
          <w:p>
            <w:pPr>
              <w:widowControl/>
              <w:jc w:val="right"/>
              <w:rPr>
                <w:rFonts w:ascii="Arial" w:hAnsi="Arial" w:cs="Arial"/>
                <w:color w:val="000000"/>
                <w:kern w:val="0"/>
                <w:sz w:val="20"/>
                <w:szCs w:val="20"/>
              </w:rPr>
            </w:pPr>
            <w:r>
              <w:rPr>
                <w:rFonts w:hint="eastAsia" w:ascii="Arial" w:hAnsi="Arial" w:cs="Arial"/>
                <w:color w:val="000000"/>
                <w:kern w:val="0"/>
                <w:sz w:val="20"/>
                <w:szCs w:val="20"/>
              </w:rPr>
              <w:t>　</w:t>
            </w:r>
          </w:p>
        </w:tc>
        <w:tc>
          <w:tcPr>
            <w:tcW w:w="1311" w:type="dxa"/>
            <w:tcBorders>
              <w:top w:val="nil"/>
              <w:left w:val="nil"/>
              <w:bottom w:val="single" w:color="auto" w:sz="4" w:space="0"/>
              <w:right w:val="single" w:color="auto" w:sz="4" w:space="0"/>
            </w:tcBorders>
            <w:noWrap/>
            <w:vAlign w:val="center"/>
          </w:tcPr>
          <w:p>
            <w:pPr>
              <w:widowControl/>
              <w:jc w:val="right"/>
              <w:rPr>
                <w:rFonts w:ascii="Arial" w:hAnsi="Arial" w:cs="Arial"/>
                <w:color w:val="000000"/>
                <w:kern w:val="0"/>
                <w:sz w:val="20"/>
                <w:szCs w:val="20"/>
              </w:rPr>
            </w:pPr>
            <w:r>
              <w:rPr>
                <w:rFonts w:ascii="Arial" w:hAnsi="Arial" w:cs="Arial"/>
                <w:color w:val="000000"/>
                <w:kern w:val="0"/>
                <w:sz w:val="20"/>
                <w:szCs w:val="20"/>
              </w:rPr>
              <w:t xml:space="preserve">19.37 </w:t>
            </w:r>
          </w:p>
        </w:tc>
      </w:tr>
      <w:tr>
        <w:tblPrEx>
          <w:tblCellMar>
            <w:top w:w="0" w:type="dxa"/>
            <w:left w:w="108" w:type="dxa"/>
            <w:bottom w:w="0" w:type="dxa"/>
            <w:right w:w="108" w:type="dxa"/>
          </w:tblCellMar>
        </w:tblPrEx>
        <w:trPr>
          <w:trHeight w:val="406" w:hRule="atLeast"/>
        </w:trPr>
        <w:tc>
          <w:tcPr>
            <w:tcW w:w="2109" w:type="dxa"/>
            <w:gridSpan w:val="2"/>
            <w:tcBorders>
              <w:top w:val="nil"/>
              <w:left w:val="single" w:color="auto" w:sz="4" w:space="0"/>
              <w:bottom w:val="single" w:color="auto" w:sz="4" w:space="0"/>
              <w:right w:val="single" w:color="auto" w:sz="4" w:space="0"/>
            </w:tcBorders>
            <w:noWrap/>
            <w:vAlign w:val="bottom"/>
          </w:tcPr>
          <w:p>
            <w:pPr>
              <w:widowControl/>
              <w:jc w:val="left"/>
              <w:rPr>
                <w:rFonts w:ascii="Arial" w:hAnsi="Arial" w:cs="Arial"/>
                <w:color w:val="000000"/>
                <w:kern w:val="0"/>
                <w:sz w:val="20"/>
                <w:szCs w:val="20"/>
              </w:rPr>
            </w:pPr>
            <w:r>
              <w:rPr>
                <w:rFonts w:ascii="Arial" w:hAnsi="Arial" w:cs="Arial"/>
                <w:color w:val="000000"/>
                <w:kern w:val="0"/>
                <w:sz w:val="20"/>
                <w:szCs w:val="20"/>
              </w:rPr>
              <w:t>30208</w:t>
            </w:r>
          </w:p>
        </w:tc>
        <w:tc>
          <w:tcPr>
            <w:tcW w:w="2183" w:type="dxa"/>
            <w:gridSpan w:val="3"/>
            <w:tcBorders>
              <w:top w:val="nil"/>
              <w:left w:val="nil"/>
              <w:bottom w:val="single" w:color="auto" w:sz="4" w:space="0"/>
              <w:right w:val="single" w:color="auto" w:sz="4" w:space="0"/>
            </w:tcBorders>
            <w:vAlign w:val="bottom"/>
          </w:tcPr>
          <w:p>
            <w:pPr>
              <w:widowControl/>
              <w:jc w:val="left"/>
              <w:rPr>
                <w:rFonts w:ascii="宋体" w:cs="Arial"/>
                <w:color w:val="000000"/>
                <w:kern w:val="0"/>
                <w:sz w:val="20"/>
                <w:szCs w:val="20"/>
              </w:rPr>
            </w:pPr>
            <w:r>
              <w:rPr>
                <w:rFonts w:ascii="宋体" w:hAnsi="宋体" w:cs="Arial"/>
                <w:color w:val="000000"/>
                <w:kern w:val="0"/>
                <w:sz w:val="20"/>
                <w:szCs w:val="20"/>
              </w:rPr>
              <w:t xml:space="preserve">  </w:t>
            </w:r>
            <w:r>
              <w:rPr>
                <w:rFonts w:hint="eastAsia" w:ascii="宋体" w:hAnsi="宋体" w:cs="Arial"/>
                <w:color w:val="000000"/>
                <w:kern w:val="0"/>
                <w:sz w:val="20"/>
                <w:szCs w:val="20"/>
              </w:rPr>
              <w:t>取暖费</w:t>
            </w:r>
          </w:p>
        </w:tc>
        <w:tc>
          <w:tcPr>
            <w:tcW w:w="1310" w:type="dxa"/>
            <w:gridSpan w:val="2"/>
            <w:tcBorders>
              <w:top w:val="nil"/>
              <w:left w:val="nil"/>
              <w:bottom w:val="single" w:color="auto" w:sz="4" w:space="0"/>
              <w:right w:val="single" w:color="auto" w:sz="4" w:space="0"/>
            </w:tcBorders>
            <w:noWrap/>
            <w:vAlign w:val="center"/>
          </w:tcPr>
          <w:p>
            <w:pPr>
              <w:widowControl/>
              <w:jc w:val="right"/>
              <w:rPr>
                <w:rFonts w:ascii="Arial" w:hAnsi="Arial" w:cs="Arial"/>
                <w:color w:val="000000"/>
                <w:kern w:val="0"/>
                <w:sz w:val="20"/>
                <w:szCs w:val="20"/>
              </w:rPr>
            </w:pPr>
            <w:r>
              <w:rPr>
                <w:rFonts w:ascii="Arial" w:hAnsi="Arial" w:cs="Arial"/>
                <w:color w:val="000000"/>
                <w:kern w:val="0"/>
                <w:sz w:val="20"/>
                <w:szCs w:val="20"/>
              </w:rPr>
              <w:t xml:space="preserve">21.05 </w:t>
            </w:r>
          </w:p>
        </w:tc>
        <w:tc>
          <w:tcPr>
            <w:tcW w:w="1310" w:type="dxa"/>
            <w:gridSpan w:val="2"/>
            <w:tcBorders>
              <w:top w:val="nil"/>
              <w:left w:val="nil"/>
              <w:bottom w:val="single" w:color="auto" w:sz="4" w:space="0"/>
              <w:right w:val="single" w:color="auto" w:sz="4" w:space="0"/>
            </w:tcBorders>
            <w:noWrap/>
            <w:vAlign w:val="center"/>
          </w:tcPr>
          <w:p>
            <w:pPr>
              <w:widowControl/>
              <w:jc w:val="right"/>
              <w:rPr>
                <w:rFonts w:ascii="Arial" w:hAnsi="Arial" w:cs="Arial"/>
                <w:color w:val="000000"/>
                <w:kern w:val="0"/>
                <w:sz w:val="20"/>
                <w:szCs w:val="20"/>
              </w:rPr>
            </w:pPr>
            <w:r>
              <w:rPr>
                <w:rFonts w:hint="eastAsia" w:ascii="Arial" w:hAnsi="Arial" w:cs="Arial"/>
                <w:color w:val="000000"/>
                <w:kern w:val="0"/>
                <w:sz w:val="20"/>
                <w:szCs w:val="20"/>
              </w:rPr>
              <w:t>　</w:t>
            </w:r>
          </w:p>
        </w:tc>
        <w:tc>
          <w:tcPr>
            <w:tcW w:w="1311" w:type="dxa"/>
            <w:tcBorders>
              <w:top w:val="nil"/>
              <w:left w:val="nil"/>
              <w:bottom w:val="single" w:color="auto" w:sz="4" w:space="0"/>
              <w:right w:val="single" w:color="auto" w:sz="4" w:space="0"/>
            </w:tcBorders>
            <w:noWrap/>
            <w:vAlign w:val="center"/>
          </w:tcPr>
          <w:p>
            <w:pPr>
              <w:widowControl/>
              <w:jc w:val="right"/>
              <w:rPr>
                <w:rFonts w:ascii="Arial" w:hAnsi="Arial" w:cs="Arial"/>
                <w:color w:val="000000"/>
                <w:kern w:val="0"/>
                <w:sz w:val="20"/>
                <w:szCs w:val="20"/>
              </w:rPr>
            </w:pPr>
            <w:r>
              <w:rPr>
                <w:rFonts w:ascii="Arial" w:hAnsi="Arial" w:cs="Arial"/>
                <w:color w:val="000000"/>
                <w:kern w:val="0"/>
                <w:sz w:val="20"/>
                <w:szCs w:val="20"/>
              </w:rPr>
              <w:t xml:space="preserve">21.05 </w:t>
            </w:r>
          </w:p>
        </w:tc>
      </w:tr>
      <w:tr>
        <w:tblPrEx>
          <w:tblCellMar>
            <w:top w:w="0" w:type="dxa"/>
            <w:left w:w="108" w:type="dxa"/>
            <w:bottom w:w="0" w:type="dxa"/>
            <w:right w:w="108" w:type="dxa"/>
          </w:tblCellMar>
        </w:tblPrEx>
        <w:trPr>
          <w:trHeight w:val="406" w:hRule="atLeast"/>
        </w:trPr>
        <w:tc>
          <w:tcPr>
            <w:tcW w:w="2109" w:type="dxa"/>
            <w:gridSpan w:val="2"/>
            <w:tcBorders>
              <w:top w:val="nil"/>
              <w:left w:val="single" w:color="auto" w:sz="4" w:space="0"/>
              <w:bottom w:val="single" w:color="auto" w:sz="4" w:space="0"/>
              <w:right w:val="single" w:color="auto" w:sz="4" w:space="0"/>
            </w:tcBorders>
            <w:noWrap/>
            <w:vAlign w:val="bottom"/>
          </w:tcPr>
          <w:p>
            <w:pPr>
              <w:widowControl/>
              <w:jc w:val="left"/>
              <w:rPr>
                <w:rFonts w:ascii="Arial" w:hAnsi="Arial" w:cs="Arial"/>
                <w:color w:val="000000"/>
                <w:kern w:val="0"/>
                <w:sz w:val="20"/>
                <w:szCs w:val="20"/>
              </w:rPr>
            </w:pPr>
            <w:r>
              <w:rPr>
                <w:rFonts w:ascii="Arial" w:hAnsi="Arial" w:cs="Arial"/>
                <w:color w:val="000000"/>
                <w:kern w:val="0"/>
                <w:sz w:val="20"/>
                <w:szCs w:val="20"/>
              </w:rPr>
              <w:t>30231</w:t>
            </w:r>
          </w:p>
        </w:tc>
        <w:tc>
          <w:tcPr>
            <w:tcW w:w="2183" w:type="dxa"/>
            <w:gridSpan w:val="3"/>
            <w:tcBorders>
              <w:top w:val="nil"/>
              <w:left w:val="nil"/>
              <w:bottom w:val="single" w:color="auto" w:sz="4" w:space="0"/>
              <w:right w:val="single" w:color="auto" w:sz="4" w:space="0"/>
            </w:tcBorders>
            <w:vAlign w:val="bottom"/>
          </w:tcPr>
          <w:p>
            <w:pPr>
              <w:widowControl/>
              <w:jc w:val="left"/>
              <w:rPr>
                <w:rFonts w:ascii="宋体" w:cs="Arial"/>
                <w:color w:val="000000"/>
                <w:kern w:val="0"/>
                <w:sz w:val="20"/>
                <w:szCs w:val="20"/>
              </w:rPr>
            </w:pPr>
            <w:r>
              <w:rPr>
                <w:rFonts w:ascii="宋体" w:hAnsi="宋体" w:cs="Arial"/>
                <w:color w:val="000000"/>
                <w:kern w:val="0"/>
                <w:sz w:val="20"/>
                <w:szCs w:val="20"/>
              </w:rPr>
              <w:t xml:space="preserve">  </w:t>
            </w:r>
            <w:r>
              <w:rPr>
                <w:rFonts w:hint="eastAsia" w:ascii="宋体" w:hAnsi="宋体" w:cs="Arial"/>
                <w:color w:val="000000"/>
                <w:kern w:val="0"/>
                <w:sz w:val="20"/>
                <w:szCs w:val="20"/>
              </w:rPr>
              <w:t>公务用车运行维护费</w:t>
            </w:r>
          </w:p>
        </w:tc>
        <w:tc>
          <w:tcPr>
            <w:tcW w:w="1310" w:type="dxa"/>
            <w:gridSpan w:val="2"/>
            <w:tcBorders>
              <w:top w:val="nil"/>
              <w:left w:val="nil"/>
              <w:bottom w:val="single" w:color="auto" w:sz="4" w:space="0"/>
              <w:right w:val="single" w:color="auto" w:sz="4" w:space="0"/>
            </w:tcBorders>
            <w:noWrap/>
            <w:vAlign w:val="center"/>
          </w:tcPr>
          <w:p>
            <w:pPr>
              <w:widowControl/>
              <w:jc w:val="right"/>
              <w:rPr>
                <w:rFonts w:ascii="Arial" w:hAnsi="Arial" w:cs="Arial"/>
                <w:color w:val="000000"/>
                <w:kern w:val="0"/>
                <w:sz w:val="20"/>
                <w:szCs w:val="20"/>
              </w:rPr>
            </w:pPr>
            <w:r>
              <w:rPr>
                <w:rFonts w:ascii="Arial" w:hAnsi="Arial" w:cs="Arial"/>
                <w:color w:val="000000"/>
                <w:kern w:val="0"/>
                <w:sz w:val="20"/>
                <w:szCs w:val="20"/>
              </w:rPr>
              <w:t xml:space="preserve">5.26 </w:t>
            </w:r>
          </w:p>
        </w:tc>
        <w:tc>
          <w:tcPr>
            <w:tcW w:w="1310" w:type="dxa"/>
            <w:gridSpan w:val="2"/>
            <w:tcBorders>
              <w:top w:val="nil"/>
              <w:left w:val="nil"/>
              <w:bottom w:val="single" w:color="auto" w:sz="4" w:space="0"/>
              <w:right w:val="single" w:color="auto" w:sz="4" w:space="0"/>
            </w:tcBorders>
            <w:noWrap/>
            <w:vAlign w:val="center"/>
          </w:tcPr>
          <w:p>
            <w:pPr>
              <w:widowControl/>
              <w:jc w:val="right"/>
              <w:rPr>
                <w:rFonts w:ascii="Arial" w:hAnsi="Arial" w:cs="Arial"/>
                <w:color w:val="000000"/>
                <w:kern w:val="0"/>
                <w:sz w:val="20"/>
                <w:szCs w:val="20"/>
              </w:rPr>
            </w:pPr>
            <w:r>
              <w:rPr>
                <w:rFonts w:hint="eastAsia" w:ascii="Arial" w:hAnsi="Arial" w:cs="Arial"/>
                <w:color w:val="000000"/>
                <w:kern w:val="0"/>
                <w:sz w:val="20"/>
                <w:szCs w:val="20"/>
              </w:rPr>
              <w:t>　</w:t>
            </w:r>
          </w:p>
        </w:tc>
        <w:tc>
          <w:tcPr>
            <w:tcW w:w="1311" w:type="dxa"/>
            <w:tcBorders>
              <w:top w:val="nil"/>
              <w:left w:val="nil"/>
              <w:bottom w:val="single" w:color="auto" w:sz="4" w:space="0"/>
              <w:right w:val="single" w:color="auto" w:sz="4" w:space="0"/>
            </w:tcBorders>
            <w:noWrap/>
            <w:vAlign w:val="center"/>
          </w:tcPr>
          <w:p>
            <w:pPr>
              <w:widowControl/>
              <w:jc w:val="right"/>
              <w:rPr>
                <w:rFonts w:ascii="Arial" w:hAnsi="Arial" w:cs="Arial"/>
                <w:color w:val="000000"/>
                <w:kern w:val="0"/>
                <w:sz w:val="20"/>
                <w:szCs w:val="20"/>
              </w:rPr>
            </w:pPr>
            <w:r>
              <w:rPr>
                <w:rFonts w:ascii="Arial" w:hAnsi="Arial" w:cs="Arial"/>
                <w:color w:val="000000"/>
                <w:kern w:val="0"/>
                <w:sz w:val="20"/>
                <w:szCs w:val="20"/>
              </w:rPr>
              <w:t xml:space="preserve">5.26 </w:t>
            </w:r>
          </w:p>
        </w:tc>
      </w:tr>
      <w:tr>
        <w:tblPrEx>
          <w:tblCellMar>
            <w:top w:w="0" w:type="dxa"/>
            <w:left w:w="108" w:type="dxa"/>
            <w:bottom w:w="0" w:type="dxa"/>
            <w:right w:w="108" w:type="dxa"/>
          </w:tblCellMar>
        </w:tblPrEx>
        <w:trPr>
          <w:trHeight w:val="406" w:hRule="atLeast"/>
        </w:trPr>
        <w:tc>
          <w:tcPr>
            <w:tcW w:w="2109" w:type="dxa"/>
            <w:gridSpan w:val="2"/>
            <w:tcBorders>
              <w:top w:val="nil"/>
              <w:left w:val="single" w:color="auto" w:sz="4" w:space="0"/>
              <w:bottom w:val="single" w:color="auto" w:sz="4" w:space="0"/>
              <w:right w:val="single" w:color="auto" w:sz="4" w:space="0"/>
            </w:tcBorders>
            <w:noWrap/>
            <w:vAlign w:val="bottom"/>
          </w:tcPr>
          <w:p>
            <w:pPr>
              <w:widowControl/>
              <w:jc w:val="left"/>
              <w:rPr>
                <w:rFonts w:ascii="Arial" w:hAnsi="Arial" w:cs="Arial"/>
                <w:color w:val="000000"/>
                <w:kern w:val="0"/>
                <w:sz w:val="20"/>
                <w:szCs w:val="20"/>
              </w:rPr>
            </w:pPr>
            <w:r>
              <w:rPr>
                <w:rFonts w:ascii="Arial" w:hAnsi="Arial" w:cs="Arial"/>
                <w:color w:val="000000"/>
                <w:kern w:val="0"/>
                <w:sz w:val="20"/>
                <w:szCs w:val="20"/>
              </w:rPr>
              <w:t>30239</w:t>
            </w:r>
          </w:p>
        </w:tc>
        <w:tc>
          <w:tcPr>
            <w:tcW w:w="2183" w:type="dxa"/>
            <w:gridSpan w:val="3"/>
            <w:tcBorders>
              <w:top w:val="nil"/>
              <w:left w:val="nil"/>
              <w:bottom w:val="single" w:color="auto" w:sz="4" w:space="0"/>
              <w:right w:val="single" w:color="auto" w:sz="4" w:space="0"/>
            </w:tcBorders>
            <w:noWrap/>
            <w:vAlign w:val="bottom"/>
          </w:tcPr>
          <w:p>
            <w:pPr>
              <w:widowControl/>
              <w:jc w:val="left"/>
              <w:rPr>
                <w:rFonts w:ascii="宋体" w:cs="Arial"/>
                <w:color w:val="000000"/>
                <w:kern w:val="0"/>
                <w:sz w:val="20"/>
                <w:szCs w:val="20"/>
              </w:rPr>
            </w:pPr>
            <w:r>
              <w:rPr>
                <w:rFonts w:ascii="宋体" w:hAnsi="宋体" w:cs="Arial"/>
                <w:color w:val="000000"/>
                <w:kern w:val="0"/>
                <w:sz w:val="20"/>
                <w:szCs w:val="20"/>
              </w:rPr>
              <w:t xml:space="preserve">  </w:t>
            </w:r>
            <w:r>
              <w:rPr>
                <w:rFonts w:hint="eastAsia" w:ascii="宋体" w:hAnsi="宋体" w:cs="Arial"/>
                <w:color w:val="000000"/>
                <w:kern w:val="0"/>
                <w:sz w:val="20"/>
                <w:szCs w:val="20"/>
              </w:rPr>
              <w:t>其他交通费用</w:t>
            </w:r>
          </w:p>
        </w:tc>
        <w:tc>
          <w:tcPr>
            <w:tcW w:w="1310" w:type="dxa"/>
            <w:gridSpan w:val="2"/>
            <w:tcBorders>
              <w:top w:val="nil"/>
              <w:left w:val="nil"/>
              <w:bottom w:val="single" w:color="auto" w:sz="4" w:space="0"/>
              <w:right w:val="single" w:color="auto" w:sz="4" w:space="0"/>
            </w:tcBorders>
            <w:noWrap/>
            <w:vAlign w:val="center"/>
          </w:tcPr>
          <w:p>
            <w:pPr>
              <w:widowControl/>
              <w:jc w:val="right"/>
              <w:rPr>
                <w:rFonts w:ascii="Arial" w:hAnsi="Arial" w:cs="Arial"/>
                <w:color w:val="000000"/>
                <w:kern w:val="0"/>
                <w:sz w:val="20"/>
                <w:szCs w:val="20"/>
              </w:rPr>
            </w:pPr>
            <w:r>
              <w:rPr>
                <w:rFonts w:ascii="Arial" w:hAnsi="Arial" w:cs="Arial"/>
                <w:color w:val="000000"/>
                <w:kern w:val="0"/>
                <w:sz w:val="20"/>
                <w:szCs w:val="20"/>
              </w:rPr>
              <w:t xml:space="preserve">62.40 </w:t>
            </w:r>
          </w:p>
        </w:tc>
        <w:tc>
          <w:tcPr>
            <w:tcW w:w="1310" w:type="dxa"/>
            <w:gridSpan w:val="2"/>
            <w:tcBorders>
              <w:top w:val="nil"/>
              <w:left w:val="nil"/>
              <w:bottom w:val="single" w:color="auto" w:sz="4" w:space="0"/>
              <w:right w:val="single" w:color="auto" w:sz="4" w:space="0"/>
            </w:tcBorders>
            <w:noWrap/>
            <w:vAlign w:val="center"/>
          </w:tcPr>
          <w:p>
            <w:pPr>
              <w:widowControl/>
              <w:jc w:val="right"/>
              <w:rPr>
                <w:rFonts w:ascii="Arial" w:hAnsi="Arial" w:cs="Arial"/>
                <w:color w:val="000000"/>
                <w:kern w:val="0"/>
                <w:sz w:val="20"/>
                <w:szCs w:val="20"/>
              </w:rPr>
            </w:pPr>
            <w:r>
              <w:rPr>
                <w:rFonts w:hint="eastAsia" w:ascii="Arial" w:hAnsi="Arial" w:cs="Arial"/>
                <w:color w:val="000000"/>
                <w:kern w:val="0"/>
                <w:sz w:val="20"/>
                <w:szCs w:val="20"/>
              </w:rPr>
              <w:t>　</w:t>
            </w:r>
          </w:p>
        </w:tc>
        <w:tc>
          <w:tcPr>
            <w:tcW w:w="1311" w:type="dxa"/>
            <w:tcBorders>
              <w:top w:val="nil"/>
              <w:left w:val="nil"/>
              <w:bottom w:val="single" w:color="auto" w:sz="4" w:space="0"/>
              <w:right w:val="single" w:color="auto" w:sz="4" w:space="0"/>
            </w:tcBorders>
            <w:noWrap/>
            <w:vAlign w:val="center"/>
          </w:tcPr>
          <w:p>
            <w:pPr>
              <w:widowControl/>
              <w:jc w:val="right"/>
              <w:rPr>
                <w:rFonts w:ascii="Arial" w:hAnsi="Arial" w:cs="Arial"/>
                <w:color w:val="000000"/>
                <w:kern w:val="0"/>
                <w:sz w:val="20"/>
                <w:szCs w:val="20"/>
              </w:rPr>
            </w:pPr>
            <w:r>
              <w:rPr>
                <w:rFonts w:ascii="Arial" w:hAnsi="Arial" w:cs="Arial"/>
                <w:color w:val="000000"/>
                <w:kern w:val="0"/>
                <w:sz w:val="20"/>
                <w:szCs w:val="20"/>
              </w:rPr>
              <w:t xml:space="preserve">62.40 </w:t>
            </w:r>
          </w:p>
        </w:tc>
      </w:tr>
      <w:tr>
        <w:tblPrEx>
          <w:tblCellMar>
            <w:top w:w="0" w:type="dxa"/>
            <w:left w:w="108" w:type="dxa"/>
            <w:bottom w:w="0" w:type="dxa"/>
            <w:right w:w="108" w:type="dxa"/>
          </w:tblCellMar>
        </w:tblPrEx>
        <w:trPr>
          <w:trHeight w:val="406" w:hRule="atLeast"/>
        </w:trPr>
        <w:tc>
          <w:tcPr>
            <w:tcW w:w="2109" w:type="dxa"/>
            <w:gridSpan w:val="2"/>
            <w:tcBorders>
              <w:top w:val="nil"/>
              <w:left w:val="single" w:color="auto" w:sz="4" w:space="0"/>
              <w:bottom w:val="single" w:color="auto" w:sz="4" w:space="0"/>
              <w:right w:val="single" w:color="auto" w:sz="4" w:space="0"/>
            </w:tcBorders>
            <w:noWrap/>
            <w:vAlign w:val="bottom"/>
          </w:tcPr>
          <w:p>
            <w:pPr>
              <w:widowControl/>
              <w:jc w:val="left"/>
              <w:rPr>
                <w:rFonts w:ascii="Arial" w:hAnsi="Arial" w:cs="Arial"/>
                <w:color w:val="000000"/>
                <w:kern w:val="0"/>
                <w:sz w:val="20"/>
                <w:szCs w:val="20"/>
              </w:rPr>
            </w:pPr>
            <w:r>
              <w:rPr>
                <w:rFonts w:ascii="Arial" w:hAnsi="Arial" w:cs="Arial"/>
                <w:color w:val="000000"/>
                <w:kern w:val="0"/>
                <w:sz w:val="20"/>
                <w:szCs w:val="20"/>
              </w:rPr>
              <w:t>303</w:t>
            </w:r>
          </w:p>
        </w:tc>
        <w:tc>
          <w:tcPr>
            <w:tcW w:w="2183" w:type="dxa"/>
            <w:gridSpan w:val="3"/>
            <w:tcBorders>
              <w:top w:val="nil"/>
              <w:left w:val="nil"/>
              <w:bottom w:val="single" w:color="auto" w:sz="4" w:space="0"/>
              <w:right w:val="single" w:color="auto" w:sz="4" w:space="0"/>
            </w:tcBorders>
            <w:vAlign w:val="bottom"/>
          </w:tcPr>
          <w:p>
            <w:pPr>
              <w:widowControl/>
              <w:jc w:val="left"/>
              <w:rPr>
                <w:rFonts w:ascii="宋体" w:cs="Arial"/>
                <w:color w:val="000000"/>
                <w:kern w:val="0"/>
                <w:sz w:val="20"/>
                <w:szCs w:val="20"/>
              </w:rPr>
            </w:pPr>
            <w:r>
              <w:rPr>
                <w:rFonts w:hint="eastAsia" w:ascii="宋体" w:hAnsi="宋体" w:cs="Arial"/>
                <w:color w:val="000000"/>
                <w:kern w:val="0"/>
                <w:sz w:val="20"/>
                <w:szCs w:val="20"/>
              </w:rPr>
              <w:t>对个人和家庭的补助</w:t>
            </w:r>
          </w:p>
        </w:tc>
        <w:tc>
          <w:tcPr>
            <w:tcW w:w="1310" w:type="dxa"/>
            <w:gridSpan w:val="2"/>
            <w:tcBorders>
              <w:top w:val="nil"/>
              <w:left w:val="nil"/>
              <w:bottom w:val="single" w:color="auto" w:sz="4" w:space="0"/>
              <w:right w:val="single" w:color="auto" w:sz="4" w:space="0"/>
            </w:tcBorders>
            <w:noWrap/>
            <w:vAlign w:val="center"/>
          </w:tcPr>
          <w:p>
            <w:pPr>
              <w:widowControl/>
              <w:jc w:val="right"/>
              <w:rPr>
                <w:rFonts w:ascii="Arial" w:hAnsi="Arial" w:cs="Arial"/>
                <w:color w:val="000000"/>
                <w:kern w:val="0"/>
                <w:sz w:val="20"/>
                <w:szCs w:val="20"/>
              </w:rPr>
            </w:pPr>
            <w:r>
              <w:rPr>
                <w:rFonts w:ascii="Arial" w:hAnsi="Arial" w:cs="Arial"/>
                <w:color w:val="000000"/>
                <w:kern w:val="0"/>
                <w:sz w:val="20"/>
                <w:szCs w:val="20"/>
              </w:rPr>
              <w:t xml:space="preserve">32.28 </w:t>
            </w:r>
          </w:p>
        </w:tc>
        <w:tc>
          <w:tcPr>
            <w:tcW w:w="1310" w:type="dxa"/>
            <w:gridSpan w:val="2"/>
            <w:tcBorders>
              <w:top w:val="nil"/>
              <w:left w:val="nil"/>
              <w:bottom w:val="single" w:color="auto" w:sz="4" w:space="0"/>
              <w:right w:val="single" w:color="auto" w:sz="4" w:space="0"/>
            </w:tcBorders>
            <w:noWrap/>
            <w:vAlign w:val="center"/>
          </w:tcPr>
          <w:p>
            <w:pPr>
              <w:widowControl/>
              <w:jc w:val="right"/>
              <w:rPr>
                <w:rFonts w:ascii="Arial" w:hAnsi="Arial" w:cs="Arial"/>
                <w:color w:val="000000"/>
                <w:kern w:val="0"/>
                <w:sz w:val="20"/>
                <w:szCs w:val="20"/>
              </w:rPr>
            </w:pPr>
            <w:r>
              <w:rPr>
                <w:rFonts w:ascii="Arial" w:hAnsi="Arial" w:cs="Arial"/>
                <w:color w:val="000000"/>
                <w:kern w:val="0"/>
                <w:sz w:val="20"/>
                <w:szCs w:val="20"/>
              </w:rPr>
              <w:t xml:space="preserve">32.28 </w:t>
            </w:r>
          </w:p>
        </w:tc>
        <w:tc>
          <w:tcPr>
            <w:tcW w:w="1311" w:type="dxa"/>
            <w:tcBorders>
              <w:top w:val="nil"/>
              <w:left w:val="nil"/>
              <w:bottom w:val="single" w:color="auto" w:sz="4" w:space="0"/>
              <w:right w:val="single" w:color="auto" w:sz="4" w:space="0"/>
            </w:tcBorders>
            <w:noWrap/>
            <w:vAlign w:val="center"/>
          </w:tcPr>
          <w:p>
            <w:pPr>
              <w:widowControl/>
              <w:jc w:val="right"/>
              <w:rPr>
                <w:rFonts w:ascii="Arial" w:hAnsi="Arial" w:cs="Arial"/>
                <w:color w:val="000000"/>
                <w:kern w:val="0"/>
                <w:sz w:val="20"/>
                <w:szCs w:val="20"/>
              </w:rPr>
            </w:pPr>
            <w:r>
              <w:rPr>
                <w:rFonts w:hint="eastAsia" w:ascii="Arial" w:hAnsi="Arial" w:cs="Arial"/>
                <w:color w:val="000000"/>
                <w:kern w:val="0"/>
                <w:sz w:val="20"/>
                <w:szCs w:val="20"/>
              </w:rPr>
              <w:t>　</w:t>
            </w:r>
          </w:p>
        </w:tc>
      </w:tr>
      <w:tr>
        <w:tblPrEx>
          <w:tblCellMar>
            <w:top w:w="0" w:type="dxa"/>
            <w:left w:w="108" w:type="dxa"/>
            <w:bottom w:w="0" w:type="dxa"/>
            <w:right w:w="108" w:type="dxa"/>
          </w:tblCellMar>
        </w:tblPrEx>
        <w:trPr>
          <w:trHeight w:val="406" w:hRule="atLeast"/>
        </w:trPr>
        <w:tc>
          <w:tcPr>
            <w:tcW w:w="2109" w:type="dxa"/>
            <w:gridSpan w:val="2"/>
            <w:tcBorders>
              <w:top w:val="nil"/>
              <w:left w:val="single" w:color="auto" w:sz="4" w:space="0"/>
              <w:bottom w:val="single" w:color="auto" w:sz="4" w:space="0"/>
              <w:right w:val="single" w:color="auto" w:sz="4" w:space="0"/>
            </w:tcBorders>
            <w:noWrap/>
            <w:vAlign w:val="bottom"/>
          </w:tcPr>
          <w:p>
            <w:pPr>
              <w:widowControl/>
              <w:jc w:val="left"/>
              <w:rPr>
                <w:rFonts w:ascii="Arial" w:hAnsi="Arial" w:cs="Arial"/>
                <w:color w:val="000000"/>
                <w:kern w:val="0"/>
                <w:sz w:val="20"/>
                <w:szCs w:val="20"/>
              </w:rPr>
            </w:pPr>
            <w:r>
              <w:rPr>
                <w:rFonts w:ascii="Arial" w:hAnsi="Arial" w:cs="Arial"/>
                <w:color w:val="000000"/>
                <w:kern w:val="0"/>
                <w:sz w:val="20"/>
                <w:szCs w:val="20"/>
              </w:rPr>
              <w:t>30305</w:t>
            </w:r>
          </w:p>
        </w:tc>
        <w:tc>
          <w:tcPr>
            <w:tcW w:w="2183" w:type="dxa"/>
            <w:gridSpan w:val="3"/>
            <w:tcBorders>
              <w:top w:val="nil"/>
              <w:left w:val="nil"/>
              <w:bottom w:val="single" w:color="auto" w:sz="4" w:space="0"/>
              <w:right w:val="single" w:color="auto" w:sz="4" w:space="0"/>
            </w:tcBorders>
            <w:noWrap/>
            <w:vAlign w:val="bottom"/>
          </w:tcPr>
          <w:p>
            <w:pPr>
              <w:widowControl/>
              <w:jc w:val="left"/>
              <w:rPr>
                <w:rFonts w:ascii="宋体" w:cs="Arial"/>
                <w:color w:val="000000"/>
                <w:kern w:val="0"/>
                <w:sz w:val="20"/>
                <w:szCs w:val="20"/>
              </w:rPr>
            </w:pPr>
            <w:r>
              <w:rPr>
                <w:rFonts w:ascii="宋体" w:hAnsi="宋体" w:cs="Arial"/>
                <w:color w:val="000000"/>
                <w:kern w:val="0"/>
                <w:sz w:val="20"/>
                <w:szCs w:val="20"/>
              </w:rPr>
              <w:t xml:space="preserve">  </w:t>
            </w:r>
            <w:r>
              <w:rPr>
                <w:rFonts w:hint="eastAsia" w:ascii="宋体" w:hAnsi="宋体" w:cs="Arial"/>
                <w:color w:val="000000"/>
                <w:kern w:val="0"/>
                <w:sz w:val="20"/>
                <w:szCs w:val="20"/>
              </w:rPr>
              <w:t>生活补助</w:t>
            </w:r>
          </w:p>
        </w:tc>
        <w:tc>
          <w:tcPr>
            <w:tcW w:w="1310" w:type="dxa"/>
            <w:gridSpan w:val="2"/>
            <w:tcBorders>
              <w:top w:val="nil"/>
              <w:left w:val="nil"/>
              <w:bottom w:val="single" w:color="auto" w:sz="4" w:space="0"/>
              <w:right w:val="single" w:color="auto" w:sz="4" w:space="0"/>
            </w:tcBorders>
            <w:noWrap/>
            <w:vAlign w:val="center"/>
          </w:tcPr>
          <w:p>
            <w:pPr>
              <w:widowControl/>
              <w:jc w:val="right"/>
              <w:rPr>
                <w:rFonts w:ascii="Arial" w:hAnsi="Arial" w:cs="Arial"/>
                <w:color w:val="000000"/>
                <w:kern w:val="0"/>
                <w:sz w:val="20"/>
                <w:szCs w:val="20"/>
              </w:rPr>
            </w:pPr>
            <w:r>
              <w:rPr>
                <w:rFonts w:ascii="Arial" w:hAnsi="Arial" w:cs="Arial"/>
                <w:color w:val="000000"/>
                <w:kern w:val="0"/>
                <w:sz w:val="20"/>
                <w:szCs w:val="20"/>
              </w:rPr>
              <w:t xml:space="preserve">32.28 </w:t>
            </w:r>
          </w:p>
        </w:tc>
        <w:tc>
          <w:tcPr>
            <w:tcW w:w="1310" w:type="dxa"/>
            <w:gridSpan w:val="2"/>
            <w:tcBorders>
              <w:top w:val="nil"/>
              <w:left w:val="nil"/>
              <w:bottom w:val="single" w:color="auto" w:sz="4" w:space="0"/>
              <w:right w:val="single" w:color="auto" w:sz="4" w:space="0"/>
            </w:tcBorders>
            <w:noWrap/>
            <w:vAlign w:val="center"/>
          </w:tcPr>
          <w:p>
            <w:pPr>
              <w:widowControl/>
              <w:jc w:val="right"/>
              <w:rPr>
                <w:rFonts w:ascii="Arial" w:hAnsi="Arial" w:cs="Arial"/>
                <w:color w:val="000000"/>
                <w:kern w:val="0"/>
                <w:sz w:val="20"/>
                <w:szCs w:val="20"/>
              </w:rPr>
            </w:pPr>
            <w:r>
              <w:rPr>
                <w:rFonts w:ascii="Arial" w:hAnsi="Arial" w:cs="Arial"/>
                <w:color w:val="000000"/>
                <w:kern w:val="0"/>
                <w:sz w:val="20"/>
                <w:szCs w:val="20"/>
              </w:rPr>
              <w:t xml:space="preserve">32.28 </w:t>
            </w:r>
          </w:p>
        </w:tc>
        <w:tc>
          <w:tcPr>
            <w:tcW w:w="1311" w:type="dxa"/>
            <w:tcBorders>
              <w:top w:val="nil"/>
              <w:left w:val="nil"/>
              <w:bottom w:val="single" w:color="auto" w:sz="4" w:space="0"/>
              <w:right w:val="single" w:color="auto" w:sz="4" w:space="0"/>
            </w:tcBorders>
            <w:noWrap/>
            <w:vAlign w:val="center"/>
          </w:tcPr>
          <w:p>
            <w:pPr>
              <w:widowControl/>
              <w:jc w:val="right"/>
              <w:rPr>
                <w:rFonts w:ascii="Arial" w:hAnsi="Arial" w:cs="Arial"/>
                <w:color w:val="000000"/>
                <w:kern w:val="0"/>
                <w:sz w:val="20"/>
                <w:szCs w:val="20"/>
              </w:rPr>
            </w:pPr>
            <w:r>
              <w:rPr>
                <w:rFonts w:hint="eastAsia" w:ascii="Arial" w:hAnsi="Arial" w:cs="Arial"/>
                <w:color w:val="000000"/>
                <w:kern w:val="0"/>
                <w:sz w:val="20"/>
                <w:szCs w:val="20"/>
              </w:rPr>
              <w:t>　</w:t>
            </w:r>
          </w:p>
        </w:tc>
      </w:tr>
      <w:tr>
        <w:tblPrEx>
          <w:tblCellMar>
            <w:top w:w="0" w:type="dxa"/>
            <w:left w:w="108" w:type="dxa"/>
            <w:bottom w:w="0" w:type="dxa"/>
            <w:right w:w="108" w:type="dxa"/>
          </w:tblCellMar>
        </w:tblPrEx>
        <w:trPr>
          <w:trHeight w:val="311" w:hRule="atLeast"/>
        </w:trPr>
        <w:tc>
          <w:tcPr>
            <w:tcW w:w="2109" w:type="dxa"/>
            <w:gridSpan w:val="2"/>
            <w:tcBorders>
              <w:top w:val="nil"/>
              <w:left w:val="single" w:color="auto" w:sz="4" w:space="0"/>
              <w:bottom w:val="single" w:color="auto" w:sz="4" w:space="0"/>
              <w:right w:val="single" w:color="auto" w:sz="4" w:space="0"/>
            </w:tcBorders>
            <w:noWrap/>
            <w:vAlign w:val="center"/>
          </w:tcPr>
          <w:p>
            <w:pPr>
              <w:widowControl/>
              <w:jc w:val="center"/>
              <w:rPr>
                <w:rFonts w:ascii="宋体" w:cs="Arial"/>
                <w:b/>
                <w:bCs/>
                <w:color w:val="000000"/>
                <w:kern w:val="0"/>
                <w:sz w:val="22"/>
                <w:szCs w:val="22"/>
              </w:rPr>
            </w:pPr>
            <w:r>
              <w:rPr>
                <w:rFonts w:hint="eastAsia" w:ascii="宋体" w:hAnsi="宋体" w:cs="Arial"/>
                <w:b/>
                <w:bCs/>
                <w:color w:val="000000"/>
                <w:kern w:val="0"/>
                <w:sz w:val="22"/>
                <w:szCs w:val="22"/>
              </w:rPr>
              <w:t>合计</w:t>
            </w:r>
          </w:p>
        </w:tc>
        <w:tc>
          <w:tcPr>
            <w:tcW w:w="2183" w:type="dxa"/>
            <w:gridSpan w:val="3"/>
            <w:tcBorders>
              <w:top w:val="nil"/>
              <w:left w:val="nil"/>
              <w:bottom w:val="single" w:color="auto" w:sz="4" w:space="0"/>
              <w:right w:val="single" w:color="auto" w:sz="4" w:space="0"/>
            </w:tcBorders>
            <w:noWrap/>
            <w:vAlign w:val="center"/>
          </w:tcPr>
          <w:p>
            <w:pPr>
              <w:widowControl/>
              <w:jc w:val="right"/>
              <w:rPr>
                <w:rFonts w:ascii="宋体" w:cs="Arial"/>
                <w:color w:val="000000"/>
                <w:kern w:val="0"/>
                <w:sz w:val="22"/>
                <w:szCs w:val="22"/>
              </w:rPr>
            </w:pPr>
            <w:r>
              <w:rPr>
                <w:rFonts w:hint="eastAsia" w:ascii="宋体" w:hAnsi="宋体" w:cs="Arial"/>
                <w:color w:val="000000"/>
                <w:kern w:val="0"/>
                <w:sz w:val="22"/>
                <w:szCs w:val="22"/>
              </w:rPr>
              <w:t>　</w:t>
            </w:r>
          </w:p>
        </w:tc>
        <w:tc>
          <w:tcPr>
            <w:tcW w:w="1310" w:type="dxa"/>
            <w:gridSpan w:val="2"/>
            <w:tcBorders>
              <w:top w:val="nil"/>
              <w:left w:val="nil"/>
              <w:bottom w:val="single" w:color="auto" w:sz="4" w:space="0"/>
              <w:right w:val="single" w:color="auto" w:sz="4" w:space="0"/>
            </w:tcBorders>
            <w:noWrap/>
            <w:vAlign w:val="center"/>
          </w:tcPr>
          <w:p>
            <w:pPr>
              <w:widowControl/>
              <w:jc w:val="right"/>
              <w:rPr>
                <w:rFonts w:ascii="Arial" w:hAnsi="Arial" w:cs="Arial"/>
                <w:color w:val="000000"/>
                <w:kern w:val="0"/>
                <w:sz w:val="20"/>
                <w:szCs w:val="20"/>
              </w:rPr>
            </w:pPr>
            <w:r>
              <w:rPr>
                <w:rFonts w:ascii="Arial" w:hAnsi="Arial" w:cs="Arial"/>
                <w:color w:val="000000"/>
                <w:kern w:val="0"/>
                <w:sz w:val="20"/>
                <w:szCs w:val="20"/>
              </w:rPr>
              <w:t>1,519.40</w:t>
            </w:r>
          </w:p>
        </w:tc>
        <w:tc>
          <w:tcPr>
            <w:tcW w:w="1310" w:type="dxa"/>
            <w:gridSpan w:val="2"/>
            <w:tcBorders>
              <w:top w:val="nil"/>
              <w:left w:val="nil"/>
              <w:bottom w:val="single" w:color="auto" w:sz="4" w:space="0"/>
              <w:right w:val="single" w:color="auto" w:sz="4" w:space="0"/>
            </w:tcBorders>
            <w:noWrap/>
            <w:vAlign w:val="center"/>
          </w:tcPr>
          <w:p>
            <w:pPr>
              <w:widowControl/>
              <w:jc w:val="right"/>
              <w:rPr>
                <w:rFonts w:ascii="Arial" w:hAnsi="Arial" w:cs="Arial"/>
                <w:color w:val="000000"/>
                <w:kern w:val="0"/>
                <w:sz w:val="20"/>
                <w:szCs w:val="20"/>
              </w:rPr>
            </w:pPr>
            <w:r>
              <w:rPr>
                <w:rFonts w:ascii="Arial" w:hAnsi="Arial" w:cs="Arial"/>
                <w:color w:val="000000"/>
                <w:kern w:val="0"/>
                <w:sz w:val="20"/>
                <w:szCs w:val="20"/>
              </w:rPr>
              <w:t>1,194.35</w:t>
            </w:r>
          </w:p>
        </w:tc>
        <w:tc>
          <w:tcPr>
            <w:tcW w:w="1311" w:type="dxa"/>
            <w:tcBorders>
              <w:top w:val="nil"/>
              <w:left w:val="nil"/>
              <w:bottom w:val="single" w:color="auto" w:sz="4" w:space="0"/>
              <w:right w:val="single" w:color="auto" w:sz="4" w:space="0"/>
            </w:tcBorders>
            <w:noWrap/>
            <w:vAlign w:val="center"/>
          </w:tcPr>
          <w:p>
            <w:pPr>
              <w:widowControl/>
              <w:jc w:val="right"/>
              <w:rPr>
                <w:rFonts w:ascii="Arial" w:hAnsi="Arial" w:cs="Arial"/>
                <w:color w:val="000000"/>
                <w:kern w:val="0"/>
                <w:sz w:val="20"/>
                <w:szCs w:val="20"/>
              </w:rPr>
            </w:pPr>
            <w:r>
              <w:rPr>
                <w:rFonts w:ascii="Arial" w:hAnsi="Arial" w:cs="Arial"/>
                <w:color w:val="000000"/>
                <w:kern w:val="0"/>
                <w:sz w:val="20"/>
                <w:szCs w:val="20"/>
              </w:rPr>
              <w:t>325.05</w:t>
            </w:r>
          </w:p>
        </w:tc>
      </w:tr>
    </w:tbl>
    <w:p>
      <w:pPr>
        <w:widowControl/>
        <w:spacing w:before="100" w:beforeAutospacing="1" w:after="100" w:afterAutospacing="1" w:line="360" w:lineRule="auto"/>
        <w:jc w:val="left"/>
      </w:pPr>
      <w:r>
        <w:rPr>
          <w:rFonts w:ascii="宋体" w:cs="Times New Roman"/>
          <w:color w:val="3E3E3E"/>
          <w:kern w:val="0"/>
          <w:sz w:val="32"/>
          <w:szCs w:val="32"/>
        </w:rPr>
        <w:br w:type="page"/>
      </w:r>
      <w:r>
        <w:fldChar w:fldCharType="begin"/>
      </w:r>
      <w:r>
        <w:instrText xml:space="preserve"> HYPERLINK "http://www.ccgxj.gov.cn/xxgkml/cwgk/201604/W020160405536939064777.xlsx" </w:instrText>
      </w:r>
      <w:r>
        <w:fldChar w:fldCharType="separate"/>
      </w:r>
      <w:r>
        <w:rPr>
          <w:rFonts w:ascii="宋体" w:hAnsi="宋体" w:cs="宋体"/>
          <w:color w:val="3E3E3E"/>
          <w:kern w:val="0"/>
          <w:sz w:val="32"/>
          <w:szCs w:val="32"/>
        </w:rPr>
        <w:t>4.2022</w:t>
      </w:r>
      <w:r>
        <w:rPr>
          <w:rFonts w:hint="eastAsia" w:ascii="宋体" w:hAnsi="宋体" w:cs="宋体"/>
          <w:color w:val="3E3E3E"/>
          <w:kern w:val="0"/>
          <w:sz w:val="32"/>
          <w:szCs w:val="32"/>
        </w:rPr>
        <w:t>年预算“三公经费”支出表</w:t>
      </w:r>
      <w:r>
        <w:rPr>
          <w:rFonts w:hint="eastAsia" w:ascii="宋体" w:hAnsi="宋体" w:cs="宋体"/>
          <w:color w:val="3E3E3E"/>
          <w:kern w:val="0"/>
          <w:sz w:val="32"/>
          <w:szCs w:val="32"/>
        </w:rPr>
        <w:fldChar w:fldCharType="end"/>
      </w:r>
    </w:p>
    <w:tbl>
      <w:tblPr>
        <w:tblStyle w:val="5"/>
        <w:tblW w:w="8286" w:type="dxa"/>
        <w:tblInd w:w="94" w:type="dxa"/>
        <w:tblLayout w:type="autofit"/>
        <w:tblCellMar>
          <w:top w:w="0" w:type="dxa"/>
          <w:left w:w="108" w:type="dxa"/>
          <w:bottom w:w="0" w:type="dxa"/>
          <w:right w:w="108" w:type="dxa"/>
        </w:tblCellMar>
      </w:tblPr>
      <w:tblGrid>
        <w:gridCol w:w="2825"/>
        <w:gridCol w:w="1314"/>
        <w:gridCol w:w="1694"/>
        <w:gridCol w:w="2453"/>
      </w:tblGrid>
      <w:tr>
        <w:tblPrEx>
          <w:tblCellMar>
            <w:top w:w="0" w:type="dxa"/>
            <w:left w:w="108" w:type="dxa"/>
            <w:bottom w:w="0" w:type="dxa"/>
            <w:right w:w="108" w:type="dxa"/>
          </w:tblCellMar>
        </w:tblPrEx>
        <w:trPr>
          <w:trHeight w:val="573" w:hRule="atLeast"/>
        </w:trPr>
        <w:tc>
          <w:tcPr>
            <w:tcW w:w="2825" w:type="dxa"/>
            <w:tcBorders>
              <w:top w:val="nil"/>
              <w:left w:val="nil"/>
              <w:bottom w:val="nil"/>
              <w:right w:val="nil"/>
            </w:tcBorders>
            <w:noWrap/>
            <w:vAlign w:val="bottom"/>
          </w:tcPr>
          <w:p>
            <w:pPr>
              <w:widowControl/>
              <w:jc w:val="left"/>
              <w:rPr>
                <w:rFonts w:ascii="宋体" w:cs="Arial"/>
                <w:color w:val="000000"/>
                <w:kern w:val="0"/>
                <w:sz w:val="20"/>
                <w:szCs w:val="20"/>
              </w:rPr>
            </w:pPr>
            <w:r>
              <w:rPr>
                <w:rFonts w:hint="eastAsia" w:ascii="宋体" w:hAnsi="宋体" w:cs="Arial"/>
                <w:color w:val="000000"/>
                <w:kern w:val="0"/>
                <w:sz w:val="20"/>
                <w:szCs w:val="20"/>
              </w:rPr>
              <w:t>表</w:t>
            </w:r>
            <w:r>
              <w:rPr>
                <w:rFonts w:ascii="宋体" w:hAnsi="宋体" w:cs="Arial"/>
                <w:color w:val="000000"/>
                <w:kern w:val="0"/>
                <w:sz w:val="20"/>
                <w:szCs w:val="20"/>
              </w:rPr>
              <w:t>4</w:t>
            </w:r>
          </w:p>
        </w:tc>
        <w:tc>
          <w:tcPr>
            <w:tcW w:w="1314" w:type="dxa"/>
            <w:tcBorders>
              <w:top w:val="nil"/>
              <w:left w:val="nil"/>
              <w:bottom w:val="nil"/>
              <w:right w:val="nil"/>
            </w:tcBorders>
            <w:noWrap/>
            <w:vAlign w:val="bottom"/>
          </w:tcPr>
          <w:p>
            <w:pPr>
              <w:widowControl/>
              <w:jc w:val="left"/>
              <w:rPr>
                <w:rFonts w:ascii="Arial" w:hAnsi="Arial" w:cs="Arial"/>
                <w:color w:val="000000"/>
                <w:kern w:val="0"/>
                <w:sz w:val="20"/>
                <w:szCs w:val="20"/>
              </w:rPr>
            </w:pPr>
          </w:p>
        </w:tc>
        <w:tc>
          <w:tcPr>
            <w:tcW w:w="1694" w:type="dxa"/>
            <w:tcBorders>
              <w:top w:val="nil"/>
              <w:left w:val="nil"/>
              <w:bottom w:val="nil"/>
              <w:right w:val="nil"/>
            </w:tcBorders>
            <w:noWrap/>
            <w:vAlign w:val="bottom"/>
          </w:tcPr>
          <w:p>
            <w:pPr>
              <w:widowControl/>
              <w:jc w:val="left"/>
              <w:rPr>
                <w:rFonts w:ascii="Arial" w:hAnsi="Arial" w:cs="Arial"/>
                <w:color w:val="000000"/>
                <w:kern w:val="0"/>
                <w:sz w:val="20"/>
                <w:szCs w:val="20"/>
              </w:rPr>
            </w:pPr>
          </w:p>
        </w:tc>
        <w:tc>
          <w:tcPr>
            <w:tcW w:w="2453" w:type="dxa"/>
            <w:tcBorders>
              <w:top w:val="nil"/>
              <w:left w:val="nil"/>
              <w:bottom w:val="nil"/>
              <w:right w:val="nil"/>
            </w:tcBorders>
            <w:noWrap/>
            <w:vAlign w:val="bottom"/>
          </w:tcPr>
          <w:p>
            <w:pPr>
              <w:widowControl/>
              <w:jc w:val="left"/>
              <w:rPr>
                <w:rFonts w:ascii="Arial" w:hAnsi="Arial" w:cs="Arial"/>
                <w:color w:val="000000"/>
                <w:kern w:val="0"/>
                <w:sz w:val="20"/>
                <w:szCs w:val="20"/>
              </w:rPr>
            </w:pPr>
          </w:p>
        </w:tc>
      </w:tr>
      <w:tr>
        <w:tblPrEx>
          <w:tblCellMar>
            <w:top w:w="0" w:type="dxa"/>
            <w:left w:w="108" w:type="dxa"/>
            <w:bottom w:w="0" w:type="dxa"/>
            <w:right w:w="108" w:type="dxa"/>
          </w:tblCellMar>
        </w:tblPrEx>
        <w:trPr>
          <w:trHeight w:val="465" w:hRule="atLeast"/>
        </w:trPr>
        <w:tc>
          <w:tcPr>
            <w:tcW w:w="8286" w:type="dxa"/>
            <w:gridSpan w:val="4"/>
            <w:tcBorders>
              <w:top w:val="nil"/>
              <w:left w:val="nil"/>
              <w:bottom w:val="nil"/>
              <w:right w:val="nil"/>
            </w:tcBorders>
            <w:noWrap/>
            <w:vAlign w:val="bottom"/>
          </w:tcPr>
          <w:p>
            <w:pPr>
              <w:widowControl/>
              <w:jc w:val="center"/>
              <w:rPr>
                <w:rFonts w:ascii="宋体" w:cs="Arial"/>
                <w:b/>
                <w:bCs/>
                <w:color w:val="000000"/>
                <w:kern w:val="0"/>
                <w:sz w:val="36"/>
                <w:szCs w:val="36"/>
              </w:rPr>
            </w:pPr>
            <w:r>
              <w:rPr>
                <w:rFonts w:hint="eastAsia" w:ascii="宋体" w:hAnsi="宋体" w:cs="Arial"/>
                <w:b/>
                <w:bCs/>
                <w:color w:val="000000"/>
                <w:kern w:val="0"/>
                <w:sz w:val="36"/>
                <w:szCs w:val="36"/>
              </w:rPr>
              <w:t>一般公共预算“三公”经费支出预算表</w:t>
            </w:r>
          </w:p>
        </w:tc>
      </w:tr>
      <w:tr>
        <w:tblPrEx>
          <w:tblCellMar>
            <w:top w:w="0" w:type="dxa"/>
            <w:left w:w="108" w:type="dxa"/>
            <w:bottom w:w="0" w:type="dxa"/>
            <w:right w:w="108" w:type="dxa"/>
          </w:tblCellMar>
        </w:tblPrEx>
        <w:trPr>
          <w:trHeight w:val="263" w:hRule="atLeast"/>
        </w:trPr>
        <w:tc>
          <w:tcPr>
            <w:tcW w:w="2825" w:type="dxa"/>
            <w:tcBorders>
              <w:top w:val="nil"/>
              <w:left w:val="nil"/>
              <w:bottom w:val="nil"/>
              <w:right w:val="nil"/>
            </w:tcBorders>
            <w:noWrap/>
            <w:vAlign w:val="bottom"/>
          </w:tcPr>
          <w:p>
            <w:pPr>
              <w:widowControl/>
              <w:jc w:val="left"/>
              <w:rPr>
                <w:rFonts w:ascii="Arial" w:hAnsi="Arial" w:cs="Arial"/>
                <w:color w:val="000000"/>
                <w:kern w:val="0"/>
                <w:sz w:val="20"/>
                <w:szCs w:val="20"/>
              </w:rPr>
            </w:pPr>
          </w:p>
        </w:tc>
        <w:tc>
          <w:tcPr>
            <w:tcW w:w="1314" w:type="dxa"/>
            <w:tcBorders>
              <w:top w:val="nil"/>
              <w:left w:val="nil"/>
              <w:bottom w:val="nil"/>
              <w:right w:val="nil"/>
            </w:tcBorders>
            <w:noWrap/>
            <w:vAlign w:val="bottom"/>
          </w:tcPr>
          <w:p>
            <w:pPr>
              <w:widowControl/>
              <w:jc w:val="left"/>
              <w:rPr>
                <w:rFonts w:ascii="Arial" w:hAnsi="Arial" w:cs="Arial"/>
                <w:color w:val="000000"/>
                <w:kern w:val="0"/>
                <w:sz w:val="20"/>
                <w:szCs w:val="20"/>
              </w:rPr>
            </w:pPr>
          </w:p>
        </w:tc>
        <w:tc>
          <w:tcPr>
            <w:tcW w:w="1694" w:type="dxa"/>
            <w:tcBorders>
              <w:top w:val="nil"/>
              <w:left w:val="nil"/>
              <w:bottom w:val="nil"/>
              <w:right w:val="nil"/>
            </w:tcBorders>
            <w:noWrap/>
            <w:vAlign w:val="bottom"/>
          </w:tcPr>
          <w:p>
            <w:pPr>
              <w:widowControl/>
              <w:jc w:val="left"/>
              <w:rPr>
                <w:rFonts w:ascii="Arial" w:hAnsi="Arial" w:cs="Arial"/>
                <w:color w:val="000000"/>
                <w:kern w:val="0"/>
                <w:sz w:val="20"/>
                <w:szCs w:val="20"/>
              </w:rPr>
            </w:pPr>
          </w:p>
        </w:tc>
        <w:tc>
          <w:tcPr>
            <w:tcW w:w="2453" w:type="dxa"/>
            <w:tcBorders>
              <w:top w:val="nil"/>
              <w:left w:val="nil"/>
              <w:bottom w:val="nil"/>
              <w:right w:val="nil"/>
            </w:tcBorders>
            <w:noWrap/>
            <w:vAlign w:val="bottom"/>
          </w:tcPr>
          <w:p>
            <w:pPr>
              <w:widowControl/>
              <w:jc w:val="left"/>
              <w:rPr>
                <w:rFonts w:ascii="Arial" w:hAnsi="Arial" w:cs="Arial"/>
                <w:color w:val="000000"/>
                <w:kern w:val="0"/>
                <w:sz w:val="20"/>
                <w:szCs w:val="20"/>
              </w:rPr>
            </w:pPr>
          </w:p>
        </w:tc>
      </w:tr>
      <w:tr>
        <w:tblPrEx>
          <w:tblCellMar>
            <w:top w:w="0" w:type="dxa"/>
            <w:left w:w="108" w:type="dxa"/>
            <w:bottom w:w="0" w:type="dxa"/>
            <w:right w:w="108" w:type="dxa"/>
          </w:tblCellMar>
        </w:tblPrEx>
        <w:trPr>
          <w:trHeight w:val="310" w:hRule="atLeast"/>
        </w:trPr>
        <w:tc>
          <w:tcPr>
            <w:tcW w:w="2825" w:type="dxa"/>
            <w:tcBorders>
              <w:top w:val="nil"/>
              <w:left w:val="nil"/>
              <w:bottom w:val="nil"/>
              <w:right w:val="nil"/>
            </w:tcBorders>
            <w:noWrap/>
            <w:vAlign w:val="bottom"/>
          </w:tcPr>
          <w:p>
            <w:pPr>
              <w:widowControl/>
              <w:jc w:val="left"/>
              <w:rPr>
                <w:rFonts w:ascii="宋体" w:cs="Arial"/>
                <w:color w:val="000000"/>
                <w:kern w:val="0"/>
                <w:sz w:val="24"/>
                <w:szCs w:val="24"/>
              </w:rPr>
            </w:pPr>
          </w:p>
        </w:tc>
        <w:tc>
          <w:tcPr>
            <w:tcW w:w="1314" w:type="dxa"/>
            <w:tcBorders>
              <w:top w:val="nil"/>
              <w:left w:val="nil"/>
              <w:bottom w:val="nil"/>
              <w:right w:val="nil"/>
            </w:tcBorders>
            <w:noWrap/>
            <w:vAlign w:val="bottom"/>
          </w:tcPr>
          <w:p>
            <w:pPr>
              <w:widowControl/>
              <w:jc w:val="left"/>
              <w:rPr>
                <w:rFonts w:ascii="Arial" w:hAnsi="Arial" w:cs="Arial"/>
                <w:color w:val="000000"/>
                <w:kern w:val="0"/>
                <w:sz w:val="20"/>
                <w:szCs w:val="20"/>
              </w:rPr>
            </w:pPr>
          </w:p>
        </w:tc>
        <w:tc>
          <w:tcPr>
            <w:tcW w:w="1694" w:type="dxa"/>
            <w:tcBorders>
              <w:top w:val="nil"/>
              <w:left w:val="nil"/>
              <w:bottom w:val="nil"/>
              <w:right w:val="nil"/>
            </w:tcBorders>
            <w:noWrap/>
            <w:vAlign w:val="bottom"/>
          </w:tcPr>
          <w:p>
            <w:pPr>
              <w:widowControl/>
              <w:jc w:val="left"/>
              <w:rPr>
                <w:rFonts w:ascii="Arial" w:hAnsi="Arial" w:cs="Arial"/>
                <w:color w:val="000000"/>
                <w:kern w:val="0"/>
                <w:sz w:val="20"/>
                <w:szCs w:val="20"/>
              </w:rPr>
            </w:pPr>
          </w:p>
        </w:tc>
        <w:tc>
          <w:tcPr>
            <w:tcW w:w="2453" w:type="dxa"/>
            <w:tcBorders>
              <w:top w:val="nil"/>
              <w:left w:val="nil"/>
              <w:bottom w:val="nil"/>
              <w:right w:val="nil"/>
            </w:tcBorders>
            <w:noWrap/>
            <w:vAlign w:val="bottom"/>
          </w:tcPr>
          <w:p>
            <w:pPr>
              <w:widowControl/>
              <w:jc w:val="right"/>
              <w:rPr>
                <w:rFonts w:ascii="宋体" w:cs="Arial"/>
                <w:color w:val="000000"/>
                <w:kern w:val="0"/>
                <w:sz w:val="24"/>
                <w:szCs w:val="24"/>
              </w:rPr>
            </w:pPr>
            <w:r>
              <w:rPr>
                <w:rFonts w:hint="eastAsia" w:ascii="宋体" w:hAnsi="宋体" w:cs="Arial"/>
                <w:color w:val="000000"/>
                <w:kern w:val="0"/>
                <w:sz w:val="24"/>
                <w:szCs w:val="24"/>
              </w:rPr>
              <w:t>单位：万元</w:t>
            </w:r>
          </w:p>
        </w:tc>
      </w:tr>
      <w:tr>
        <w:tblPrEx>
          <w:tblCellMar>
            <w:top w:w="0" w:type="dxa"/>
            <w:left w:w="108" w:type="dxa"/>
            <w:bottom w:w="0" w:type="dxa"/>
            <w:right w:w="108" w:type="dxa"/>
          </w:tblCellMar>
        </w:tblPrEx>
        <w:trPr>
          <w:trHeight w:val="913" w:hRule="atLeast"/>
        </w:trPr>
        <w:tc>
          <w:tcPr>
            <w:tcW w:w="282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cs="Arial"/>
                <w:b/>
                <w:bCs/>
                <w:color w:val="000000"/>
                <w:kern w:val="0"/>
                <w:sz w:val="24"/>
                <w:szCs w:val="24"/>
              </w:rPr>
            </w:pPr>
            <w:r>
              <w:rPr>
                <w:rFonts w:hint="eastAsia" w:ascii="宋体" w:hAnsi="宋体" w:cs="Arial"/>
                <w:b/>
                <w:bCs/>
                <w:color w:val="000000"/>
                <w:kern w:val="0"/>
                <w:sz w:val="24"/>
                <w:szCs w:val="24"/>
              </w:rPr>
              <w:t>项</w:t>
            </w:r>
            <w:r>
              <w:rPr>
                <w:rFonts w:ascii="Times New Roman" w:hAnsi="Times New Roman" w:cs="Times New Roman"/>
                <w:b/>
                <w:bCs/>
                <w:color w:val="000000"/>
                <w:kern w:val="0"/>
                <w:sz w:val="24"/>
                <w:szCs w:val="24"/>
              </w:rPr>
              <w:t xml:space="preserve">    </w:t>
            </w:r>
            <w:r>
              <w:rPr>
                <w:rFonts w:hint="eastAsia" w:ascii="宋体" w:hAnsi="宋体" w:cs="Arial"/>
                <w:b/>
                <w:bCs/>
                <w:color w:val="000000"/>
                <w:kern w:val="0"/>
                <w:sz w:val="24"/>
                <w:szCs w:val="24"/>
              </w:rPr>
              <w:t>目</w:t>
            </w:r>
          </w:p>
        </w:tc>
        <w:tc>
          <w:tcPr>
            <w:tcW w:w="1314"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cs="Times New Roman"/>
                <w:b/>
                <w:bCs/>
                <w:color w:val="000000"/>
                <w:kern w:val="0"/>
                <w:sz w:val="24"/>
                <w:szCs w:val="24"/>
              </w:rPr>
            </w:pPr>
            <w:r>
              <w:rPr>
                <w:rFonts w:ascii="Times New Roman" w:hAnsi="Times New Roman" w:cs="Times New Roman"/>
                <w:b/>
                <w:bCs/>
                <w:color w:val="000000"/>
                <w:kern w:val="0"/>
                <w:sz w:val="24"/>
                <w:szCs w:val="24"/>
              </w:rPr>
              <w:t>2022</w:t>
            </w:r>
            <w:r>
              <w:rPr>
                <w:rFonts w:hint="eastAsia" w:ascii="宋体" w:hAnsi="宋体" w:cs="Times New Roman"/>
                <w:b/>
                <w:bCs/>
                <w:color w:val="000000"/>
                <w:kern w:val="0"/>
                <w:sz w:val="24"/>
                <w:szCs w:val="24"/>
              </w:rPr>
              <w:t>年预算数</w:t>
            </w:r>
          </w:p>
        </w:tc>
        <w:tc>
          <w:tcPr>
            <w:tcW w:w="1694" w:type="dxa"/>
            <w:tcBorders>
              <w:top w:val="single" w:color="auto" w:sz="4" w:space="0"/>
              <w:left w:val="nil"/>
              <w:bottom w:val="single" w:color="auto" w:sz="4" w:space="0"/>
              <w:right w:val="single" w:color="auto" w:sz="4" w:space="0"/>
            </w:tcBorders>
            <w:vAlign w:val="center"/>
          </w:tcPr>
          <w:p>
            <w:pPr>
              <w:widowControl/>
              <w:jc w:val="center"/>
              <w:rPr>
                <w:rFonts w:ascii="宋体" w:cs="Arial"/>
                <w:b/>
                <w:bCs/>
                <w:color w:val="000000"/>
                <w:kern w:val="0"/>
                <w:sz w:val="24"/>
                <w:szCs w:val="24"/>
              </w:rPr>
            </w:pPr>
            <w:r>
              <w:rPr>
                <w:rFonts w:hint="eastAsia" w:ascii="宋体" w:hAnsi="宋体" w:cs="Arial"/>
                <w:b/>
                <w:bCs/>
                <w:color w:val="000000"/>
                <w:kern w:val="0"/>
                <w:sz w:val="24"/>
                <w:szCs w:val="24"/>
              </w:rPr>
              <w:t>比</w:t>
            </w:r>
            <w:r>
              <w:rPr>
                <w:rFonts w:ascii="Times New Roman" w:hAnsi="Times New Roman" w:cs="Times New Roman"/>
                <w:b/>
                <w:bCs/>
                <w:color w:val="000000"/>
                <w:kern w:val="0"/>
                <w:sz w:val="24"/>
                <w:szCs w:val="24"/>
              </w:rPr>
              <w:t>2021</w:t>
            </w:r>
            <w:r>
              <w:rPr>
                <w:rFonts w:hint="eastAsia" w:ascii="宋体" w:hAnsi="宋体" w:cs="Arial"/>
                <w:b/>
                <w:bCs/>
                <w:color w:val="000000"/>
                <w:kern w:val="0"/>
                <w:sz w:val="24"/>
                <w:szCs w:val="24"/>
              </w:rPr>
              <w:t>年预算数</w:t>
            </w:r>
            <w:r>
              <w:rPr>
                <w:rFonts w:ascii="宋体" w:cs="Arial"/>
                <w:b/>
                <w:bCs/>
                <w:color w:val="000000"/>
                <w:kern w:val="0"/>
                <w:sz w:val="24"/>
                <w:szCs w:val="24"/>
              </w:rPr>
              <w:br w:type="textWrapping"/>
            </w:r>
            <w:r>
              <w:rPr>
                <w:rFonts w:hint="eastAsia" w:ascii="宋体" w:hAnsi="宋体" w:cs="Arial"/>
                <w:b/>
                <w:bCs/>
                <w:color w:val="000000"/>
                <w:kern w:val="0"/>
                <w:sz w:val="24"/>
                <w:szCs w:val="24"/>
              </w:rPr>
              <w:t>增减</w:t>
            </w:r>
          </w:p>
        </w:tc>
        <w:tc>
          <w:tcPr>
            <w:tcW w:w="2453" w:type="dxa"/>
            <w:tcBorders>
              <w:top w:val="single" w:color="auto" w:sz="4" w:space="0"/>
              <w:left w:val="nil"/>
              <w:bottom w:val="single" w:color="auto" w:sz="4" w:space="0"/>
              <w:right w:val="single" w:color="auto" w:sz="4" w:space="0"/>
            </w:tcBorders>
            <w:vAlign w:val="center"/>
          </w:tcPr>
          <w:p>
            <w:pPr>
              <w:widowControl/>
              <w:jc w:val="center"/>
              <w:rPr>
                <w:rFonts w:ascii="宋体" w:cs="Arial"/>
                <w:b/>
                <w:bCs/>
                <w:color w:val="000000"/>
                <w:kern w:val="0"/>
                <w:sz w:val="24"/>
                <w:szCs w:val="24"/>
              </w:rPr>
            </w:pPr>
            <w:r>
              <w:rPr>
                <w:rFonts w:hint="eastAsia" w:ascii="宋体" w:hAnsi="宋体" w:cs="Arial"/>
                <w:b/>
                <w:bCs/>
                <w:color w:val="000000"/>
                <w:kern w:val="0"/>
                <w:sz w:val="24"/>
                <w:szCs w:val="24"/>
              </w:rPr>
              <w:t>增减变化原因说明</w:t>
            </w:r>
          </w:p>
        </w:tc>
      </w:tr>
      <w:tr>
        <w:tblPrEx>
          <w:tblCellMar>
            <w:top w:w="0" w:type="dxa"/>
            <w:left w:w="108" w:type="dxa"/>
            <w:bottom w:w="0" w:type="dxa"/>
            <w:right w:w="108" w:type="dxa"/>
          </w:tblCellMar>
        </w:tblPrEx>
        <w:trPr>
          <w:trHeight w:val="744" w:hRule="atLeast"/>
        </w:trPr>
        <w:tc>
          <w:tcPr>
            <w:tcW w:w="2825" w:type="dxa"/>
            <w:tcBorders>
              <w:top w:val="nil"/>
              <w:left w:val="single" w:color="auto" w:sz="4" w:space="0"/>
              <w:bottom w:val="single" w:color="auto" w:sz="4" w:space="0"/>
              <w:right w:val="single" w:color="auto" w:sz="4" w:space="0"/>
            </w:tcBorders>
            <w:noWrap/>
            <w:vAlign w:val="bottom"/>
          </w:tcPr>
          <w:p>
            <w:pPr>
              <w:widowControl/>
              <w:jc w:val="center"/>
              <w:rPr>
                <w:rFonts w:ascii="宋体" w:cs="Arial"/>
                <w:color w:val="000000"/>
                <w:kern w:val="0"/>
                <w:sz w:val="24"/>
                <w:szCs w:val="24"/>
              </w:rPr>
            </w:pPr>
            <w:r>
              <w:rPr>
                <w:rFonts w:hint="eastAsia" w:ascii="宋体" w:hAnsi="宋体" w:cs="Arial"/>
                <w:color w:val="000000"/>
                <w:kern w:val="0"/>
                <w:sz w:val="24"/>
                <w:szCs w:val="24"/>
              </w:rPr>
              <w:t>合</w:t>
            </w:r>
            <w:r>
              <w:rPr>
                <w:rFonts w:ascii="Times New Roman" w:hAnsi="Times New Roman" w:cs="Times New Roman"/>
                <w:color w:val="000000"/>
                <w:kern w:val="0"/>
                <w:sz w:val="24"/>
                <w:szCs w:val="24"/>
              </w:rPr>
              <w:t xml:space="preserve"> </w:t>
            </w:r>
            <w:r>
              <w:rPr>
                <w:rFonts w:hint="eastAsia" w:ascii="宋体" w:hAnsi="宋体" w:cs="Arial"/>
                <w:color w:val="000000"/>
                <w:kern w:val="0"/>
                <w:sz w:val="24"/>
                <w:szCs w:val="24"/>
              </w:rPr>
              <w:t>计</w:t>
            </w:r>
          </w:p>
        </w:tc>
        <w:tc>
          <w:tcPr>
            <w:tcW w:w="1314" w:type="dxa"/>
            <w:tcBorders>
              <w:top w:val="nil"/>
              <w:left w:val="nil"/>
              <w:bottom w:val="single" w:color="auto" w:sz="4" w:space="0"/>
              <w:right w:val="single" w:color="auto" w:sz="4" w:space="0"/>
            </w:tcBorders>
            <w:vAlign w:val="bottom"/>
          </w:tcPr>
          <w:p>
            <w:pPr>
              <w:widowControl/>
              <w:jc w:val="center"/>
              <w:rPr>
                <w:rFonts w:ascii="华文细黑" w:hAnsi="华文细黑" w:eastAsia="华文细黑" w:cs="Arial"/>
                <w:color w:val="000000"/>
                <w:kern w:val="0"/>
                <w:sz w:val="24"/>
                <w:szCs w:val="24"/>
              </w:rPr>
            </w:pPr>
            <w:r>
              <w:rPr>
                <w:rFonts w:ascii="华文细黑" w:hAnsi="华文细黑" w:eastAsia="华文细黑" w:cs="Arial"/>
                <w:color w:val="000000"/>
                <w:kern w:val="0"/>
                <w:sz w:val="24"/>
                <w:szCs w:val="24"/>
              </w:rPr>
              <w:t>5.26</w:t>
            </w:r>
          </w:p>
        </w:tc>
        <w:tc>
          <w:tcPr>
            <w:tcW w:w="1694" w:type="dxa"/>
            <w:tcBorders>
              <w:top w:val="nil"/>
              <w:left w:val="nil"/>
              <w:bottom w:val="single" w:color="auto" w:sz="4" w:space="0"/>
              <w:right w:val="single" w:color="auto" w:sz="4" w:space="0"/>
            </w:tcBorders>
            <w:noWrap/>
            <w:vAlign w:val="bottom"/>
          </w:tcPr>
          <w:p>
            <w:pPr>
              <w:widowControl/>
              <w:jc w:val="right"/>
              <w:rPr>
                <w:rFonts w:ascii="Arial" w:hAnsi="Arial" w:cs="Arial"/>
                <w:color w:val="000000"/>
                <w:kern w:val="0"/>
                <w:sz w:val="20"/>
                <w:szCs w:val="20"/>
              </w:rPr>
            </w:pPr>
            <w:r>
              <w:rPr>
                <w:rFonts w:ascii="Arial" w:hAnsi="Arial" w:cs="Arial"/>
                <w:color w:val="000000"/>
                <w:kern w:val="0"/>
                <w:sz w:val="20"/>
                <w:szCs w:val="20"/>
              </w:rPr>
              <w:t>100%</w:t>
            </w:r>
          </w:p>
        </w:tc>
        <w:tc>
          <w:tcPr>
            <w:tcW w:w="2453" w:type="dxa"/>
            <w:tcBorders>
              <w:top w:val="nil"/>
              <w:left w:val="nil"/>
              <w:bottom w:val="single" w:color="auto" w:sz="4" w:space="0"/>
              <w:right w:val="single" w:color="auto" w:sz="4" w:space="0"/>
            </w:tcBorders>
            <w:noWrap/>
            <w:vAlign w:val="bottom"/>
          </w:tcPr>
          <w:p>
            <w:pPr>
              <w:widowControl/>
              <w:jc w:val="left"/>
              <w:rPr>
                <w:rFonts w:ascii="Arial" w:hAnsi="Arial" w:cs="Arial"/>
                <w:color w:val="000000"/>
                <w:kern w:val="0"/>
                <w:sz w:val="20"/>
                <w:szCs w:val="20"/>
              </w:rPr>
            </w:pPr>
            <w:r>
              <w:rPr>
                <w:rFonts w:hint="eastAsia" w:ascii="Arial" w:hAnsi="Arial" w:cs="Arial"/>
                <w:color w:val="000000"/>
                <w:kern w:val="0"/>
                <w:sz w:val="20"/>
                <w:szCs w:val="20"/>
              </w:rPr>
              <w:t>　</w:t>
            </w:r>
          </w:p>
        </w:tc>
      </w:tr>
      <w:tr>
        <w:tblPrEx>
          <w:tblCellMar>
            <w:top w:w="0" w:type="dxa"/>
            <w:left w:w="108" w:type="dxa"/>
            <w:bottom w:w="0" w:type="dxa"/>
            <w:right w:w="108" w:type="dxa"/>
          </w:tblCellMar>
        </w:tblPrEx>
        <w:trPr>
          <w:trHeight w:val="744" w:hRule="atLeast"/>
        </w:trPr>
        <w:tc>
          <w:tcPr>
            <w:tcW w:w="2825" w:type="dxa"/>
            <w:tcBorders>
              <w:top w:val="nil"/>
              <w:left w:val="single" w:color="auto" w:sz="4" w:space="0"/>
              <w:bottom w:val="single" w:color="auto" w:sz="4" w:space="0"/>
              <w:right w:val="single" w:color="auto" w:sz="4" w:space="0"/>
            </w:tcBorders>
            <w:noWrap/>
            <w:vAlign w:val="bottom"/>
          </w:tcPr>
          <w:p>
            <w:pPr>
              <w:widowControl/>
              <w:ind w:firstLine="240" w:firstLineChars="100"/>
              <w:jc w:val="left"/>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1</w:t>
            </w:r>
            <w:r>
              <w:rPr>
                <w:rFonts w:hint="eastAsia" w:ascii="宋体" w:hAnsi="宋体" w:cs="Times New Roman"/>
                <w:color w:val="000000"/>
                <w:kern w:val="0"/>
                <w:sz w:val="24"/>
                <w:szCs w:val="24"/>
              </w:rPr>
              <w:t>、因公出国（境）费用</w:t>
            </w:r>
          </w:p>
        </w:tc>
        <w:tc>
          <w:tcPr>
            <w:tcW w:w="1314" w:type="dxa"/>
            <w:tcBorders>
              <w:top w:val="nil"/>
              <w:left w:val="nil"/>
              <w:bottom w:val="single" w:color="auto" w:sz="4" w:space="0"/>
              <w:right w:val="single" w:color="auto" w:sz="4" w:space="0"/>
            </w:tcBorders>
            <w:vAlign w:val="bottom"/>
          </w:tcPr>
          <w:p>
            <w:pPr>
              <w:widowControl/>
              <w:jc w:val="center"/>
              <w:rPr>
                <w:rFonts w:ascii="华文细黑" w:hAnsi="华文细黑" w:eastAsia="华文细黑" w:cs="Arial"/>
                <w:color w:val="000000"/>
                <w:kern w:val="0"/>
                <w:sz w:val="24"/>
                <w:szCs w:val="24"/>
              </w:rPr>
            </w:pPr>
            <w:r>
              <w:rPr>
                <w:rFonts w:hint="eastAsia" w:ascii="华文细黑" w:hAnsi="华文细黑" w:eastAsia="华文细黑" w:cs="Arial"/>
                <w:color w:val="000000"/>
                <w:kern w:val="0"/>
                <w:sz w:val="24"/>
                <w:szCs w:val="24"/>
              </w:rPr>
              <w:t>　</w:t>
            </w:r>
          </w:p>
        </w:tc>
        <w:tc>
          <w:tcPr>
            <w:tcW w:w="1694" w:type="dxa"/>
            <w:tcBorders>
              <w:top w:val="nil"/>
              <w:left w:val="nil"/>
              <w:bottom w:val="single" w:color="auto" w:sz="4" w:space="0"/>
              <w:right w:val="single" w:color="auto" w:sz="4" w:space="0"/>
            </w:tcBorders>
            <w:noWrap/>
            <w:vAlign w:val="bottom"/>
          </w:tcPr>
          <w:p>
            <w:pPr>
              <w:widowControl/>
              <w:jc w:val="left"/>
              <w:rPr>
                <w:rFonts w:ascii="Arial" w:hAnsi="Arial" w:cs="Arial"/>
                <w:color w:val="000000"/>
                <w:kern w:val="0"/>
                <w:sz w:val="20"/>
                <w:szCs w:val="20"/>
              </w:rPr>
            </w:pPr>
            <w:r>
              <w:rPr>
                <w:rFonts w:hint="eastAsia" w:ascii="Arial" w:hAnsi="Arial" w:cs="Arial"/>
                <w:color w:val="000000"/>
                <w:kern w:val="0"/>
                <w:sz w:val="20"/>
                <w:szCs w:val="20"/>
              </w:rPr>
              <w:t>　</w:t>
            </w:r>
          </w:p>
        </w:tc>
        <w:tc>
          <w:tcPr>
            <w:tcW w:w="2453" w:type="dxa"/>
            <w:tcBorders>
              <w:top w:val="nil"/>
              <w:left w:val="nil"/>
              <w:bottom w:val="single" w:color="auto" w:sz="4" w:space="0"/>
              <w:right w:val="single" w:color="auto" w:sz="4" w:space="0"/>
            </w:tcBorders>
            <w:noWrap/>
            <w:vAlign w:val="bottom"/>
          </w:tcPr>
          <w:p>
            <w:pPr>
              <w:widowControl/>
              <w:jc w:val="left"/>
              <w:rPr>
                <w:rFonts w:ascii="Arial" w:hAnsi="Arial" w:cs="Arial"/>
                <w:color w:val="000000"/>
                <w:kern w:val="0"/>
                <w:sz w:val="20"/>
                <w:szCs w:val="20"/>
              </w:rPr>
            </w:pPr>
            <w:r>
              <w:rPr>
                <w:rFonts w:hint="eastAsia" w:ascii="Arial" w:hAnsi="Arial" w:cs="Arial"/>
                <w:color w:val="000000"/>
                <w:kern w:val="0"/>
                <w:sz w:val="20"/>
                <w:szCs w:val="20"/>
              </w:rPr>
              <w:t>　</w:t>
            </w:r>
          </w:p>
        </w:tc>
      </w:tr>
      <w:tr>
        <w:tblPrEx>
          <w:tblCellMar>
            <w:top w:w="0" w:type="dxa"/>
            <w:left w:w="108" w:type="dxa"/>
            <w:bottom w:w="0" w:type="dxa"/>
            <w:right w:w="108" w:type="dxa"/>
          </w:tblCellMar>
        </w:tblPrEx>
        <w:trPr>
          <w:trHeight w:val="744" w:hRule="atLeast"/>
        </w:trPr>
        <w:tc>
          <w:tcPr>
            <w:tcW w:w="2825" w:type="dxa"/>
            <w:tcBorders>
              <w:top w:val="nil"/>
              <w:left w:val="single" w:color="auto" w:sz="4" w:space="0"/>
              <w:bottom w:val="single" w:color="auto" w:sz="4" w:space="0"/>
              <w:right w:val="single" w:color="auto" w:sz="4" w:space="0"/>
            </w:tcBorders>
            <w:noWrap/>
            <w:vAlign w:val="bottom"/>
          </w:tcPr>
          <w:p>
            <w:pPr>
              <w:widowControl/>
              <w:ind w:firstLine="240" w:firstLineChars="100"/>
              <w:jc w:val="left"/>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2</w:t>
            </w:r>
            <w:r>
              <w:rPr>
                <w:rFonts w:hint="eastAsia" w:ascii="宋体" w:hAnsi="宋体" w:cs="Times New Roman"/>
                <w:color w:val="000000"/>
                <w:kern w:val="0"/>
                <w:sz w:val="24"/>
                <w:szCs w:val="24"/>
              </w:rPr>
              <w:t>、公务接待费</w:t>
            </w:r>
          </w:p>
        </w:tc>
        <w:tc>
          <w:tcPr>
            <w:tcW w:w="1314" w:type="dxa"/>
            <w:tcBorders>
              <w:top w:val="nil"/>
              <w:left w:val="nil"/>
              <w:bottom w:val="single" w:color="auto" w:sz="4" w:space="0"/>
              <w:right w:val="single" w:color="auto" w:sz="4" w:space="0"/>
            </w:tcBorders>
            <w:vAlign w:val="bottom"/>
          </w:tcPr>
          <w:p>
            <w:pPr>
              <w:widowControl/>
              <w:jc w:val="center"/>
              <w:rPr>
                <w:rFonts w:ascii="华文细黑" w:hAnsi="华文细黑" w:eastAsia="华文细黑" w:cs="Arial"/>
                <w:color w:val="000000"/>
                <w:kern w:val="0"/>
                <w:sz w:val="24"/>
                <w:szCs w:val="24"/>
              </w:rPr>
            </w:pPr>
            <w:r>
              <w:rPr>
                <w:rFonts w:hint="eastAsia" w:ascii="华文细黑" w:hAnsi="华文细黑" w:eastAsia="华文细黑" w:cs="Arial"/>
                <w:color w:val="000000"/>
                <w:kern w:val="0"/>
                <w:sz w:val="24"/>
                <w:szCs w:val="24"/>
              </w:rPr>
              <w:t>　</w:t>
            </w:r>
          </w:p>
        </w:tc>
        <w:tc>
          <w:tcPr>
            <w:tcW w:w="1694" w:type="dxa"/>
            <w:tcBorders>
              <w:top w:val="nil"/>
              <w:left w:val="nil"/>
              <w:bottom w:val="single" w:color="auto" w:sz="4" w:space="0"/>
              <w:right w:val="single" w:color="auto" w:sz="4" w:space="0"/>
            </w:tcBorders>
            <w:noWrap/>
            <w:vAlign w:val="bottom"/>
          </w:tcPr>
          <w:p>
            <w:pPr>
              <w:widowControl/>
              <w:jc w:val="left"/>
              <w:rPr>
                <w:rFonts w:ascii="Arial" w:hAnsi="Arial" w:cs="Arial"/>
                <w:color w:val="000000"/>
                <w:kern w:val="0"/>
                <w:sz w:val="20"/>
                <w:szCs w:val="20"/>
              </w:rPr>
            </w:pPr>
            <w:r>
              <w:rPr>
                <w:rFonts w:hint="eastAsia" w:ascii="Arial" w:hAnsi="Arial" w:cs="Arial"/>
                <w:color w:val="000000"/>
                <w:kern w:val="0"/>
                <w:sz w:val="20"/>
                <w:szCs w:val="20"/>
              </w:rPr>
              <w:t>　</w:t>
            </w:r>
          </w:p>
        </w:tc>
        <w:tc>
          <w:tcPr>
            <w:tcW w:w="2453" w:type="dxa"/>
            <w:tcBorders>
              <w:top w:val="nil"/>
              <w:left w:val="nil"/>
              <w:bottom w:val="single" w:color="auto" w:sz="4" w:space="0"/>
              <w:right w:val="single" w:color="auto" w:sz="4" w:space="0"/>
            </w:tcBorders>
            <w:noWrap/>
            <w:vAlign w:val="bottom"/>
          </w:tcPr>
          <w:p>
            <w:pPr>
              <w:widowControl/>
              <w:jc w:val="left"/>
              <w:rPr>
                <w:rFonts w:ascii="Arial" w:hAnsi="Arial" w:cs="Arial"/>
                <w:color w:val="000000"/>
                <w:kern w:val="0"/>
                <w:sz w:val="20"/>
                <w:szCs w:val="20"/>
              </w:rPr>
            </w:pPr>
            <w:r>
              <w:rPr>
                <w:rFonts w:hint="eastAsia" w:ascii="Arial" w:hAnsi="Arial" w:cs="Arial"/>
                <w:color w:val="000000"/>
                <w:kern w:val="0"/>
                <w:sz w:val="20"/>
                <w:szCs w:val="20"/>
              </w:rPr>
              <w:t>　</w:t>
            </w:r>
          </w:p>
        </w:tc>
      </w:tr>
      <w:tr>
        <w:tblPrEx>
          <w:tblCellMar>
            <w:top w:w="0" w:type="dxa"/>
            <w:left w:w="108" w:type="dxa"/>
            <w:bottom w:w="0" w:type="dxa"/>
            <w:right w:w="108" w:type="dxa"/>
          </w:tblCellMar>
        </w:tblPrEx>
        <w:trPr>
          <w:trHeight w:val="744" w:hRule="atLeast"/>
        </w:trPr>
        <w:tc>
          <w:tcPr>
            <w:tcW w:w="2825" w:type="dxa"/>
            <w:tcBorders>
              <w:top w:val="nil"/>
              <w:left w:val="single" w:color="auto" w:sz="4" w:space="0"/>
              <w:bottom w:val="single" w:color="auto" w:sz="4" w:space="0"/>
              <w:right w:val="single" w:color="auto" w:sz="4" w:space="0"/>
            </w:tcBorders>
            <w:noWrap/>
            <w:vAlign w:val="bottom"/>
          </w:tcPr>
          <w:p>
            <w:pPr>
              <w:widowControl/>
              <w:ind w:firstLine="240" w:firstLineChars="100"/>
              <w:jc w:val="left"/>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3</w:t>
            </w:r>
            <w:r>
              <w:rPr>
                <w:rFonts w:hint="eastAsia" w:ascii="宋体" w:hAnsi="宋体" w:cs="Times New Roman"/>
                <w:color w:val="000000"/>
                <w:kern w:val="0"/>
                <w:sz w:val="24"/>
                <w:szCs w:val="24"/>
              </w:rPr>
              <w:t>、公务用车费</w:t>
            </w:r>
          </w:p>
        </w:tc>
        <w:tc>
          <w:tcPr>
            <w:tcW w:w="1314" w:type="dxa"/>
            <w:tcBorders>
              <w:top w:val="nil"/>
              <w:left w:val="nil"/>
              <w:bottom w:val="single" w:color="auto" w:sz="4" w:space="0"/>
              <w:right w:val="single" w:color="auto" w:sz="4" w:space="0"/>
            </w:tcBorders>
            <w:vAlign w:val="bottom"/>
          </w:tcPr>
          <w:p>
            <w:pPr>
              <w:widowControl/>
              <w:jc w:val="center"/>
              <w:rPr>
                <w:rFonts w:ascii="华文细黑" w:hAnsi="华文细黑" w:eastAsia="华文细黑" w:cs="Arial"/>
                <w:color w:val="000000"/>
                <w:kern w:val="0"/>
                <w:sz w:val="24"/>
                <w:szCs w:val="24"/>
              </w:rPr>
            </w:pPr>
            <w:r>
              <w:rPr>
                <w:rFonts w:ascii="华文细黑" w:hAnsi="华文细黑" w:eastAsia="华文细黑" w:cs="Arial"/>
                <w:color w:val="000000"/>
                <w:kern w:val="0"/>
                <w:sz w:val="24"/>
                <w:szCs w:val="24"/>
              </w:rPr>
              <w:t>5.26</w:t>
            </w:r>
          </w:p>
        </w:tc>
        <w:tc>
          <w:tcPr>
            <w:tcW w:w="1694" w:type="dxa"/>
            <w:tcBorders>
              <w:top w:val="nil"/>
              <w:left w:val="nil"/>
              <w:bottom w:val="single" w:color="auto" w:sz="4" w:space="0"/>
              <w:right w:val="single" w:color="auto" w:sz="4" w:space="0"/>
            </w:tcBorders>
            <w:noWrap/>
            <w:vAlign w:val="bottom"/>
          </w:tcPr>
          <w:p>
            <w:pPr>
              <w:widowControl/>
              <w:jc w:val="right"/>
              <w:rPr>
                <w:rFonts w:ascii="Arial" w:hAnsi="Arial" w:cs="Arial"/>
                <w:color w:val="000000"/>
                <w:kern w:val="0"/>
                <w:sz w:val="20"/>
                <w:szCs w:val="20"/>
              </w:rPr>
            </w:pPr>
            <w:r>
              <w:rPr>
                <w:rFonts w:ascii="Arial" w:hAnsi="Arial" w:cs="Arial"/>
                <w:color w:val="000000"/>
                <w:kern w:val="0"/>
                <w:sz w:val="20"/>
                <w:szCs w:val="20"/>
              </w:rPr>
              <w:t>100%</w:t>
            </w:r>
          </w:p>
        </w:tc>
        <w:tc>
          <w:tcPr>
            <w:tcW w:w="2453" w:type="dxa"/>
            <w:tcBorders>
              <w:top w:val="nil"/>
              <w:left w:val="nil"/>
              <w:bottom w:val="single" w:color="auto" w:sz="4" w:space="0"/>
              <w:right w:val="single" w:color="auto" w:sz="4" w:space="0"/>
            </w:tcBorders>
            <w:noWrap/>
            <w:vAlign w:val="bottom"/>
          </w:tcPr>
          <w:p>
            <w:pPr>
              <w:widowControl/>
              <w:jc w:val="left"/>
              <w:rPr>
                <w:rFonts w:ascii="Arial" w:hAnsi="Arial" w:cs="Arial"/>
                <w:color w:val="000000"/>
                <w:kern w:val="0"/>
                <w:sz w:val="20"/>
                <w:szCs w:val="20"/>
              </w:rPr>
            </w:pPr>
            <w:r>
              <w:rPr>
                <w:rFonts w:hint="eastAsia" w:ascii="Arial" w:hAnsi="Arial" w:cs="Arial"/>
                <w:color w:val="000000"/>
                <w:kern w:val="0"/>
                <w:sz w:val="20"/>
                <w:szCs w:val="20"/>
              </w:rPr>
              <w:t>　上级调拨公务用车增加</w:t>
            </w:r>
            <w:r>
              <w:rPr>
                <w:rFonts w:ascii="Arial" w:hAnsi="Arial" w:cs="Arial"/>
                <w:color w:val="000000"/>
                <w:kern w:val="0"/>
                <w:sz w:val="20"/>
                <w:szCs w:val="20"/>
              </w:rPr>
              <w:t>1</w:t>
            </w:r>
            <w:r>
              <w:rPr>
                <w:rFonts w:hint="eastAsia" w:ascii="Arial" w:hAnsi="Arial" w:cs="Arial"/>
                <w:color w:val="000000"/>
                <w:kern w:val="0"/>
                <w:sz w:val="20"/>
                <w:szCs w:val="20"/>
              </w:rPr>
              <w:t>台</w:t>
            </w:r>
          </w:p>
        </w:tc>
      </w:tr>
      <w:tr>
        <w:tblPrEx>
          <w:tblCellMar>
            <w:top w:w="0" w:type="dxa"/>
            <w:left w:w="108" w:type="dxa"/>
            <w:bottom w:w="0" w:type="dxa"/>
            <w:right w:w="108" w:type="dxa"/>
          </w:tblCellMar>
        </w:tblPrEx>
        <w:trPr>
          <w:trHeight w:val="744" w:hRule="atLeast"/>
        </w:trPr>
        <w:tc>
          <w:tcPr>
            <w:tcW w:w="2825" w:type="dxa"/>
            <w:tcBorders>
              <w:top w:val="nil"/>
              <w:left w:val="single" w:color="auto" w:sz="4" w:space="0"/>
              <w:bottom w:val="single" w:color="auto" w:sz="4" w:space="0"/>
              <w:right w:val="single" w:color="auto" w:sz="4" w:space="0"/>
            </w:tcBorders>
            <w:noWrap/>
            <w:vAlign w:val="bottom"/>
          </w:tcPr>
          <w:p>
            <w:pPr>
              <w:widowControl/>
              <w:jc w:val="left"/>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 xml:space="preserve">   </w:t>
            </w:r>
            <w:r>
              <w:rPr>
                <w:rFonts w:hint="eastAsia" w:ascii="宋体" w:hAnsi="宋体" w:cs="Times New Roman"/>
                <w:color w:val="000000"/>
                <w:kern w:val="0"/>
                <w:sz w:val="24"/>
                <w:szCs w:val="24"/>
              </w:rPr>
              <w:t>其中：（</w:t>
            </w:r>
            <w:r>
              <w:rPr>
                <w:rFonts w:ascii="Times New Roman" w:hAnsi="Times New Roman" w:cs="Times New Roman"/>
                <w:color w:val="000000"/>
                <w:kern w:val="0"/>
                <w:sz w:val="24"/>
                <w:szCs w:val="24"/>
              </w:rPr>
              <w:t>1</w:t>
            </w:r>
            <w:r>
              <w:rPr>
                <w:rFonts w:hint="eastAsia" w:ascii="宋体" w:hAnsi="宋体" w:cs="Times New Roman"/>
                <w:color w:val="000000"/>
                <w:kern w:val="0"/>
                <w:sz w:val="24"/>
                <w:szCs w:val="24"/>
              </w:rPr>
              <w:t>）公务用车运行维护费</w:t>
            </w:r>
          </w:p>
        </w:tc>
        <w:tc>
          <w:tcPr>
            <w:tcW w:w="1314" w:type="dxa"/>
            <w:tcBorders>
              <w:top w:val="nil"/>
              <w:left w:val="nil"/>
              <w:bottom w:val="single" w:color="auto" w:sz="4" w:space="0"/>
              <w:right w:val="single" w:color="auto" w:sz="4" w:space="0"/>
            </w:tcBorders>
            <w:vAlign w:val="bottom"/>
          </w:tcPr>
          <w:p>
            <w:pPr>
              <w:widowControl/>
              <w:jc w:val="center"/>
              <w:rPr>
                <w:rFonts w:ascii="华文细黑" w:hAnsi="华文细黑" w:eastAsia="华文细黑" w:cs="Arial"/>
                <w:color w:val="000000"/>
                <w:kern w:val="0"/>
                <w:sz w:val="24"/>
                <w:szCs w:val="24"/>
              </w:rPr>
            </w:pPr>
            <w:r>
              <w:rPr>
                <w:rFonts w:ascii="华文细黑" w:hAnsi="华文细黑" w:eastAsia="华文细黑" w:cs="Arial"/>
                <w:color w:val="000000"/>
                <w:kern w:val="0"/>
                <w:sz w:val="24"/>
                <w:szCs w:val="24"/>
              </w:rPr>
              <w:t>5.26</w:t>
            </w:r>
          </w:p>
        </w:tc>
        <w:tc>
          <w:tcPr>
            <w:tcW w:w="1694" w:type="dxa"/>
            <w:tcBorders>
              <w:top w:val="nil"/>
              <w:left w:val="nil"/>
              <w:bottom w:val="single" w:color="auto" w:sz="4" w:space="0"/>
              <w:right w:val="single" w:color="auto" w:sz="4" w:space="0"/>
            </w:tcBorders>
            <w:noWrap/>
            <w:vAlign w:val="bottom"/>
          </w:tcPr>
          <w:p>
            <w:pPr>
              <w:widowControl/>
              <w:jc w:val="right"/>
              <w:rPr>
                <w:rFonts w:ascii="Arial" w:hAnsi="Arial" w:cs="Arial"/>
                <w:color w:val="000000"/>
                <w:kern w:val="0"/>
                <w:sz w:val="20"/>
                <w:szCs w:val="20"/>
              </w:rPr>
            </w:pPr>
            <w:r>
              <w:rPr>
                <w:rFonts w:ascii="Arial" w:hAnsi="Arial" w:cs="Arial"/>
                <w:color w:val="000000"/>
                <w:kern w:val="0"/>
                <w:sz w:val="20"/>
                <w:szCs w:val="20"/>
              </w:rPr>
              <w:t>100%</w:t>
            </w:r>
          </w:p>
        </w:tc>
        <w:tc>
          <w:tcPr>
            <w:tcW w:w="2453" w:type="dxa"/>
            <w:tcBorders>
              <w:top w:val="nil"/>
              <w:left w:val="nil"/>
              <w:bottom w:val="single" w:color="auto" w:sz="4" w:space="0"/>
              <w:right w:val="single" w:color="auto" w:sz="4" w:space="0"/>
            </w:tcBorders>
            <w:noWrap/>
            <w:vAlign w:val="bottom"/>
          </w:tcPr>
          <w:p>
            <w:pPr>
              <w:widowControl/>
              <w:jc w:val="left"/>
              <w:rPr>
                <w:rFonts w:ascii="Arial" w:hAnsi="Arial" w:cs="Arial"/>
                <w:color w:val="000000"/>
                <w:kern w:val="0"/>
                <w:sz w:val="20"/>
                <w:szCs w:val="20"/>
              </w:rPr>
            </w:pPr>
            <w:r>
              <w:rPr>
                <w:rFonts w:hint="eastAsia" w:ascii="Arial" w:hAnsi="Arial" w:cs="Arial"/>
                <w:color w:val="000000"/>
                <w:kern w:val="0"/>
                <w:sz w:val="20"/>
                <w:szCs w:val="20"/>
              </w:rPr>
              <w:t>　上级调拨公务用车增加</w:t>
            </w:r>
            <w:r>
              <w:rPr>
                <w:rFonts w:ascii="Arial" w:hAnsi="Arial" w:cs="Arial"/>
                <w:color w:val="000000"/>
                <w:kern w:val="0"/>
                <w:sz w:val="20"/>
                <w:szCs w:val="20"/>
              </w:rPr>
              <w:t>1</w:t>
            </w:r>
            <w:r>
              <w:rPr>
                <w:rFonts w:hint="eastAsia" w:ascii="Arial" w:hAnsi="Arial" w:cs="Arial"/>
                <w:color w:val="000000"/>
                <w:kern w:val="0"/>
                <w:sz w:val="20"/>
                <w:szCs w:val="20"/>
              </w:rPr>
              <w:t>台</w:t>
            </w:r>
          </w:p>
        </w:tc>
      </w:tr>
      <w:tr>
        <w:tblPrEx>
          <w:tblCellMar>
            <w:top w:w="0" w:type="dxa"/>
            <w:left w:w="108" w:type="dxa"/>
            <w:bottom w:w="0" w:type="dxa"/>
            <w:right w:w="108" w:type="dxa"/>
          </w:tblCellMar>
        </w:tblPrEx>
        <w:trPr>
          <w:trHeight w:val="744" w:hRule="atLeast"/>
        </w:trPr>
        <w:tc>
          <w:tcPr>
            <w:tcW w:w="2825" w:type="dxa"/>
            <w:tcBorders>
              <w:top w:val="nil"/>
              <w:left w:val="single" w:color="auto" w:sz="4" w:space="0"/>
              <w:bottom w:val="single" w:color="auto" w:sz="4" w:space="0"/>
              <w:right w:val="single" w:color="auto" w:sz="4" w:space="0"/>
            </w:tcBorders>
            <w:noWrap/>
            <w:vAlign w:val="bottom"/>
          </w:tcPr>
          <w:p>
            <w:pPr>
              <w:widowControl/>
              <w:jc w:val="left"/>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 xml:space="preserve">         </w:t>
            </w:r>
            <w:r>
              <w:rPr>
                <w:rFonts w:hint="eastAsia" w:ascii="宋体" w:hAnsi="宋体" w:cs="Times New Roman"/>
                <w:color w:val="000000"/>
                <w:kern w:val="0"/>
                <w:sz w:val="24"/>
                <w:szCs w:val="24"/>
              </w:rPr>
              <w:t>（</w:t>
            </w:r>
            <w:r>
              <w:rPr>
                <w:rFonts w:ascii="Times New Roman" w:hAnsi="Times New Roman" w:cs="Times New Roman"/>
                <w:color w:val="000000"/>
                <w:kern w:val="0"/>
                <w:sz w:val="24"/>
                <w:szCs w:val="24"/>
              </w:rPr>
              <w:t>2</w:t>
            </w:r>
            <w:r>
              <w:rPr>
                <w:rFonts w:hint="eastAsia" w:ascii="宋体" w:hAnsi="宋体" w:cs="Times New Roman"/>
                <w:color w:val="000000"/>
                <w:kern w:val="0"/>
                <w:sz w:val="24"/>
                <w:szCs w:val="24"/>
              </w:rPr>
              <w:t>）公务用车购置费</w:t>
            </w:r>
          </w:p>
        </w:tc>
        <w:tc>
          <w:tcPr>
            <w:tcW w:w="1314" w:type="dxa"/>
            <w:tcBorders>
              <w:top w:val="nil"/>
              <w:left w:val="nil"/>
              <w:bottom w:val="single" w:color="auto" w:sz="4" w:space="0"/>
              <w:right w:val="single" w:color="auto" w:sz="4" w:space="0"/>
            </w:tcBorders>
            <w:vAlign w:val="bottom"/>
          </w:tcPr>
          <w:p>
            <w:pPr>
              <w:widowControl/>
              <w:jc w:val="center"/>
              <w:rPr>
                <w:rFonts w:ascii="华文细黑" w:hAnsi="华文细黑" w:eastAsia="华文细黑" w:cs="Arial"/>
                <w:color w:val="000000"/>
                <w:kern w:val="0"/>
                <w:sz w:val="24"/>
                <w:szCs w:val="24"/>
              </w:rPr>
            </w:pPr>
            <w:r>
              <w:rPr>
                <w:rFonts w:hint="eastAsia" w:ascii="华文细黑" w:hAnsi="华文细黑" w:eastAsia="华文细黑" w:cs="Arial"/>
                <w:color w:val="000000"/>
                <w:kern w:val="0"/>
                <w:sz w:val="24"/>
                <w:szCs w:val="24"/>
              </w:rPr>
              <w:t>　</w:t>
            </w:r>
          </w:p>
        </w:tc>
        <w:tc>
          <w:tcPr>
            <w:tcW w:w="1694" w:type="dxa"/>
            <w:tcBorders>
              <w:top w:val="nil"/>
              <w:left w:val="nil"/>
              <w:bottom w:val="single" w:color="auto" w:sz="4" w:space="0"/>
              <w:right w:val="single" w:color="auto" w:sz="4" w:space="0"/>
            </w:tcBorders>
            <w:noWrap/>
            <w:vAlign w:val="bottom"/>
          </w:tcPr>
          <w:p>
            <w:pPr>
              <w:widowControl/>
              <w:jc w:val="left"/>
              <w:rPr>
                <w:rFonts w:ascii="Arial" w:hAnsi="Arial" w:cs="Arial"/>
                <w:color w:val="000000"/>
                <w:kern w:val="0"/>
                <w:sz w:val="20"/>
                <w:szCs w:val="20"/>
              </w:rPr>
            </w:pPr>
            <w:r>
              <w:rPr>
                <w:rFonts w:hint="eastAsia" w:ascii="Arial" w:hAnsi="Arial" w:cs="Arial"/>
                <w:color w:val="000000"/>
                <w:kern w:val="0"/>
                <w:sz w:val="20"/>
                <w:szCs w:val="20"/>
              </w:rPr>
              <w:t>　</w:t>
            </w:r>
          </w:p>
        </w:tc>
        <w:tc>
          <w:tcPr>
            <w:tcW w:w="2453" w:type="dxa"/>
            <w:tcBorders>
              <w:top w:val="nil"/>
              <w:left w:val="nil"/>
              <w:bottom w:val="single" w:color="auto" w:sz="4" w:space="0"/>
              <w:right w:val="single" w:color="auto" w:sz="4" w:space="0"/>
            </w:tcBorders>
            <w:noWrap/>
            <w:vAlign w:val="bottom"/>
          </w:tcPr>
          <w:p>
            <w:pPr>
              <w:widowControl/>
              <w:jc w:val="left"/>
              <w:rPr>
                <w:rFonts w:ascii="Arial" w:hAnsi="Arial" w:cs="Arial"/>
                <w:color w:val="000000"/>
                <w:kern w:val="0"/>
                <w:sz w:val="20"/>
                <w:szCs w:val="20"/>
              </w:rPr>
            </w:pPr>
            <w:r>
              <w:rPr>
                <w:rFonts w:hint="eastAsia" w:ascii="Arial" w:hAnsi="Arial" w:cs="Arial"/>
                <w:color w:val="000000"/>
                <w:kern w:val="0"/>
                <w:sz w:val="20"/>
                <w:szCs w:val="20"/>
              </w:rPr>
              <w:t>　</w:t>
            </w:r>
          </w:p>
        </w:tc>
      </w:tr>
      <w:tr>
        <w:tblPrEx>
          <w:tblCellMar>
            <w:top w:w="0" w:type="dxa"/>
            <w:left w:w="108" w:type="dxa"/>
            <w:bottom w:w="0" w:type="dxa"/>
            <w:right w:w="108" w:type="dxa"/>
          </w:tblCellMar>
        </w:tblPrEx>
        <w:trPr>
          <w:trHeight w:val="744" w:hRule="atLeast"/>
        </w:trPr>
        <w:tc>
          <w:tcPr>
            <w:tcW w:w="4139" w:type="dxa"/>
            <w:gridSpan w:val="2"/>
            <w:tcBorders>
              <w:top w:val="nil"/>
              <w:left w:val="nil"/>
              <w:bottom w:val="nil"/>
              <w:right w:val="nil"/>
            </w:tcBorders>
            <w:vAlign w:val="bottom"/>
          </w:tcPr>
          <w:p>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 xml:space="preserve"> </w:t>
            </w:r>
            <w:r>
              <w:rPr>
                <w:rFonts w:ascii="Times New Roman" w:hAnsi="Times New Roman" w:cs="Times New Roman"/>
                <w:color w:val="000000"/>
                <w:kern w:val="0"/>
                <w:sz w:val="24"/>
                <w:szCs w:val="24"/>
              </w:rPr>
              <w:t xml:space="preserve"> </w:t>
            </w:r>
            <w:r>
              <w:rPr>
                <w:rFonts w:hint="eastAsia" w:ascii="宋体" w:hAnsi="宋体" w:cs="Times New Roman"/>
                <w:color w:val="000000"/>
                <w:kern w:val="0"/>
                <w:sz w:val="24"/>
                <w:szCs w:val="24"/>
              </w:rPr>
              <w:t>说明：</w:t>
            </w:r>
          </w:p>
        </w:tc>
        <w:tc>
          <w:tcPr>
            <w:tcW w:w="1694" w:type="dxa"/>
            <w:tcBorders>
              <w:top w:val="nil"/>
              <w:left w:val="nil"/>
              <w:bottom w:val="nil"/>
              <w:right w:val="nil"/>
            </w:tcBorders>
            <w:noWrap/>
            <w:vAlign w:val="bottom"/>
          </w:tcPr>
          <w:p>
            <w:pPr>
              <w:widowControl/>
              <w:jc w:val="left"/>
              <w:rPr>
                <w:rFonts w:ascii="Arial" w:hAnsi="Arial" w:cs="Arial"/>
                <w:color w:val="000000"/>
                <w:kern w:val="0"/>
                <w:sz w:val="20"/>
                <w:szCs w:val="20"/>
              </w:rPr>
            </w:pPr>
          </w:p>
        </w:tc>
        <w:tc>
          <w:tcPr>
            <w:tcW w:w="2453" w:type="dxa"/>
            <w:tcBorders>
              <w:top w:val="nil"/>
              <w:left w:val="nil"/>
              <w:bottom w:val="nil"/>
              <w:right w:val="nil"/>
            </w:tcBorders>
            <w:noWrap/>
            <w:vAlign w:val="bottom"/>
          </w:tcPr>
          <w:p>
            <w:pPr>
              <w:widowControl/>
              <w:jc w:val="left"/>
              <w:rPr>
                <w:rFonts w:ascii="Arial" w:hAnsi="Arial" w:cs="Arial"/>
                <w:color w:val="000000"/>
                <w:kern w:val="0"/>
                <w:sz w:val="20"/>
                <w:szCs w:val="20"/>
              </w:rPr>
            </w:pPr>
          </w:p>
        </w:tc>
      </w:tr>
      <w:tr>
        <w:tblPrEx>
          <w:tblCellMar>
            <w:top w:w="0" w:type="dxa"/>
            <w:left w:w="108" w:type="dxa"/>
            <w:bottom w:w="0" w:type="dxa"/>
            <w:right w:w="108" w:type="dxa"/>
          </w:tblCellMar>
        </w:tblPrEx>
        <w:trPr>
          <w:trHeight w:val="744" w:hRule="atLeast"/>
        </w:trPr>
        <w:tc>
          <w:tcPr>
            <w:tcW w:w="8286" w:type="dxa"/>
            <w:gridSpan w:val="4"/>
            <w:tcBorders>
              <w:top w:val="nil"/>
              <w:left w:val="nil"/>
              <w:bottom w:val="nil"/>
              <w:right w:val="nil"/>
            </w:tcBorders>
            <w:vAlign w:val="bottom"/>
          </w:tcPr>
          <w:p>
            <w:pPr>
              <w:widowControl/>
              <w:jc w:val="left"/>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 xml:space="preserve">    1</w:t>
            </w:r>
            <w:r>
              <w:rPr>
                <w:rFonts w:hint="eastAsia" w:ascii="宋体" w:hAnsi="宋体" w:cs="Times New Roman"/>
                <w:color w:val="000000"/>
                <w:kern w:val="0"/>
                <w:sz w:val="24"/>
                <w:szCs w:val="24"/>
              </w:rPr>
              <w:t>、</w:t>
            </w:r>
            <w:r>
              <w:rPr>
                <w:rFonts w:ascii="Times New Roman" w:hAnsi="Times New Roman" w:cs="Times New Roman"/>
                <w:color w:val="000000"/>
                <w:kern w:val="0"/>
                <w:sz w:val="24"/>
                <w:szCs w:val="24"/>
              </w:rPr>
              <w:t>“</w:t>
            </w:r>
            <w:r>
              <w:rPr>
                <w:rFonts w:hint="eastAsia" w:ascii="宋体" w:hAnsi="宋体" w:cs="Times New Roman"/>
                <w:color w:val="000000"/>
                <w:kern w:val="0"/>
                <w:sz w:val="24"/>
                <w:szCs w:val="24"/>
              </w:rPr>
              <w:t>本年预算数</w:t>
            </w:r>
            <w:r>
              <w:rPr>
                <w:rFonts w:ascii="Times New Roman" w:hAnsi="Times New Roman" w:cs="Times New Roman"/>
                <w:color w:val="000000"/>
                <w:kern w:val="0"/>
                <w:sz w:val="24"/>
                <w:szCs w:val="24"/>
              </w:rPr>
              <w:t>”</w:t>
            </w:r>
            <w:r>
              <w:rPr>
                <w:rFonts w:hint="eastAsia" w:ascii="宋体" w:hAnsi="宋体" w:cs="Times New Roman"/>
                <w:color w:val="000000"/>
                <w:kern w:val="0"/>
                <w:sz w:val="24"/>
                <w:szCs w:val="24"/>
              </w:rPr>
              <w:t>的单位范围包括部门本级及所属</w:t>
            </w:r>
            <w:r>
              <w:rPr>
                <w:rFonts w:ascii="Times New Roman" w:hAnsi="Times New Roman" w:cs="Times New Roman"/>
                <w:color w:val="000000"/>
                <w:kern w:val="0"/>
                <w:sz w:val="24"/>
                <w:szCs w:val="24"/>
              </w:rPr>
              <w:t xml:space="preserve"> </w:t>
            </w:r>
            <w:r>
              <w:rPr>
                <w:rFonts w:ascii="Times New Roman" w:hAnsi="Times New Roman" w:cs="Times New Roman"/>
                <w:color w:val="000000"/>
                <w:kern w:val="0"/>
                <w:sz w:val="24"/>
                <w:szCs w:val="24"/>
                <w:u w:val="single"/>
              </w:rPr>
              <w:t xml:space="preserve">0 </w:t>
            </w:r>
            <w:r>
              <w:rPr>
                <w:rFonts w:hint="eastAsia" w:ascii="宋体" w:hAnsi="宋体" w:cs="Times New Roman"/>
                <w:color w:val="000000"/>
                <w:kern w:val="0"/>
                <w:sz w:val="24"/>
                <w:szCs w:val="24"/>
              </w:rPr>
              <w:t>个预算单位。</w:t>
            </w:r>
            <w:r>
              <w:rPr>
                <w:rFonts w:ascii="Times New Roman" w:hAnsi="Times New Roman" w:cs="Times New Roman"/>
                <w:color w:val="000000"/>
                <w:kern w:val="0"/>
                <w:sz w:val="24"/>
                <w:szCs w:val="24"/>
              </w:rPr>
              <w:t xml:space="preserve">   </w:t>
            </w:r>
          </w:p>
        </w:tc>
      </w:tr>
      <w:tr>
        <w:tblPrEx>
          <w:tblCellMar>
            <w:top w:w="0" w:type="dxa"/>
            <w:left w:w="108" w:type="dxa"/>
            <w:bottom w:w="0" w:type="dxa"/>
            <w:right w:w="108" w:type="dxa"/>
          </w:tblCellMar>
        </w:tblPrEx>
        <w:trPr>
          <w:trHeight w:val="744" w:hRule="atLeast"/>
        </w:trPr>
        <w:tc>
          <w:tcPr>
            <w:tcW w:w="8286" w:type="dxa"/>
            <w:gridSpan w:val="4"/>
            <w:tcBorders>
              <w:top w:val="nil"/>
              <w:left w:val="nil"/>
              <w:bottom w:val="nil"/>
              <w:right w:val="nil"/>
            </w:tcBorders>
            <w:vAlign w:val="bottom"/>
          </w:tcPr>
          <w:p>
            <w:pPr>
              <w:widowControl/>
              <w:jc w:val="left"/>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 xml:space="preserve">    2</w:t>
            </w:r>
            <w:r>
              <w:rPr>
                <w:rFonts w:hint="eastAsia" w:ascii="宋体" w:hAnsi="宋体" w:cs="Times New Roman"/>
                <w:color w:val="000000"/>
                <w:kern w:val="0"/>
                <w:sz w:val="24"/>
                <w:szCs w:val="24"/>
              </w:rPr>
              <w:t>、</w:t>
            </w:r>
            <w:r>
              <w:rPr>
                <w:rFonts w:ascii="Times New Roman" w:hAnsi="Times New Roman" w:cs="Times New Roman"/>
                <w:color w:val="000000"/>
                <w:kern w:val="0"/>
                <w:sz w:val="24"/>
                <w:szCs w:val="24"/>
              </w:rPr>
              <w:t>“</w:t>
            </w:r>
            <w:r>
              <w:rPr>
                <w:rFonts w:hint="eastAsia" w:ascii="宋体" w:hAnsi="宋体" w:cs="Times New Roman"/>
                <w:color w:val="000000"/>
                <w:kern w:val="0"/>
                <w:sz w:val="24"/>
                <w:szCs w:val="24"/>
              </w:rPr>
              <w:t>本年预算数</w:t>
            </w:r>
            <w:r>
              <w:rPr>
                <w:rFonts w:ascii="Times New Roman" w:hAnsi="Times New Roman" w:cs="Times New Roman"/>
                <w:color w:val="000000"/>
                <w:kern w:val="0"/>
                <w:sz w:val="24"/>
                <w:szCs w:val="24"/>
              </w:rPr>
              <w:t>”</w:t>
            </w:r>
            <w:r>
              <w:rPr>
                <w:rFonts w:hint="eastAsia" w:ascii="宋体" w:hAnsi="宋体" w:cs="Times New Roman"/>
                <w:color w:val="000000"/>
                <w:kern w:val="0"/>
                <w:sz w:val="24"/>
                <w:szCs w:val="24"/>
              </w:rPr>
              <w:t>的实有人员</w:t>
            </w:r>
            <w:r>
              <w:rPr>
                <w:rFonts w:ascii="Times New Roman" w:hAnsi="Times New Roman" w:cs="Times New Roman"/>
                <w:color w:val="000000"/>
                <w:kern w:val="0"/>
                <w:sz w:val="24"/>
                <w:szCs w:val="24"/>
                <w:u w:val="single"/>
              </w:rPr>
              <w:t>189</w:t>
            </w:r>
            <w:r>
              <w:rPr>
                <w:rFonts w:hint="eastAsia" w:ascii="宋体" w:hAnsi="宋体" w:cs="Times New Roman"/>
                <w:color w:val="000000"/>
                <w:kern w:val="0"/>
                <w:sz w:val="24"/>
                <w:szCs w:val="24"/>
              </w:rPr>
              <w:t>人，其中：在职人员</w:t>
            </w:r>
            <w:r>
              <w:rPr>
                <w:rFonts w:ascii="Times New Roman" w:hAnsi="Times New Roman" w:cs="Times New Roman"/>
                <w:color w:val="000000"/>
                <w:kern w:val="0"/>
                <w:sz w:val="24"/>
                <w:szCs w:val="24"/>
                <w:u w:val="single"/>
              </w:rPr>
              <w:t>88</w:t>
            </w:r>
            <w:r>
              <w:rPr>
                <w:rFonts w:hint="eastAsia" w:ascii="宋体" w:hAnsi="宋体" w:cs="Times New Roman"/>
                <w:color w:val="000000"/>
                <w:kern w:val="0"/>
                <w:sz w:val="24"/>
                <w:szCs w:val="24"/>
              </w:rPr>
              <w:t>人，离退休人员</w:t>
            </w:r>
            <w:r>
              <w:rPr>
                <w:rFonts w:ascii="Times New Roman" w:hAnsi="Times New Roman" w:cs="Times New Roman"/>
                <w:color w:val="000000"/>
                <w:kern w:val="0"/>
                <w:sz w:val="24"/>
                <w:szCs w:val="24"/>
                <w:u w:val="single"/>
              </w:rPr>
              <w:t>101</w:t>
            </w:r>
            <w:r>
              <w:rPr>
                <w:rFonts w:hint="eastAsia" w:ascii="宋体" w:hAnsi="宋体" w:cs="Times New Roman"/>
                <w:color w:val="000000"/>
                <w:kern w:val="0"/>
                <w:sz w:val="24"/>
                <w:szCs w:val="24"/>
              </w:rPr>
              <w:t>人。</w:t>
            </w:r>
          </w:p>
        </w:tc>
      </w:tr>
      <w:tr>
        <w:tblPrEx>
          <w:tblCellMar>
            <w:top w:w="0" w:type="dxa"/>
            <w:left w:w="108" w:type="dxa"/>
            <w:bottom w:w="0" w:type="dxa"/>
            <w:right w:w="108" w:type="dxa"/>
          </w:tblCellMar>
        </w:tblPrEx>
        <w:trPr>
          <w:trHeight w:val="263" w:hRule="atLeast"/>
        </w:trPr>
        <w:tc>
          <w:tcPr>
            <w:tcW w:w="2825" w:type="dxa"/>
            <w:tcBorders>
              <w:top w:val="nil"/>
              <w:left w:val="nil"/>
              <w:bottom w:val="nil"/>
              <w:right w:val="nil"/>
            </w:tcBorders>
            <w:noWrap/>
            <w:vAlign w:val="bottom"/>
          </w:tcPr>
          <w:p>
            <w:pPr>
              <w:widowControl/>
              <w:jc w:val="left"/>
              <w:rPr>
                <w:rFonts w:ascii="Arial" w:hAnsi="Arial" w:cs="Arial"/>
                <w:color w:val="000000"/>
                <w:kern w:val="0"/>
                <w:sz w:val="20"/>
                <w:szCs w:val="20"/>
              </w:rPr>
            </w:pPr>
          </w:p>
        </w:tc>
        <w:tc>
          <w:tcPr>
            <w:tcW w:w="1314" w:type="dxa"/>
            <w:tcBorders>
              <w:top w:val="nil"/>
              <w:left w:val="nil"/>
              <w:bottom w:val="nil"/>
              <w:right w:val="nil"/>
            </w:tcBorders>
            <w:noWrap/>
            <w:vAlign w:val="bottom"/>
          </w:tcPr>
          <w:p>
            <w:pPr>
              <w:widowControl/>
              <w:jc w:val="left"/>
              <w:rPr>
                <w:rFonts w:ascii="Arial" w:hAnsi="Arial" w:cs="Arial"/>
                <w:color w:val="000000"/>
                <w:kern w:val="0"/>
                <w:sz w:val="20"/>
                <w:szCs w:val="20"/>
              </w:rPr>
            </w:pPr>
          </w:p>
        </w:tc>
        <w:tc>
          <w:tcPr>
            <w:tcW w:w="1694" w:type="dxa"/>
            <w:tcBorders>
              <w:top w:val="nil"/>
              <w:left w:val="nil"/>
              <w:bottom w:val="nil"/>
              <w:right w:val="nil"/>
            </w:tcBorders>
            <w:noWrap/>
            <w:vAlign w:val="bottom"/>
          </w:tcPr>
          <w:p>
            <w:pPr>
              <w:widowControl/>
              <w:jc w:val="left"/>
              <w:rPr>
                <w:rFonts w:ascii="Arial" w:hAnsi="Arial" w:cs="Arial"/>
                <w:color w:val="000000"/>
                <w:kern w:val="0"/>
                <w:sz w:val="20"/>
                <w:szCs w:val="20"/>
              </w:rPr>
            </w:pPr>
          </w:p>
        </w:tc>
        <w:tc>
          <w:tcPr>
            <w:tcW w:w="2453" w:type="dxa"/>
            <w:tcBorders>
              <w:top w:val="nil"/>
              <w:left w:val="nil"/>
              <w:bottom w:val="nil"/>
              <w:right w:val="nil"/>
            </w:tcBorders>
            <w:noWrap/>
            <w:vAlign w:val="bottom"/>
          </w:tcPr>
          <w:p>
            <w:pPr>
              <w:widowControl/>
              <w:jc w:val="left"/>
              <w:rPr>
                <w:rFonts w:ascii="Arial" w:hAnsi="Arial" w:cs="Arial"/>
                <w:color w:val="000000"/>
                <w:kern w:val="0"/>
                <w:sz w:val="20"/>
                <w:szCs w:val="20"/>
              </w:rPr>
            </w:pPr>
          </w:p>
        </w:tc>
      </w:tr>
    </w:tbl>
    <w:p>
      <w:pPr>
        <w:widowControl/>
        <w:spacing w:before="100" w:beforeAutospacing="1" w:after="100" w:afterAutospacing="1" w:line="360" w:lineRule="auto"/>
        <w:jc w:val="left"/>
        <w:rPr>
          <w:rFonts w:ascii="宋体" w:cs="Times New Roman"/>
          <w:color w:val="3E3E3E"/>
          <w:kern w:val="0"/>
          <w:sz w:val="32"/>
          <w:szCs w:val="32"/>
        </w:rPr>
      </w:pPr>
      <w:r>
        <w:rPr>
          <w:rFonts w:ascii="宋体" w:cs="Times New Roman"/>
          <w:color w:val="3E3E3E"/>
          <w:kern w:val="0"/>
          <w:sz w:val="32"/>
          <w:szCs w:val="32"/>
        </w:rPr>
        <w:br w:type="page"/>
      </w:r>
      <w:r>
        <w:fldChar w:fldCharType="begin"/>
      </w:r>
      <w:r>
        <w:instrText xml:space="preserve"> HYPERLINK "http://www.ccgxj.gov.cn/xxgkml/cwgk/201604/W020160405536938434342.xls" </w:instrText>
      </w:r>
      <w:r>
        <w:fldChar w:fldCharType="separate"/>
      </w:r>
      <w:r>
        <w:rPr>
          <w:rFonts w:ascii="宋体" w:hAnsi="宋体" w:cs="宋体"/>
          <w:color w:val="3E3E3E"/>
          <w:kern w:val="0"/>
          <w:sz w:val="32"/>
          <w:szCs w:val="32"/>
        </w:rPr>
        <w:t>5.2022</w:t>
      </w:r>
      <w:r>
        <w:rPr>
          <w:rFonts w:hint="eastAsia" w:ascii="宋体" w:hAnsi="宋体" w:cs="宋体"/>
          <w:color w:val="3E3E3E"/>
          <w:kern w:val="0"/>
          <w:sz w:val="32"/>
          <w:szCs w:val="32"/>
        </w:rPr>
        <w:t>年预算基金支出表</w:t>
      </w:r>
      <w:r>
        <w:rPr>
          <w:rFonts w:hint="eastAsia" w:ascii="宋体" w:hAnsi="宋体" w:cs="宋体"/>
          <w:color w:val="3E3E3E"/>
          <w:kern w:val="0"/>
          <w:sz w:val="32"/>
          <w:szCs w:val="32"/>
        </w:rPr>
        <w:fldChar w:fldCharType="end"/>
      </w:r>
    </w:p>
    <w:tbl>
      <w:tblPr>
        <w:tblStyle w:val="5"/>
        <w:tblW w:w="8271" w:type="dxa"/>
        <w:tblInd w:w="96" w:type="dxa"/>
        <w:tblLayout w:type="autofit"/>
        <w:tblCellMar>
          <w:top w:w="0" w:type="dxa"/>
          <w:left w:w="108" w:type="dxa"/>
          <w:bottom w:w="0" w:type="dxa"/>
          <w:right w:w="108" w:type="dxa"/>
        </w:tblCellMar>
      </w:tblPr>
      <w:tblGrid>
        <w:gridCol w:w="2867"/>
        <w:gridCol w:w="1351"/>
        <w:gridCol w:w="1351"/>
        <w:gridCol w:w="1351"/>
        <w:gridCol w:w="1351"/>
      </w:tblGrid>
      <w:tr>
        <w:tblPrEx>
          <w:tblCellMar>
            <w:top w:w="0" w:type="dxa"/>
            <w:left w:w="108" w:type="dxa"/>
            <w:bottom w:w="0" w:type="dxa"/>
            <w:right w:w="108" w:type="dxa"/>
          </w:tblCellMar>
        </w:tblPrEx>
        <w:trPr>
          <w:trHeight w:val="589" w:hRule="atLeast"/>
        </w:trPr>
        <w:tc>
          <w:tcPr>
            <w:tcW w:w="2867" w:type="dxa"/>
            <w:tcBorders>
              <w:top w:val="nil"/>
              <w:left w:val="nil"/>
              <w:bottom w:val="nil"/>
              <w:right w:val="nil"/>
            </w:tcBorders>
            <w:noWrap/>
            <w:vAlign w:val="bottom"/>
          </w:tcPr>
          <w:p>
            <w:pPr>
              <w:widowControl/>
              <w:jc w:val="left"/>
              <w:rPr>
                <w:rFonts w:ascii="宋体" w:cs="Arial"/>
                <w:color w:val="000000"/>
                <w:kern w:val="0"/>
                <w:sz w:val="20"/>
                <w:szCs w:val="20"/>
              </w:rPr>
            </w:pPr>
            <w:r>
              <w:rPr>
                <w:rFonts w:hint="eastAsia" w:ascii="宋体" w:hAnsi="宋体" w:cs="Arial"/>
                <w:color w:val="000000"/>
                <w:kern w:val="0"/>
                <w:sz w:val="20"/>
                <w:szCs w:val="20"/>
              </w:rPr>
              <w:t>表</w:t>
            </w:r>
            <w:r>
              <w:rPr>
                <w:rFonts w:ascii="宋体" w:hAnsi="宋体" w:cs="Arial"/>
                <w:color w:val="000000"/>
                <w:kern w:val="0"/>
                <w:sz w:val="20"/>
                <w:szCs w:val="20"/>
              </w:rPr>
              <w:t>5</w:t>
            </w:r>
          </w:p>
        </w:tc>
        <w:tc>
          <w:tcPr>
            <w:tcW w:w="1351" w:type="dxa"/>
            <w:tcBorders>
              <w:top w:val="nil"/>
              <w:left w:val="nil"/>
              <w:bottom w:val="nil"/>
              <w:right w:val="nil"/>
            </w:tcBorders>
            <w:noWrap/>
            <w:vAlign w:val="bottom"/>
          </w:tcPr>
          <w:p>
            <w:pPr>
              <w:widowControl/>
              <w:jc w:val="left"/>
              <w:rPr>
                <w:rFonts w:ascii="Arial" w:hAnsi="Arial" w:cs="Arial"/>
                <w:color w:val="000000"/>
                <w:kern w:val="0"/>
                <w:sz w:val="20"/>
                <w:szCs w:val="20"/>
              </w:rPr>
            </w:pPr>
          </w:p>
        </w:tc>
        <w:tc>
          <w:tcPr>
            <w:tcW w:w="1351" w:type="dxa"/>
            <w:tcBorders>
              <w:top w:val="nil"/>
              <w:left w:val="nil"/>
              <w:bottom w:val="nil"/>
              <w:right w:val="nil"/>
            </w:tcBorders>
            <w:noWrap/>
            <w:vAlign w:val="bottom"/>
          </w:tcPr>
          <w:p>
            <w:pPr>
              <w:widowControl/>
              <w:jc w:val="left"/>
              <w:rPr>
                <w:rFonts w:ascii="Arial" w:hAnsi="Arial" w:cs="Arial"/>
                <w:color w:val="000000"/>
                <w:kern w:val="0"/>
                <w:sz w:val="20"/>
                <w:szCs w:val="20"/>
              </w:rPr>
            </w:pPr>
          </w:p>
        </w:tc>
        <w:tc>
          <w:tcPr>
            <w:tcW w:w="1351" w:type="dxa"/>
            <w:tcBorders>
              <w:top w:val="nil"/>
              <w:left w:val="nil"/>
              <w:bottom w:val="nil"/>
              <w:right w:val="nil"/>
            </w:tcBorders>
            <w:noWrap/>
            <w:vAlign w:val="bottom"/>
          </w:tcPr>
          <w:p>
            <w:pPr>
              <w:widowControl/>
              <w:jc w:val="left"/>
              <w:rPr>
                <w:rFonts w:ascii="Arial" w:hAnsi="Arial" w:cs="Arial"/>
                <w:color w:val="000000"/>
                <w:kern w:val="0"/>
                <w:sz w:val="20"/>
                <w:szCs w:val="20"/>
              </w:rPr>
            </w:pPr>
          </w:p>
        </w:tc>
        <w:tc>
          <w:tcPr>
            <w:tcW w:w="1351" w:type="dxa"/>
            <w:tcBorders>
              <w:top w:val="nil"/>
              <w:left w:val="nil"/>
              <w:bottom w:val="nil"/>
              <w:right w:val="nil"/>
            </w:tcBorders>
            <w:noWrap/>
            <w:vAlign w:val="bottom"/>
          </w:tcPr>
          <w:p>
            <w:pPr>
              <w:widowControl/>
              <w:jc w:val="left"/>
              <w:rPr>
                <w:rFonts w:ascii="Arial" w:hAnsi="Arial" w:cs="Arial"/>
                <w:color w:val="000000"/>
                <w:kern w:val="0"/>
                <w:sz w:val="20"/>
                <w:szCs w:val="20"/>
              </w:rPr>
            </w:pPr>
          </w:p>
        </w:tc>
      </w:tr>
      <w:tr>
        <w:tblPrEx>
          <w:tblCellMar>
            <w:top w:w="0" w:type="dxa"/>
            <w:left w:w="108" w:type="dxa"/>
            <w:bottom w:w="0" w:type="dxa"/>
            <w:right w:w="108" w:type="dxa"/>
          </w:tblCellMar>
        </w:tblPrEx>
        <w:trPr>
          <w:trHeight w:val="477" w:hRule="atLeast"/>
        </w:trPr>
        <w:tc>
          <w:tcPr>
            <w:tcW w:w="8271" w:type="dxa"/>
            <w:gridSpan w:val="5"/>
            <w:tcBorders>
              <w:top w:val="nil"/>
              <w:left w:val="nil"/>
              <w:bottom w:val="nil"/>
              <w:right w:val="nil"/>
            </w:tcBorders>
            <w:noWrap/>
            <w:vAlign w:val="bottom"/>
          </w:tcPr>
          <w:p>
            <w:pPr>
              <w:widowControl/>
              <w:jc w:val="center"/>
              <w:rPr>
                <w:rFonts w:ascii="宋体" w:cs="Arial"/>
                <w:b/>
                <w:bCs/>
                <w:color w:val="000000"/>
                <w:kern w:val="0"/>
                <w:sz w:val="36"/>
                <w:szCs w:val="36"/>
              </w:rPr>
            </w:pPr>
            <w:r>
              <w:rPr>
                <w:rFonts w:hint="eastAsia" w:ascii="宋体" w:hAnsi="宋体" w:cs="Arial"/>
                <w:b/>
                <w:bCs/>
                <w:color w:val="000000"/>
                <w:kern w:val="0"/>
                <w:sz w:val="36"/>
                <w:szCs w:val="36"/>
              </w:rPr>
              <w:t>政府性基金预算支出预算表</w:t>
            </w:r>
          </w:p>
        </w:tc>
      </w:tr>
      <w:tr>
        <w:tblPrEx>
          <w:tblCellMar>
            <w:top w:w="0" w:type="dxa"/>
            <w:left w:w="108" w:type="dxa"/>
            <w:bottom w:w="0" w:type="dxa"/>
            <w:right w:w="108" w:type="dxa"/>
          </w:tblCellMar>
        </w:tblPrEx>
        <w:trPr>
          <w:trHeight w:val="269" w:hRule="atLeast"/>
        </w:trPr>
        <w:tc>
          <w:tcPr>
            <w:tcW w:w="2867" w:type="dxa"/>
            <w:tcBorders>
              <w:top w:val="nil"/>
              <w:left w:val="nil"/>
              <w:bottom w:val="nil"/>
              <w:right w:val="nil"/>
            </w:tcBorders>
            <w:noWrap/>
            <w:vAlign w:val="bottom"/>
          </w:tcPr>
          <w:p>
            <w:pPr>
              <w:widowControl/>
              <w:jc w:val="left"/>
              <w:rPr>
                <w:rFonts w:ascii="Arial" w:hAnsi="Arial" w:cs="Arial"/>
                <w:color w:val="000000"/>
                <w:kern w:val="0"/>
                <w:sz w:val="20"/>
                <w:szCs w:val="20"/>
              </w:rPr>
            </w:pPr>
          </w:p>
        </w:tc>
        <w:tc>
          <w:tcPr>
            <w:tcW w:w="1351" w:type="dxa"/>
            <w:tcBorders>
              <w:top w:val="nil"/>
              <w:left w:val="nil"/>
              <w:bottom w:val="nil"/>
              <w:right w:val="nil"/>
            </w:tcBorders>
            <w:noWrap/>
            <w:vAlign w:val="bottom"/>
          </w:tcPr>
          <w:p>
            <w:pPr>
              <w:widowControl/>
              <w:jc w:val="left"/>
              <w:rPr>
                <w:rFonts w:ascii="Arial" w:hAnsi="Arial" w:cs="Arial"/>
                <w:color w:val="000000"/>
                <w:kern w:val="0"/>
                <w:sz w:val="20"/>
                <w:szCs w:val="20"/>
              </w:rPr>
            </w:pPr>
          </w:p>
        </w:tc>
        <w:tc>
          <w:tcPr>
            <w:tcW w:w="1351" w:type="dxa"/>
            <w:tcBorders>
              <w:top w:val="nil"/>
              <w:left w:val="nil"/>
              <w:bottom w:val="nil"/>
              <w:right w:val="nil"/>
            </w:tcBorders>
            <w:noWrap/>
            <w:vAlign w:val="bottom"/>
          </w:tcPr>
          <w:p>
            <w:pPr>
              <w:widowControl/>
              <w:jc w:val="left"/>
              <w:rPr>
                <w:rFonts w:ascii="Arial" w:hAnsi="Arial" w:cs="Arial"/>
                <w:color w:val="000000"/>
                <w:kern w:val="0"/>
                <w:sz w:val="20"/>
                <w:szCs w:val="20"/>
              </w:rPr>
            </w:pPr>
          </w:p>
        </w:tc>
        <w:tc>
          <w:tcPr>
            <w:tcW w:w="1351" w:type="dxa"/>
            <w:tcBorders>
              <w:top w:val="nil"/>
              <w:left w:val="nil"/>
              <w:bottom w:val="nil"/>
              <w:right w:val="nil"/>
            </w:tcBorders>
            <w:noWrap/>
            <w:vAlign w:val="bottom"/>
          </w:tcPr>
          <w:p>
            <w:pPr>
              <w:widowControl/>
              <w:jc w:val="left"/>
              <w:rPr>
                <w:rFonts w:ascii="Arial" w:hAnsi="Arial" w:cs="Arial"/>
                <w:color w:val="000000"/>
                <w:kern w:val="0"/>
                <w:sz w:val="20"/>
                <w:szCs w:val="20"/>
              </w:rPr>
            </w:pPr>
          </w:p>
        </w:tc>
        <w:tc>
          <w:tcPr>
            <w:tcW w:w="1351" w:type="dxa"/>
            <w:tcBorders>
              <w:top w:val="nil"/>
              <w:left w:val="nil"/>
              <w:bottom w:val="nil"/>
              <w:right w:val="nil"/>
            </w:tcBorders>
            <w:noWrap/>
            <w:vAlign w:val="bottom"/>
          </w:tcPr>
          <w:p>
            <w:pPr>
              <w:widowControl/>
              <w:jc w:val="left"/>
              <w:rPr>
                <w:rFonts w:ascii="Arial" w:hAnsi="Arial" w:cs="Arial"/>
                <w:color w:val="000000"/>
                <w:kern w:val="0"/>
                <w:sz w:val="20"/>
                <w:szCs w:val="20"/>
              </w:rPr>
            </w:pPr>
          </w:p>
        </w:tc>
      </w:tr>
      <w:tr>
        <w:tblPrEx>
          <w:tblCellMar>
            <w:top w:w="0" w:type="dxa"/>
            <w:left w:w="108" w:type="dxa"/>
            <w:bottom w:w="0" w:type="dxa"/>
            <w:right w:w="108" w:type="dxa"/>
          </w:tblCellMar>
        </w:tblPrEx>
        <w:trPr>
          <w:trHeight w:val="318" w:hRule="atLeast"/>
        </w:trPr>
        <w:tc>
          <w:tcPr>
            <w:tcW w:w="2867" w:type="dxa"/>
            <w:tcBorders>
              <w:top w:val="nil"/>
              <w:left w:val="nil"/>
              <w:bottom w:val="nil"/>
              <w:right w:val="nil"/>
            </w:tcBorders>
            <w:noWrap/>
            <w:vAlign w:val="bottom"/>
          </w:tcPr>
          <w:p>
            <w:pPr>
              <w:widowControl/>
              <w:jc w:val="left"/>
              <w:rPr>
                <w:rFonts w:ascii="宋体" w:cs="Arial"/>
                <w:color w:val="000000"/>
                <w:kern w:val="0"/>
                <w:sz w:val="24"/>
                <w:szCs w:val="24"/>
              </w:rPr>
            </w:pPr>
          </w:p>
        </w:tc>
        <w:tc>
          <w:tcPr>
            <w:tcW w:w="1351" w:type="dxa"/>
            <w:tcBorders>
              <w:top w:val="nil"/>
              <w:left w:val="nil"/>
              <w:bottom w:val="nil"/>
              <w:right w:val="nil"/>
            </w:tcBorders>
            <w:noWrap/>
            <w:vAlign w:val="bottom"/>
          </w:tcPr>
          <w:p>
            <w:pPr>
              <w:widowControl/>
              <w:jc w:val="left"/>
              <w:rPr>
                <w:rFonts w:ascii="Arial" w:hAnsi="Arial" w:cs="Arial"/>
                <w:color w:val="000000"/>
                <w:kern w:val="0"/>
                <w:sz w:val="20"/>
                <w:szCs w:val="20"/>
              </w:rPr>
            </w:pPr>
          </w:p>
        </w:tc>
        <w:tc>
          <w:tcPr>
            <w:tcW w:w="1351" w:type="dxa"/>
            <w:tcBorders>
              <w:top w:val="nil"/>
              <w:left w:val="nil"/>
              <w:bottom w:val="nil"/>
              <w:right w:val="nil"/>
            </w:tcBorders>
            <w:noWrap/>
            <w:vAlign w:val="bottom"/>
          </w:tcPr>
          <w:p>
            <w:pPr>
              <w:widowControl/>
              <w:jc w:val="center"/>
              <w:rPr>
                <w:rFonts w:ascii="宋体" w:cs="Arial"/>
                <w:color w:val="000000"/>
                <w:kern w:val="0"/>
                <w:sz w:val="24"/>
                <w:szCs w:val="24"/>
              </w:rPr>
            </w:pPr>
          </w:p>
        </w:tc>
        <w:tc>
          <w:tcPr>
            <w:tcW w:w="1351" w:type="dxa"/>
            <w:tcBorders>
              <w:top w:val="nil"/>
              <w:left w:val="nil"/>
              <w:bottom w:val="nil"/>
              <w:right w:val="nil"/>
            </w:tcBorders>
            <w:noWrap/>
            <w:vAlign w:val="bottom"/>
          </w:tcPr>
          <w:p>
            <w:pPr>
              <w:widowControl/>
              <w:jc w:val="center"/>
              <w:rPr>
                <w:rFonts w:ascii="宋体" w:cs="Arial"/>
                <w:color w:val="000000"/>
                <w:kern w:val="0"/>
                <w:sz w:val="24"/>
                <w:szCs w:val="24"/>
              </w:rPr>
            </w:pPr>
          </w:p>
        </w:tc>
        <w:tc>
          <w:tcPr>
            <w:tcW w:w="1351" w:type="dxa"/>
            <w:tcBorders>
              <w:top w:val="nil"/>
              <w:left w:val="nil"/>
              <w:bottom w:val="nil"/>
              <w:right w:val="nil"/>
            </w:tcBorders>
            <w:noWrap/>
            <w:vAlign w:val="bottom"/>
          </w:tcPr>
          <w:p>
            <w:pPr>
              <w:widowControl/>
              <w:jc w:val="center"/>
              <w:rPr>
                <w:rFonts w:ascii="宋体" w:cs="Arial"/>
                <w:color w:val="000000"/>
                <w:kern w:val="0"/>
                <w:sz w:val="24"/>
                <w:szCs w:val="24"/>
              </w:rPr>
            </w:pPr>
            <w:r>
              <w:rPr>
                <w:rFonts w:hint="eastAsia" w:ascii="宋体" w:hAnsi="宋体" w:cs="Arial"/>
                <w:color w:val="000000"/>
                <w:kern w:val="0"/>
                <w:sz w:val="24"/>
                <w:szCs w:val="24"/>
              </w:rPr>
              <w:t>单位：万元</w:t>
            </w:r>
          </w:p>
        </w:tc>
      </w:tr>
      <w:tr>
        <w:tblPrEx>
          <w:tblCellMar>
            <w:top w:w="0" w:type="dxa"/>
            <w:left w:w="108" w:type="dxa"/>
            <w:bottom w:w="0" w:type="dxa"/>
            <w:right w:w="108" w:type="dxa"/>
          </w:tblCellMar>
        </w:tblPrEx>
        <w:trPr>
          <w:trHeight w:val="326" w:hRule="atLeast"/>
        </w:trPr>
        <w:tc>
          <w:tcPr>
            <w:tcW w:w="2867" w:type="dxa"/>
            <w:vMerge w:val="restart"/>
            <w:tcBorders>
              <w:top w:val="single" w:color="auto" w:sz="4" w:space="0"/>
              <w:left w:val="single" w:color="auto" w:sz="4" w:space="0"/>
              <w:bottom w:val="single" w:color="000000" w:sz="4" w:space="0"/>
              <w:right w:val="single" w:color="auto" w:sz="4" w:space="0"/>
            </w:tcBorders>
            <w:noWrap/>
            <w:vAlign w:val="center"/>
          </w:tcPr>
          <w:p>
            <w:pPr>
              <w:widowControl/>
              <w:jc w:val="center"/>
              <w:rPr>
                <w:rFonts w:ascii="宋体" w:cs="Arial"/>
                <w:color w:val="000000"/>
                <w:kern w:val="0"/>
                <w:sz w:val="22"/>
                <w:szCs w:val="22"/>
              </w:rPr>
            </w:pPr>
            <w:r>
              <w:rPr>
                <w:rFonts w:hint="eastAsia" w:ascii="宋体" w:hAnsi="宋体" w:cs="Arial"/>
                <w:color w:val="000000"/>
                <w:kern w:val="0"/>
                <w:sz w:val="22"/>
                <w:szCs w:val="22"/>
              </w:rPr>
              <w:t>科目编码</w:t>
            </w:r>
          </w:p>
        </w:tc>
        <w:tc>
          <w:tcPr>
            <w:tcW w:w="1351" w:type="dxa"/>
            <w:vMerge w:val="restart"/>
            <w:tcBorders>
              <w:top w:val="single" w:color="auto" w:sz="4" w:space="0"/>
              <w:left w:val="single" w:color="auto" w:sz="4" w:space="0"/>
              <w:bottom w:val="single" w:color="000000" w:sz="4" w:space="0"/>
              <w:right w:val="single" w:color="auto" w:sz="4" w:space="0"/>
            </w:tcBorders>
            <w:noWrap/>
            <w:vAlign w:val="center"/>
          </w:tcPr>
          <w:p>
            <w:pPr>
              <w:widowControl/>
              <w:jc w:val="center"/>
              <w:rPr>
                <w:rFonts w:ascii="宋体" w:cs="Arial"/>
                <w:color w:val="000000"/>
                <w:kern w:val="0"/>
                <w:sz w:val="22"/>
                <w:szCs w:val="22"/>
              </w:rPr>
            </w:pPr>
            <w:r>
              <w:rPr>
                <w:rFonts w:hint="eastAsia" w:ascii="宋体" w:hAnsi="宋体" w:cs="Arial"/>
                <w:color w:val="000000"/>
                <w:kern w:val="0"/>
                <w:sz w:val="22"/>
                <w:szCs w:val="22"/>
              </w:rPr>
              <w:t>科目名称</w:t>
            </w:r>
          </w:p>
        </w:tc>
        <w:tc>
          <w:tcPr>
            <w:tcW w:w="4053" w:type="dxa"/>
            <w:gridSpan w:val="3"/>
            <w:tcBorders>
              <w:top w:val="single" w:color="auto" w:sz="4" w:space="0"/>
              <w:left w:val="nil"/>
              <w:bottom w:val="single" w:color="auto" w:sz="4" w:space="0"/>
              <w:right w:val="single" w:color="auto" w:sz="4" w:space="0"/>
            </w:tcBorders>
            <w:noWrap/>
            <w:vAlign w:val="center"/>
          </w:tcPr>
          <w:p>
            <w:pPr>
              <w:widowControl/>
              <w:jc w:val="center"/>
              <w:rPr>
                <w:rFonts w:ascii="宋体" w:cs="Arial"/>
                <w:color w:val="000000"/>
                <w:kern w:val="0"/>
                <w:sz w:val="22"/>
                <w:szCs w:val="22"/>
              </w:rPr>
            </w:pPr>
            <w:r>
              <w:rPr>
                <w:rFonts w:hint="eastAsia" w:ascii="宋体" w:hAnsi="宋体" w:cs="Arial"/>
                <w:color w:val="000000"/>
                <w:kern w:val="0"/>
                <w:sz w:val="22"/>
                <w:szCs w:val="22"/>
              </w:rPr>
              <w:t>本年政府性基金预算财政拨款支出</w:t>
            </w:r>
          </w:p>
        </w:tc>
      </w:tr>
      <w:tr>
        <w:tblPrEx>
          <w:tblCellMar>
            <w:top w:w="0" w:type="dxa"/>
            <w:left w:w="108" w:type="dxa"/>
            <w:bottom w:w="0" w:type="dxa"/>
            <w:right w:w="108" w:type="dxa"/>
          </w:tblCellMar>
        </w:tblPrEx>
        <w:trPr>
          <w:trHeight w:val="326" w:hRule="atLeast"/>
        </w:trPr>
        <w:tc>
          <w:tcPr>
            <w:tcW w:w="2867"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cs="Arial"/>
                <w:color w:val="000000"/>
                <w:kern w:val="0"/>
                <w:sz w:val="22"/>
                <w:szCs w:val="22"/>
              </w:rPr>
            </w:pPr>
          </w:p>
        </w:tc>
        <w:tc>
          <w:tcPr>
            <w:tcW w:w="1351"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cs="Arial"/>
                <w:color w:val="000000"/>
                <w:kern w:val="0"/>
                <w:sz w:val="22"/>
                <w:szCs w:val="22"/>
              </w:rPr>
            </w:pPr>
          </w:p>
        </w:tc>
        <w:tc>
          <w:tcPr>
            <w:tcW w:w="1351" w:type="dxa"/>
            <w:tcBorders>
              <w:top w:val="nil"/>
              <w:left w:val="nil"/>
              <w:bottom w:val="single" w:color="auto" w:sz="4" w:space="0"/>
              <w:right w:val="single" w:color="auto" w:sz="4" w:space="0"/>
            </w:tcBorders>
            <w:noWrap/>
            <w:vAlign w:val="center"/>
          </w:tcPr>
          <w:p>
            <w:pPr>
              <w:widowControl/>
              <w:jc w:val="center"/>
              <w:rPr>
                <w:rFonts w:ascii="宋体" w:cs="Arial"/>
                <w:color w:val="000000"/>
                <w:kern w:val="0"/>
                <w:sz w:val="22"/>
                <w:szCs w:val="22"/>
              </w:rPr>
            </w:pPr>
            <w:r>
              <w:rPr>
                <w:rFonts w:hint="eastAsia" w:ascii="宋体" w:hAnsi="宋体" w:cs="Arial"/>
                <w:color w:val="000000"/>
                <w:kern w:val="0"/>
                <w:sz w:val="22"/>
                <w:szCs w:val="22"/>
              </w:rPr>
              <w:t>合计</w:t>
            </w:r>
          </w:p>
        </w:tc>
        <w:tc>
          <w:tcPr>
            <w:tcW w:w="1351" w:type="dxa"/>
            <w:tcBorders>
              <w:top w:val="nil"/>
              <w:left w:val="nil"/>
              <w:bottom w:val="single" w:color="auto" w:sz="4" w:space="0"/>
              <w:right w:val="single" w:color="auto" w:sz="4" w:space="0"/>
            </w:tcBorders>
            <w:noWrap/>
            <w:vAlign w:val="center"/>
          </w:tcPr>
          <w:p>
            <w:pPr>
              <w:widowControl/>
              <w:jc w:val="center"/>
              <w:rPr>
                <w:rFonts w:ascii="宋体" w:cs="Arial"/>
                <w:color w:val="000000"/>
                <w:kern w:val="0"/>
                <w:sz w:val="22"/>
                <w:szCs w:val="22"/>
              </w:rPr>
            </w:pPr>
            <w:r>
              <w:rPr>
                <w:rFonts w:hint="eastAsia" w:ascii="宋体" w:hAnsi="宋体" w:cs="Arial"/>
                <w:color w:val="000000"/>
                <w:kern w:val="0"/>
                <w:sz w:val="22"/>
                <w:szCs w:val="22"/>
              </w:rPr>
              <w:t>基本支出</w:t>
            </w:r>
          </w:p>
        </w:tc>
        <w:tc>
          <w:tcPr>
            <w:tcW w:w="1351" w:type="dxa"/>
            <w:tcBorders>
              <w:top w:val="nil"/>
              <w:left w:val="nil"/>
              <w:bottom w:val="single" w:color="auto" w:sz="4" w:space="0"/>
              <w:right w:val="single" w:color="auto" w:sz="4" w:space="0"/>
            </w:tcBorders>
            <w:noWrap/>
            <w:vAlign w:val="center"/>
          </w:tcPr>
          <w:p>
            <w:pPr>
              <w:widowControl/>
              <w:jc w:val="center"/>
              <w:rPr>
                <w:rFonts w:ascii="宋体" w:cs="Arial"/>
                <w:color w:val="000000"/>
                <w:kern w:val="0"/>
                <w:sz w:val="22"/>
                <w:szCs w:val="22"/>
              </w:rPr>
            </w:pPr>
            <w:r>
              <w:rPr>
                <w:rFonts w:hint="eastAsia" w:ascii="宋体" w:hAnsi="宋体" w:cs="Arial"/>
                <w:color w:val="000000"/>
                <w:kern w:val="0"/>
                <w:sz w:val="22"/>
                <w:szCs w:val="22"/>
              </w:rPr>
              <w:t>项目支出</w:t>
            </w:r>
          </w:p>
        </w:tc>
      </w:tr>
      <w:tr>
        <w:tblPrEx>
          <w:tblCellMar>
            <w:top w:w="0" w:type="dxa"/>
            <w:left w:w="108" w:type="dxa"/>
            <w:bottom w:w="0" w:type="dxa"/>
            <w:right w:w="108" w:type="dxa"/>
          </w:tblCellMar>
        </w:tblPrEx>
        <w:trPr>
          <w:trHeight w:val="326" w:hRule="atLeast"/>
        </w:trPr>
        <w:tc>
          <w:tcPr>
            <w:tcW w:w="2867" w:type="dxa"/>
            <w:tcBorders>
              <w:top w:val="nil"/>
              <w:left w:val="single" w:color="auto" w:sz="4" w:space="0"/>
              <w:bottom w:val="single" w:color="auto" w:sz="4" w:space="0"/>
              <w:right w:val="single" w:color="auto" w:sz="4" w:space="0"/>
            </w:tcBorders>
            <w:noWrap/>
            <w:vAlign w:val="center"/>
          </w:tcPr>
          <w:p>
            <w:pPr>
              <w:widowControl/>
              <w:jc w:val="center"/>
              <w:rPr>
                <w:rFonts w:ascii="宋体" w:cs="Arial"/>
                <w:color w:val="000000"/>
                <w:kern w:val="0"/>
                <w:sz w:val="22"/>
                <w:szCs w:val="22"/>
              </w:rPr>
            </w:pPr>
            <w:r>
              <w:rPr>
                <w:rFonts w:hint="eastAsia" w:ascii="宋体" w:hAnsi="宋体" w:cs="Arial"/>
                <w:color w:val="000000"/>
                <w:kern w:val="0"/>
                <w:sz w:val="22"/>
                <w:szCs w:val="22"/>
              </w:rPr>
              <w:t>　</w:t>
            </w:r>
          </w:p>
        </w:tc>
        <w:tc>
          <w:tcPr>
            <w:tcW w:w="1351" w:type="dxa"/>
            <w:tcBorders>
              <w:top w:val="nil"/>
              <w:left w:val="nil"/>
              <w:bottom w:val="single" w:color="auto" w:sz="4" w:space="0"/>
              <w:right w:val="single" w:color="auto" w:sz="4" w:space="0"/>
            </w:tcBorders>
            <w:noWrap/>
            <w:vAlign w:val="center"/>
          </w:tcPr>
          <w:p>
            <w:pPr>
              <w:widowControl/>
              <w:jc w:val="center"/>
              <w:rPr>
                <w:rFonts w:ascii="宋体" w:cs="Arial"/>
                <w:color w:val="000000"/>
                <w:kern w:val="0"/>
                <w:sz w:val="22"/>
                <w:szCs w:val="22"/>
              </w:rPr>
            </w:pPr>
            <w:r>
              <w:rPr>
                <w:rFonts w:hint="eastAsia" w:ascii="宋体" w:hAnsi="宋体" w:cs="Arial"/>
                <w:color w:val="000000"/>
                <w:kern w:val="0"/>
                <w:sz w:val="22"/>
                <w:szCs w:val="22"/>
              </w:rPr>
              <w:t>　</w:t>
            </w:r>
          </w:p>
        </w:tc>
        <w:tc>
          <w:tcPr>
            <w:tcW w:w="1351" w:type="dxa"/>
            <w:tcBorders>
              <w:top w:val="nil"/>
              <w:left w:val="nil"/>
              <w:bottom w:val="single" w:color="auto" w:sz="4" w:space="0"/>
              <w:right w:val="single" w:color="auto" w:sz="4" w:space="0"/>
            </w:tcBorders>
            <w:noWrap/>
            <w:vAlign w:val="center"/>
          </w:tcPr>
          <w:p>
            <w:pPr>
              <w:widowControl/>
              <w:jc w:val="center"/>
              <w:rPr>
                <w:rFonts w:ascii="宋体" w:cs="Arial"/>
                <w:color w:val="000000"/>
                <w:kern w:val="0"/>
                <w:sz w:val="22"/>
                <w:szCs w:val="22"/>
              </w:rPr>
            </w:pPr>
            <w:r>
              <w:rPr>
                <w:rFonts w:hint="eastAsia" w:ascii="宋体" w:hAnsi="宋体" w:cs="Arial"/>
                <w:color w:val="000000"/>
                <w:kern w:val="0"/>
                <w:sz w:val="22"/>
                <w:szCs w:val="22"/>
              </w:rPr>
              <w:t>　</w:t>
            </w:r>
          </w:p>
        </w:tc>
        <w:tc>
          <w:tcPr>
            <w:tcW w:w="1351" w:type="dxa"/>
            <w:tcBorders>
              <w:top w:val="nil"/>
              <w:left w:val="nil"/>
              <w:bottom w:val="single" w:color="auto" w:sz="4" w:space="0"/>
              <w:right w:val="single" w:color="auto" w:sz="4" w:space="0"/>
            </w:tcBorders>
            <w:noWrap/>
            <w:vAlign w:val="center"/>
          </w:tcPr>
          <w:p>
            <w:pPr>
              <w:widowControl/>
              <w:jc w:val="center"/>
              <w:rPr>
                <w:rFonts w:ascii="宋体" w:cs="Arial"/>
                <w:color w:val="000000"/>
                <w:kern w:val="0"/>
                <w:sz w:val="22"/>
                <w:szCs w:val="22"/>
              </w:rPr>
            </w:pPr>
            <w:r>
              <w:rPr>
                <w:rFonts w:hint="eastAsia" w:ascii="宋体" w:hAnsi="宋体" w:cs="Arial"/>
                <w:color w:val="000000"/>
                <w:kern w:val="0"/>
                <w:sz w:val="22"/>
                <w:szCs w:val="22"/>
              </w:rPr>
              <w:t>　</w:t>
            </w:r>
          </w:p>
        </w:tc>
        <w:tc>
          <w:tcPr>
            <w:tcW w:w="1351" w:type="dxa"/>
            <w:tcBorders>
              <w:top w:val="nil"/>
              <w:left w:val="nil"/>
              <w:bottom w:val="single" w:color="auto" w:sz="4" w:space="0"/>
              <w:right w:val="single" w:color="auto" w:sz="4" w:space="0"/>
            </w:tcBorders>
            <w:noWrap/>
            <w:vAlign w:val="center"/>
          </w:tcPr>
          <w:p>
            <w:pPr>
              <w:widowControl/>
              <w:jc w:val="center"/>
              <w:rPr>
                <w:rFonts w:asci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326" w:hRule="atLeast"/>
        </w:trPr>
        <w:tc>
          <w:tcPr>
            <w:tcW w:w="2867" w:type="dxa"/>
            <w:tcBorders>
              <w:top w:val="nil"/>
              <w:left w:val="single" w:color="auto" w:sz="4" w:space="0"/>
              <w:bottom w:val="single" w:color="auto" w:sz="4" w:space="0"/>
              <w:right w:val="single" w:color="auto" w:sz="4" w:space="0"/>
            </w:tcBorders>
            <w:noWrap/>
            <w:vAlign w:val="center"/>
          </w:tcPr>
          <w:p>
            <w:pPr>
              <w:widowControl/>
              <w:jc w:val="left"/>
              <w:rPr>
                <w:rFonts w:ascii="宋体" w:cs="Arial"/>
                <w:color w:val="000000"/>
                <w:kern w:val="0"/>
                <w:sz w:val="22"/>
                <w:szCs w:val="22"/>
              </w:rPr>
            </w:pPr>
            <w:r>
              <w:rPr>
                <w:rFonts w:hint="eastAsia" w:ascii="宋体" w:hAnsi="宋体" w:cs="Arial"/>
                <w:color w:val="000000"/>
                <w:kern w:val="0"/>
                <w:sz w:val="22"/>
                <w:szCs w:val="22"/>
              </w:rPr>
              <w:t>　</w:t>
            </w:r>
          </w:p>
        </w:tc>
        <w:tc>
          <w:tcPr>
            <w:tcW w:w="1351" w:type="dxa"/>
            <w:tcBorders>
              <w:top w:val="nil"/>
              <w:left w:val="nil"/>
              <w:bottom w:val="single" w:color="auto" w:sz="4" w:space="0"/>
              <w:right w:val="single" w:color="auto" w:sz="4" w:space="0"/>
            </w:tcBorders>
            <w:noWrap/>
            <w:vAlign w:val="center"/>
          </w:tcPr>
          <w:p>
            <w:pPr>
              <w:widowControl/>
              <w:jc w:val="left"/>
              <w:rPr>
                <w:rFonts w:ascii="宋体" w:cs="Arial"/>
                <w:color w:val="000000"/>
                <w:kern w:val="0"/>
                <w:sz w:val="22"/>
                <w:szCs w:val="22"/>
              </w:rPr>
            </w:pPr>
            <w:r>
              <w:rPr>
                <w:rFonts w:hint="eastAsia" w:ascii="宋体" w:hAnsi="宋体" w:cs="Arial"/>
                <w:color w:val="000000"/>
                <w:kern w:val="0"/>
                <w:sz w:val="22"/>
                <w:szCs w:val="22"/>
              </w:rPr>
              <w:t>　</w:t>
            </w:r>
          </w:p>
        </w:tc>
        <w:tc>
          <w:tcPr>
            <w:tcW w:w="1351" w:type="dxa"/>
            <w:tcBorders>
              <w:top w:val="nil"/>
              <w:left w:val="nil"/>
              <w:bottom w:val="single" w:color="auto" w:sz="4" w:space="0"/>
              <w:right w:val="single" w:color="auto" w:sz="4" w:space="0"/>
            </w:tcBorders>
            <w:noWrap/>
            <w:vAlign w:val="center"/>
          </w:tcPr>
          <w:p>
            <w:pPr>
              <w:widowControl/>
              <w:jc w:val="right"/>
              <w:rPr>
                <w:rFonts w:ascii="宋体" w:cs="Arial"/>
                <w:color w:val="000000"/>
                <w:kern w:val="0"/>
                <w:sz w:val="22"/>
                <w:szCs w:val="22"/>
              </w:rPr>
            </w:pPr>
            <w:r>
              <w:rPr>
                <w:rFonts w:hint="eastAsia" w:ascii="宋体" w:hAnsi="宋体" w:cs="Arial"/>
                <w:color w:val="000000"/>
                <w:kern w:val="0"/>
                <w:sz w:val="22"/>
                <w:szCs w:val="22"/>
              </w:rPr>
              <w:t>　</w:t>
            </w:r>
          </w:p>
        </w:tc>
        <w:tc>
          <w:tcPr>
            <w:tcW w:w="1351" w:type="dxa"/>
            <w:tcBorders>
              <w:top w:val="nil"/>
              <w:left w:val="nil"/>
              <w:bottom w:val="single" w:color="auto" w:sz="4" w:space="0"/>
              <w:right w:val="single" w:color="auto" w:sz="4" w:space="0"/>
            </w:tcBorders>
            <w:noWrap/>
            <w:vAlign w:val="center"/>
          </w:tcPr>
          <w:p>
            <w:pPr>
              <w:widowControl/>
              <w:jc w:val="right"/>
              <w:rPr>
                <w:rFonts w:ascii="宋体" w:cs="Arial"/>
                <w:color w:val="000000"/>
                <w:kern w:val="0"/>
                <w:sz w:val="22"/>
                <w:szCs w:val="22"/>
              </w:rPr>
            </w:pPr>
            <w:r>
              <w:rPr>
                <w:rFonts w:hint="eastAsia" w:ascii="宋体" w:hAnsi="宋体" w:cs="Arial"/>
                <w:color w:val="000000"/>
                <w:kern w:val="0"/>
                <w:sz w:val="22"/>
                <w:szCs w:val="22"/>
              </w:rPr>
              <w:t>　</w:t>
            </w:r>
          </w:p>
        </w:tc>
        <w:tc>
          <w:tcPr>
            <w:tcW w:w="1351" w:type="dxa"/>
            <w:tcBorders>
              <w:top w:val="nil"/>
              <w:left w:val="nil"/>
              <w:bottom w:val="single" w:color="auto" w:sz="4" w:space="0"/>
              <w:right w:val="single" w:color="auto" w:sz="4" w:space="0"/>
            </w:tcBorders>
            <w:noWrap/>
            <w:vAlign w:val="center"/>
          </w:tcPr>
          <w:p>
            <w:pPr>
              <w:widowControl/>
              <w:jc w:val="right"/>
              <w:rPr>
                <w:rFonts w:asci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326" w:hRule="atLeast"/>
        </w:trPr>
        <w:tc>
          <w:tcPr>
            <w:tcW w:w="2867" w:type="dxa"/>
            <w:tcBorders>
              <w:top w:val="nil"/>
              <w:left w:val="single" w:color="auto" w:sz="4" w:space="0"/>
              <w:bottom w:val="single" w:color="auto" w:sz="4" w:space="0"/>
              <w:right w:val="single" w:color="auto" w:sz="4" w:space="0"/>
            </w:tcBorders>
            <w:noWrap/>
            <w:vAlign w:val="center"/>
          </w:tcPr>
          <w:p>
            <w:pPr>
              <w:widowControl/>
              <w:jc w:val="left"/>
              <w:rPr>
                <w:rFonts w:ascii="宋体" w:cs="Arial"/>
                <w:color w:val="000000"/>
                <w:kern w:val="0"/>
                <w:sz w:val="22"/>
                <w:szCs w:val="22"/>
              </w:rPr>
            </w:pPr>
            <w:r>
              <w:rPr>
                <w:rFonts w:hint="eastAsia" w:ascii="宋体" w:hAnsi="宋体" w:cs="Arial"/>
                <w:color w:val="000000"/>
                <w:kern w:val="0"/>
                <w:sz w:val="22"/>
                <w:szCs w:val="22"/>
              </w:rPr>
              <w:t>　</w:t>
            </w:r>
          </w:p>
        </w:tc>
        <w:tc>
          <w:tcPr>
            <w:tcW w:w="1351" w:type="dxa"/>
            <w:tcBorders>
              <w:top w:val="nil"/>
              <w:left w:val="nil"/>
              <w:bottom w:val="single" w:color="auto" w:sz="4" w:space="0"/>
              <w:right w:val="single" w:color="auto" w:sz="4" w:space="0"/>
            </w:tcBorders>
            <w:noWrap/>
            <w:vAlign w:val="center"/>
          </w:tcPr>
          <w:p>
            <w:pPr>
              <w:widowControl/>
              <w:jc w:val="left"/>
              <w:rPr>
                <w:rFonts w:ascii="宋体" w:cs="Arial"/>
                <w:color w:val="000000"/>
                <w:kern w:val="0"/>
                <w:sz w:val="22"/>
                <w:szCs w:val="22"/>
              </w:rPr>
            </w:pPr>
            <w:r>
              <w:rPr>
                <w:rFonts w:hint="eastAsia" w:ascii="宋体" w:hAnsi="宋体" w:cs="Arial"/>
                <w:color w:val="000000"/>
                <w:kern w:val="0"/>
                <w:sz w:val="22"/>
                <w:szCs w:val="22"/>
              </w:rPr>
              <w:t>　</w:t>
            </w:r>
          </w:p>
        </w:tc>
        <w:tc>
          <w:tcPr>
            <w:tcW w:w="1351" w:type="dxa"/>
            <w:tcBorders>
              <w:top w:val="nil"/>
              <w:left w:val="nil"/>
              <w:bottom w:val="single" w:color="auto" w:sz="4" w:space="0"/>
              <w:right w:val="single" w:color="auto" w:sz="4" w:space="0"/>
            </w:tcBorders>
            <w:noWrap/>
            <w:vAlign w:val="center"/>
          </w:tcPr>
          <w:p>
            <w:pPr>
              <w:widowControl/>
              <w:jc w:val="right"/>
              <w:rPr>
                <w:rFonts w:ascii="宋体" w:cs="Arial"/>
                <w:color w:val="000000"/>
                <w:kern w:val="0"/>
                <w:sz w:val="22"/>
                <w:szCs w:val="22"/>
              </w:rPr>
            </w:pPr>
            <w:r>
              <w:rPr>
                <w:rFonts w:hint="eastAsia" w:ascii="宋体" w:hAnsi="宋体" w:cs="Arial"/>
                <w:color w:val="000000"/>
                <w:kern w:val="0"/>
                <w:sz w:val="22"/>
                <w:szCs w:val="22"/>
              </w:rPr>
              <w:t>　</w:t>
            </w:r>
          </w:p>
        </w:tc>
        <w:tc>
          <w:tcPr>
            <w:tcW w:w="1351" w:type="dxa"/>
            <w:tcBorders>
              <w:top w:val="nil"/>
              <w:left w:val="nil"/>
              <w:bottom w:val="single" w:color="auto" w:sz="4" w:space="0"/>
              <w:right w:val="single" w:color="auto" w:sz="4" w:space="0"/>
            </w:tcBorders>
            <w:noWrap/>
            <w:vAlign w:val="center"/>
          </w:tcPr>
          <w:p>
            <w:pPr>
              <w:widowControl/>
              <w:jc w:val="right"/>
              <w:rPr>
                <w:rFonts w:ascii="宋体" w:cs="Arial"/>
                <w:color w:val="000000"/>
                <w:kern w:val="0"/>
                <w:sz w:val="22"/>
                <w:szCs w:val="22"/>
              </w:rPr>
            </w:pPr>
            <w:r>
              <w:rPr>
                <w:rFonts w:hint="eastAsia" w:ascii="宋体" w:hAnsi="宋体" w:cs="Arial"/>
                <w:color w:val="000000"/>
                <w:kern w:val="0"/>
                <w:sz w:val="22"/>
                <w:szCs w:val="22"/>
              </w:rPr>
              <w:t>　</w:t>
            </w:r>
          </w:p>
        </w:tc>
        <w:tc>
          <w:tcPr>
            <w:tcW w:w="1351" w:type="dxa"/>
            <w:tcBorders>
              <w:top w:val="nil"/>
              <w:left w:val="nil"/>
              <w:bottom w:val="single" w:color="auto" w:sz="4" w:space="0"/>
              <w:right w:val="single" w:color="auto" w:sz="4" w:space="0"/>
            </w:tcBorders>
            <w:noWrap/>
            <w:vAlign w:val="center"/>
          </w:tcPr>
          <w:p>
            <w:pPr>
              <w:widowControl/>
              <w:jc w:val="right"/>
              <w:rPr>
                <w:rFonts w:asci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326" w:hRule="atLeast"/>
        </w:trPr>
        <w:tc>
          <w:tcPr>
            <w:tcW w:w="2867" w:type="dxa"/>
            <w:tcBorders>
              <w:top w:val="nil"/>
              <w:left w:val="single" w:color="auto" w:sz="4" w:space="0"/>
              <w:bottom w:val="single" w:color="auto" w:sz="4" w:space="0"/>
              <w:right w:val="single" w:color="auto" w:sz="4" w:space="0"/>
            </w:tcBorders>
            <w:noWrap/>
            <w:vAlign w:val="center"/>
          </w:tcPr>
          <w:p>
            <w:pPr>
              <w:widowControl/>
              <w:jc w:val="left"/>
              <w:rPr>
                <w:rFonts w:ascii="宋体" w:cs="Arial"/>
                <w:color w:val="000000"/>
                <w:kern w:val="0"/>
                <w:sz w:val="22"/>
                <w:szCs w:val="22"/>
              </w:rPr>
            </w:pPr>
            <w:r>
              <w:rPr>
                <w:rFonts w:hint="eastAsia" w:ascii="宋体" w:hAnsi="宋体" w:cs="Arial"/>
                <w:color w:val="000000"/>
                <w:kern w:val="0"/>
                <w:sz w:val="22"/>
                <w:szCs w:val="22"/>
              </w:rPr>
              <w:t>　</w:t>
            </w:r>
          </w:p>
        </w:tc>
        <w:tc>
          <w:tcPr>
            <w:tcW w:w="1351" w:type="dxa"/>
            <w:tcBorders>
              <w:top w:val="nil"/>
              <w:left w:val="nil"/>
              <w:bottom w:val="single" w:color="auto" w:sz="4" w:space="0"/>
              <w:right w:val="single" w:color="auto" w:sz="4" w:space="0"/>
            </w:tcBorders>
            <w:noWrap/>
            <w:vAlign w:val="center"/>
          </w:tcPr>
          <w:p>
            <w:pPr>
              <w:widowControl/>
              <w:jc w:val="left"/>
              <w:rPr>
                <w:rFonts w:ascii="宋体" w:cs="Arial"/>
                <w:color w:val="000000"/>
                <w:kern w:val="0"/>
                <w:sz w:val="22"/>
                <w:szCs w:val="22"/>
              </w:rPr>
            </w:pPr>
            <w:r>
              <w:rPr>
                <w:rFonts w:hint="eastAsia" w:ascii="宋体" w:hAnsi="宋体" w:cs="Arial"/>
                <w:color w:val="000000"/>
                <w:kern w:val="0"/>
                <w:sz w:val="22"/>
                <w:szCs w:val="22"/>
              </w:rPr>
              <w:t>　</w:t>
            </w:r>
          </w:p>
        </w:tc>
        <w:tc>
          <w:tcPr>
            <w:tcW w:w="1351" w:type="dxa"/>
            <w:tcBorders>
              <w:top w:val="nil"/>
              <w:left w:val="nil"/>
              <w:bottom w:val="single" w:color="auto" w:sz="4" w:space="0"/>
              <w:right w:val="single" w:color="auto" w:sz="4" w:space="0"/>
            </w:tcBorders>
            <w:noWrap/>
            <w:vAlign w:val="center"/>
          </w:tcPr>
          <w:p>
            <w:pPr>
              <w:widowControl/>
              <w:jc w:val="right"/>
              <w:rPr>
                <w:rFonts w:ascii="宋体" w:cs="Arial"/>
                <w:color w:val="000000"/>
                <w:kern w:val="0"/>
                <w:sz w:val="22"/>
                <w:szCs w:val="22"/>
              </w:rPr>
            </w:pPr>
            <w:r>
              <w:rPr>
                <w:rFonts w:hint="eastAsia" w:ascii="宋体" w:hAnsi="宋体" w:cs="Arial"/>
                <w:color w:val="000000"/>
                <w:kern w:val="0"/>
                <w:sz w:val="22"/>
                <w:szCs w:val="22"/>
              </w:rPr>
              <w:t>　</w:t>
            </w:r>
          </w:p>
        </w:tc>
        <w:tc>
          <w:tcPr>
            <w:tcW w:w="1351" w:type="dxa"/>
            <w:tcBorders>
              <w:top w:val="nil"/>
              <w:left w:val="nil"/>
              <w:bottom w:val="single" w:color="auto" w:sz="4" w:space="0"/>
              <w:right w:val="single" w:color="auto" w:sz="4" w:space="0"/>
            </w:tcBorders>
            <w:noWrap/>
            <w:vAlign w:val="center"/>
          </w:tcPr>
          <w:p>
            <w:pPr>
              <w:widowControl/>
              <w:jc w:val="right"/>
              <w:rPr>
                <w:rFonts w:ascii="宋体" w:cs="Arial"/>
                <w:color w:val="000000"/>
                <w:kern w:val="0"/>
                <w:sz w:val="22"/>
                <w:szCs w:val="22"/>
              </w:rPr>
            </w:pPr>
            <w:r>
              <w:rPr>
                <w:rFonts w:hint="eastAsia" w:ascii="宋体" w:hAnsi="宋体" w:cs="Arial"/>
                <w:color w:val="000000"/>
                <w:kern w:val="0"/>
                <w:sz w:val="22"/>
                <w:szCs w:val="22"/>
              </w:rPr>
              <w:t>　</w:t>
            </w:r>
          </w:p>
        </w:tc>
        <w:tc>
          <w:tcPr>
            <w:tcW w:w="1351" w:type="dxa"/>
            <w:tcBorders>
              <w:top w:val="nil"/>
              <w:left w:val="nil"/>
              <w:bottom w:val="single" w:color="auto" w:sz="4" w:space="0"/>
              <w:right w:val="single" w:color="auto" w:sz="4" w:space="0"/>
            </w:tcBorders>
            <w:noWrap/>
            <w:vAlign w:val="center"/>
          </w:tcPr>
          <w:p>
            <w:pPr>
              <w:widowControl/>
              <w:jc w:val="right"/>
              <w:rPr>
                <w:rFonts w:asci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326" w:hRule="atLeast"/>
        </w:trPr>
        <w:tc>
          <w:tcPr>
            <w:tcW w:w="2867" w:type="dxa"/>
            <w:tcBorders>
              <w:top w:val="nil"/>
              <w:left w:val="single" w:color="auto" w:sz="4" w:space="0"/>
              <w:bottom w:val="single" w:color="auto" w:sz="4" w:space="0"/>
              <w:right w:val="single" w:color="auto" w:sz="4" w:space="0"/>
            </w:tcBorders>
            <w:noWrap/>
            <w:vAlign w:val="center"/>
          </w:tcPr>
          <w:p>
            <w:pPr>
              <w:widowControl/>
              <w:jc w:val="left"/>
              <w:rPr>
                <w:rFonts w:ascii="宋体" w:cs="Arial"/>
                <w:color w:val="000000"/>
                <w:kern w:val="0"/>
                <w:sz w:val="22"/>
                <w:szCs w:val="22"/>
              </w:rPr>
            </w:pPr>
            <w:r>
              <w:rPr>
                <w:rFonts w:hint="eastAsia" w:ascii="宋体" w:hAnsi="宋体" w:cs="Arial"/>
                <w:color w:val="000000"/>
                <w:kern w:val="0"/>
                <w:sz w:val="22"/>
                <w:szCs w:val="22"/>
              </w:rPr>
              <w:t>　</w:t>
            </w:r>
          </w:p>
        </w:tc>
        <w:tc>
          <w:tcPr>
            <w:tcW w:w="1351" w:type="dxa"/>
            <w:tcBorders>
              <w:top w:val="nil"/>
              <w:left w:val="nil"/>
              <w:bottom w:val="single" w:color="auto" w:sz="4" w:space="0"/>
              <w:right w:val="single" w:color="auto" w:sz="4" w:space="0"/>
            </w:tcBorders>
            <w:noWrap/>
            <w:vAlign w:val="center"/>
          </w:tcPr>
          <w:p>
            <w:pPr>
              <w:widowControl/>
              <w:jc w:val="left"/>
              <w:rPr>
                <w:rFonts w:ascii="宋体" w:cs="Arial"/>
                <w:color w:val="000000"/>
                <w:kern w:val="0"/>
                <w:sz w:val="22"/>
                <w:szCs w:val="22"/>
              </w:rPr>
            </w:pPr>
            <w:r>
              <w:rPr>
                <w:rFonts w:hint="eastAsia" w:ascii="宋体" w:hAnsi="宋体" w:cs="Arial"/>
                <w:color w:val="000000"/>
                <w:kern w:val="0"/>
                <w:sz w:val="22"/>
                <w:szCs w:val="22"/>
              </w:rPr>
              <w:t>　</w:t>
            </w:r>
          </w:p>
        </w:tc>
        <w:tc>
          <w:tcPr>
            <w:tcW w:w="1351" w:type="dxa"/>
            <w:tcBorders>
              <w:top w:val="nil"/>
              <w:left w:val="nil"/>
              <w:bottom w:val="single" w:color="auto" w:sz="4" w:space="0"/>
              <w:right w:val="single" w:color="auto" w:sz="4" w:space="0"/>
            </w:tcBorders>
            <w:noWrap/>
            <w:vAlign w:val="center"/>
          </w:tcPr>
          <w:p>
            <w:pPr>
              <w:widowControl/>
              <w:jc w:val="right"/>
              <w:rPr>
                <w:rFonts w:ascii="宋体" w:cs="Arial"/>
                <w:color w:val="000000"/>
                <w:kern w:val="0"/>
                <w:sz w:val="22"/>
                <w:szCs w:val="22"/>
              </w:rPr>
            </w:pPr>
            <w:r>
              <w:rPr>
                <w:rFonts w:hint="eastAsia" w:ascii="宋体" w:hAnsi="宋体" w:cs="Arial"/>
                <w:color w:val="000000"/>
                <w:kern w:val="0"/>
                <w:sz w:val="22"/>
                <w:szCs w:val="22"/>
              </w:rPr>
              <w:t>　</w:t>
            </w:r>
          </w:p>
        </w:tc>
        <w:tc>
          <w:tcPr>
            <w:tcW w:w="1351" w:type="dxa"/>
            <w:tcBorders>
              <w:top w:val="nil"/>
              <w:left w:val="nil"/>
              <w:bottom w:val="single" w:color="auto" w:sz="4" w:space="0"/>
              <w:right w:val="single" w:color="auto" w:sz="4" w:space="0"/>
            </w:tcBorders>
            <w:noWrap/>
            <w:vAlign w:val="center"/>
          </w:tcPr>
          <w:p>
            <w:pPr>
              <w:widowControl/>
              <w:jc w:val="right"/>
              <w:rPr>
                <w:rFonts w:ascii="宋体" w:cs="Arial"/>
                <w:color w:val="000000"/>
                <w:kern w:val="0"/>
                <w:sz w:val="22"/>
                <w:szCs w:val="22"/>
              </w:rPr>
            </w:pPr>
            <w:r>
              <w:rPr>
                <w:rFonts w:hint="eastAsia" w:ascii="宋体" w:hAnsi="宋体" w:cs="Arial"/>
                <w:color w:val="000000"/>
                <w:kern w:val="0"/>
                <w:sz w:val="22"/>
                <w:szCs w:val="22"/>
              </w:rPr>
              <w:t>　</w:t>
            </w:r>
          </w:p>
        </w:tc>
        <w:tc>
          <w:tcPr>
            <w:tcW w:w="1351" w:type="dxa"/>
            <w:tcBorders>
              <w:top w:val="nil"/>
              <w:left w:val="nil"/>
              <w:bottom w:val="single" w:color="auto" w:sz="4" w:space="0"/>
              <w:right w:val="single" w:color="auto" w:sz="4" w:space="0"/>
            </w:tcBorders>
            <w:noWrap/>
            <w:vAlign w:val="center"/>
          </w:tcPr>
          <w:p>
            <w:pPr>
              <w:widowControl/>
              <w:jc w:val="right"/>
              <w:rPr>
                <w:rFonts w:asci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326" w:hRule="atLeast"/>
        </w:trPr>
        <w:tc>
          <w:tcPr>
            <w:tcW w:w="2867" w:type="dxa"/>
            <w:tcBorders>
              <w:top w:val="nil"/>
              <w:left w:val="single" w:color="auto" w:sz="4" w:space="0"/>
              <w:bottom w:val="single" w:color="auto" w:sz="4" w:space="0"/>
              <w:right w:val="single" w:color="auto" w:sz="4" w:space="0"/>
            </w:tcBorders>
            <w:noWrap/>
            <w:vAlign w:val="center"/>
          </w:tcPr>
          <w:p>
            <w:pPr>
              <w:widowControl/>
              <w:jc w:val="left"/>
              <w:rPr>
                <w:rFonts w:ascii="宋体" w:cs="Arial"/>
                <w:color w:val="000000"/>
                <w:kern w:val="0"/>
                <w:sz w:val="22"/>
                <w:szCs w:val="22"/>
              </w:rPr>
            </w:pPr>
            <w:r>
              <w:rPr>
                <w:rFonts w:hint="eastAsia" w:ascii="宋体" w:hAnsi="宋体" w:cs="Arial"/>
                <w:color w:val="000000"/>
                <w:kern w:val="0"/>
                <w:sz w:val="22"/>
                <w:szCs w:val="22"/>
              </w:rPr>
              <w:t>　</w:t>
            </w:r>
          </w:p>
        </w:tc>
        <w:tc>
          <w:tcPr>
            <w:tcW w:w="1351" w:type="dxa"/>
            <w:tcBorders>
              <w:top w:val="nil"/>
              <w:left w:val="nil"/>
              <w:bottom w:val="single" w:color="auto" w:sz="4" w:space="0"/>
              <w:right w:val="single" w:color="auto" w:sz="4" w:space="0"/>
            </w:tcBorders>
            <w:noWrap/>
            <w:vAlign w:val="center"/>
          </w:tcPr>
          <w:p>
            <w:pPr>
              <w:widowControl/>
              <w:jc w:val="left"/>
              <w:rPr>
                <w:rFonts w:ascii="宋体" w:cs="Arial"/>
                <w:color w:val="000000"/>
                <w:kern w:val="0"/>
                <w:sz w:val="22"/>
                <w:szCs w:val="22"/>
              </w:rPr>
            </w:pPr>
            <w:r>
              <w:rPr>
                <w:rFonts w:hint="eastAsia" w:ascii="宋体" w:hAnsi="宋体" w:cs="Arial"/>
                <w:color w:val="000000"/>
                <w:kern w:val="0"/>
                <w:sz w:val="22"/>
                <w:szCs w:val="22"/>
              </w:rPr>
              <w:t>　</w:t>
            </w:r>
          </w:p>
        </w:tc>
        <w:tc>
          <w:tcPr>
            <w:tcW w:w="1351" w:type="dxa"/>
            <w:tcBorders>
              <w:top w:val="nil"/>
              <w:left w:val="nil"/>
              <w:bottom w:val="single" w:color="auto" w:sz="4" w:space="0"/>
              <w:right w:val="single" w:color="auto" w:sz="4" w:space="0"/>
            </w:tcBorders>
            <w:noWrap/>
            <w:vAlign w:val="center"/>
          </w:tcPr>
          <w:p>
            <w:pPr>
              <w:widowControl/>
              <w:jc w:val="right"/>
              <w:rPr>
                <w:rFonts w:ascii="宋体" w:cs="Arial"/>
                <w:color w:val="000000"/>
                <w:kern w:val="0"/>
                <w:sz w:val="22"/>
                <w:szCs w:val="22"/>
              </w:rPr>
            </w:pPr>
            <w:r>
              <w:rPr>
                <w:rFonts w:hint="eastAsia" w:ascii="宋体" w:hAnsi="宋体" w:cs="Arial"/>
                <w:color w:val="000000"/>
                <w:kern w:val="0"/>
                <w:sz w:val="22"/>
                <w:szCs w:val="22"/>
              </w:rPr>
              <w:t>　</w:t>
            </w:r>
          </w:p>
        </w:tc>
        <w:tc>
          <w:tcPr>
            <w:tcW w:w="1351" w:type="dxa"/>
            <w:tcBorders>
              <w:top w:val="nil"/>
              <w:left w:val="nil"/>
              <w:bottom w:val="single" w:color="auto" w:sz="4" w:space="0"/>
              <w:right w:val="single" w:color="auto" w:sz="4" w:space="0"/>
            </w:tcBorders>
            <w:noWrap/>
            <w:vAlign w:val="center"/>
          </w:tcPr>
          <w:p>
            <w:pPr>
              <w:widowControl/>
              <w:jc w:val="right"/>
              <w:rPr>
                <w:rFonts w:ascii="宋体" w:cs="Arial"/>
                <w:color w:val="000000"/>
                <w:kern w:val="0"/>
                <w:sz w:val="22"/>
                <w:szCs w:val="22"/>
              </w:rPr>
            </w:pPr>
            <w:r>
              <w:rPr>
                <w:rFonts w:hint="eastAsia" w:ascii="宋体" w:hAnsi="宋体" w:cs="Arial"/>
                <w:color w:val="000000"/>
                <w:kern w:val="0"/>
                <w:sz w:val="22"/>
                <w:szCs w:val="22"/>
              </w:rPr>
              <w:t>　</w:t>
            </w:r>
          </w:p>
        </w:tc>
        <w:tc>
          <w:tcPr>
            <w:tcW w:w="1351" w:type="dxa"/>
            <w:tcBorders>
              <w:top w:val="nil"/>
              <w:left w:val="nil"/>
              <w:bottom w:val="single" w:color="auto" w:sz="4" w:space="0"/>
              <w:right w:val="single" w:color="auto" w:sz="4" w:space="0"/>
            </w:tcBorders>
            <w:noWrap/>
            <w:vAlign w:val="center"/>
          </w:tcPr>
          <w:p>
            <w:pPr>
              <w:widowControl/>
              <w:jc w:val="right"/>
              <w:rPr>
                <w:rFonts w:asci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326" w:hRule="atLeast"/>
        </w:trPr>
        <w:tc>
          <w:tcPr>
            <w:tcW w:w="2867" w:type="dxa"/>
            <w:tcBorders>
              <w:top w:val="nil"/>
              <w:left w:val="single" w:color="auto" w:sz="4" w:space="0"/>
              <w:bottom w:val="single" w:color="auto" w:sz="4" w:space="0"/>
              <w:right w:val="single" w:color="auto" w:sz="4" w:space="0"/>
            </w:tcBorders>
            <w:noWrap/>
            <w:vAlign w:val="center"/>
          </w:tcPr>
          <w:p>
            <w:pPr>
              <w:widowControl/>
              <w:jc w:val="left"/>
              <w:rPr>
                <w:rFonts w:ascii="宋体" w:cs="Arial"/>
                <w:color w:val="000000"/>
                <w:kern w:val="0"/>
                <w:sz w:val="22"/>
                <w:szCs w:val="22"/>
              </w:rPr>
            </w:pPr>
            <w:r>
              <w:rPr>
                <w:rFonts w:hint="eastAsia" w:ascii="宋体" w:hAnsi="宋体" w:cs="Arial"/>
                <w:color w:val="000000"/>
                <w:kern w:val="0"/>
                <w:sz w:val="22"/>
                <w:szCs w:val="22"/>
              </w:rPr>
              <w:t>　</w:t>
            </w:r>
          </w:p>
        </w:tc>
        <w:tc>
          <w:tcPr>
            <w:tcW w:w="1351" w:type="dxa"/>
            <w:tcBorders>
              <w:top w:val="nil"/>
              <w:left w:val="nil"/>
              <w:bottom w:val="single" w:color="auto" w:sz="4" w:space="0"/>
              <w:right w:val="single" w:color="auto" w:sz="4" w:space="0"/>
            </w:tcBorders>
            <w:noWrap/>
            <w:vAlign w:val="center"/>
          </w:tcPr>
          <w:p>
            <w:pPr>
              <w:widowControl/>
              <w:jc w:val="left"/>
              <w:rPr>
                <w:rFonts w:ascii="Times New Roman" w:hAnsi="Times New Roman" w:cs="Times New Roman"/>
                <w:b/>
                <w:bCs/>
                <w:color w:val="000000"/>
                <w:kern w:val="0"/>
                <w:sz w:val="22"/>
                <w:szCs w:val="22"/>
              </w:rPr>
            </w:pPr>
            <w:r>
              <w:rPr>
                <w:rFonts w:hint="eastAsia" w:ascii="Times New Roman" w:hAnsi="Times New Roman" w:cs="Times New Roman"/>
                <w:b/>
                <w:bCs/>
                <w:color w:val="000000"/>
                <w:kern w:val="0"/>
                <w:sz w:val="22"/>
                <w:szCs w:val="22"/>
              </w:rPr>
              <w:t>　</w:t>
            </w:r>
          </w:p>
        </w:tc>
        <w:tc>
          <w:tcPr>
            <w:tcW w:w="1351" w:type="dxa"/>
            <w:tcBorders>
              <w:top w:val="nil"/>
              <w:left w:val="nil"/>
              <w:bottom w:val="single" w:color="auto" w:sz="4" w:space="0"/>
              <w:right w:val="single" w:color="auto" w:sz="4" w:space="0"/>
            </w:tcBorders>
            <w:noWrap/>
            <w:vAlign w:val="center"/>
          </w:tcPr>
          <w:p>
            <w:pPr>
              <w:widowControl/>
              <w:jc w:val="right"/>
              <w:rPr>
                <w:rFonts w:ascii="宋体" w:cs="Arial"/>
                <w:color w:val="000000"/>
                <w:kern w:val="0"/>
                <w:sz w:val="22"/>
                <w:szCs w:val="22"/>
              </w:rPr>
            </w:pPr>
            <w:r>
              <w:rPr>
                <w:rFonts w:hint="eastAsia" w:ascii="宋体" w:hAnsi="宋体" w:cs="Arial"/>
                <w:color w:val="000000"/>
                <w:kern w:val="0"/>
                <w:sz w:val="22"/>
                <w:szCs w:val="22"/>
              </w:rPr>
              <w:t>　</w:t>
            </w:r>
          </w:p>
        </w:tc>
        <w:tc>
          <w:tcPr>
            <w:tcW w:w="1351" w:type="dxa"/>
            <w:tcBorders>
              <w:top w:val="nil"/>
              <w:left w:val="nil"/>
              <w:bottom w:val="single" w:color="auto" w:sz="4" w:space="0"/>
              <w:right w:val="single" w:color="auto" w:sz="4" w:space="0"/>
            </w:tcBorders>
            <w:noWrap/>
            <w:vAlign w:val="center"/>
          </w:tcPr>
          <w:p>
            <w:pPr>
              <w:widowControl/>
              <w:jc w:val="right"/>
              <w:rPr>
                <w:rFonts w:ascii="宋体" w:cs="Arial"/>
                <w:color w:val="000000"/>
                <w:kern w:val="0"/>
                <w:sz w:val="22"/>
                <w:szCs w:val="22"/>
              </w:rPr>
            </w:pPr>
            <w:r>
              <w:rPr>
                <w:rFonts w:hint="eastAsia" w:ascii="宋体" w:hAnsi="宋体" w:cs="Arial"/>
                <w:color w:val="000000"/>
                <w:kern w:val="0"/>
                <w:sz w:val="22"/>
                <w:szCs w:val="22"/>
              </w:rPr>
              <w:t>　</w:t>
            </w:r>
          </w:p>
        </w:tc>
        <w:tc>
          <w:tcPr>
            <w:tcW w:w="1351" w:type="dxa"/>
            <w:tcBorders>
              <w:top w:val="nil"/>
              <w:left w:val="nil"/>
              <w:bottom w:val="single" w:color="auto" w:sz="4" w:space="0"/>
              <w:right w:val="single" w:color="auto" w:sz="4" w:space="0"/>
            </w:tcBorders>
            <w:noWrap/>
            <w:vAlign w:val="center"/>
          </w:tcPr>
          <w:p>
            <w:pPr>
              <w:widowControl/>
              <w:jc w:val="right"/>
              <w:rPr>
                <w:rFonts w:asci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326" w:hRule="atLeast"/>
        </w:trPr>
        <w:tc>
          <w:tcPr>
            <w:tcW w:w="2867" w:type="dxa"/>
            <w:tcBorders>
              <w:top w:val="nil"/>
              <w:left w:val="single" w:color="auto" w:sz="4" w:space="0"/>
              <w:bottom w:val="single" w:color="auto" w:sz="4" w:space="0"/>
              <w:right w:val="single" w:color="auto" w:sz="4" w:space="0"/>
            </w:tcBorders>
            <w:noWrap/>
            <w:vAlign w:val="center"/>
          </w:tcPr>
          <w:p>
            <w:pPr>
              <w:widowControl/>
              <w:jc w:val="left"/>
              <w:rPr>
                <w:rFonts w:ascii="宋体" w:cs="Arial"/>
                <w:color w:val="000000"/>
                <w:kern w:val="0"/>
                <w:sz w:val="22"/>
                <w:szCs w:val="22"/>
              </w:rPr>
            </w:pPr>
            <w:r>
              <w:rPr>
                <w:rFonts w:hint="eastAsia" w:ascii="宋体" w:hAnsi="宋体" w:cs="Arial"/>
                <w:color w:val="000000"/>
                <w:kern w:val="0"/>
                <w:sz w:val="22"/>
                <w:szCs w:val="22"/>
              </w:rPr>
              <w:t>　</w:t>
            </w:r>
          </w:p>
        </w:tc>
        <w:tc>
          <w:tcPr>
            <w:tcW w:w="1351" w:type="dxa"/>
            <w:tcBorders>
              <w:top w:val="nil"/>
              <w:left w:val="nil"/>
              <w:bottom w:val="single" w:color="auto" w:sz="4" w:space="0"/>
              <w:right w:val="single" w:color="auto" w:sz="4" w:space="0"/>
            </w:tcBorders>
            <w:noWrap/>
            <w:vAlign w:val="center"/>
          </w:tcPr>
          <w:p>
            <w:pPr>
              <w:widowControl/>
              <w:jc w:val="right"/>
              <w:rPr>
                <w:rFonts w:ascii="宋体" w:cs="Arial"/>
                <w:color w:val="000000"/>
                <w:kern w:val="0"/>
                <w:sz w:val="22"/>
                <w:szCs w:val="22"/>
              </w:rPr>
            </w:pPr>
            <w:r>
              <w:rPr>
                <w:rFonts w:hint="eastAsia" w:ascii="宋体" w:hAnsi="宋体" w:cs="Arial"/>
                <w:color w:val="000000"/>
                <w:kern w:val="0"/>
                <w:sz w:val="22"/>
                <w:szCs w:val="22"/>
              </w:rPr>
              <w:t>　</w:t>
            </w:r>
          </w:p>
        </w:tc>
        <w:tc>
          <w:tcPr>
            <w:tcW w:w="1351" w:type="dxa"/>
            <w:tcBorders>
              <w:top w:val="nil"/>
              <w:left w:val="nil"/>
              <w:bottom w:val="single" w:color="auto" w:sz="4" w:space="0"/>
              <w:right w:val="single" w:color="auto" w:sz="4" w:space="0"/>
            </w:tcBorders>
            <w:noWrap/>
            <w:vAlign w:val="center"/>
          </w:tcPr>
          <w:p>
            <w:pPr>
              <w:widowControl/>
              <w:jc w:val="right"/>
              <w:rPr>
                <w:rFonts w:ascii="宋体" w:cs="Arial"/>
                <w:color w:val="000000"/>
                <w:kern w:val="0"/>
                <w:sz w:val="22"/>
                <w:szCs w:val="22"/>
              </w:rPr>
            </w:pPr>
            <w:r>
              <w:rPr>
                <w:rFonts w:hint="eastAsia" w:ascii="宋体" w:hAnsi="宋体" w:cs="Arial"/>
                <w:color w:val="000000"/>
                <w:kern w:val="0"/>
                <w:sz w:val="22"/>
                <w:szCs w:val="22"/>
              </w:rPr>
              <w:t>　</w:t>
            </w:r>
          </w:p>
        </w:tc>
        <w:tc>
          <w:tcPr>
            <w:tcW w:w="1351" w:type="dxa"/>
            <w:tcBorders>
              <w:top w:val="nil"/>
              <w:left w:val="nil"/>
              <w:bottom w:val="single" w:color="auto" w:sz="4" w:space="0"/>
              <w:right w:val="single" w:color="auto" w:sz="4" w:space="0"/>
            </w:tcBorders>
            <w:noWrap/>
            <w:vAlign w:val="center"/>
          </w:tcPr>
          <w:p>
            <w:pPr>
              <w:widowControl/>
              <w:jc w:val="right"/>
              <w:rPr>
                <w:rFonts w:ascii="宋体" w:cs="Arial"/>
                <w:color w:val="000000"/>
                <w:kern w:val="0"/>
                <w:sz w:val="22"/>
                <w:szCs w:val="22"/>
              </w:rPr>
            </w:pPr>
            <w:r>
              <w:rPr>
                <w:rFonts w:hint="eastAsia" w:ascii="宋体" w:hAnsi="宋体" w:cs="Arial"/>
                <w:color w:val="000000"/>
                <w:kern w:val="0"/>
                <w:sz w:val="22"/>
                <w:szCs w:val="22"/>
              </w:rPr>
              <w:t>　</w:t>
            </w:r>
          </w:p>
        </w:tc>
        <w:tc>
          <w:tcPr>
            <w:tcW w:w="1351" w:type="dxa"/>
            <w:tcBorders>
              <w:top w:val="nil"/>
              <w:left w:val="nil"/>
              <w:bottom w:val="single" w:color="auto" w:sz="4" w:space="0"/>
              <w:right w:val="single" w:color="auto" w:sz="4" w:space="0"/>
            </w:tcBorders>
            <w:noWrap/>
            <w:vAlign w:val="center"/>
          </w:tcPr>
          <w:p>
            <w:pPr>
              <w:widowControl/>
              <w:jc w:val="right"/>
              <w:rPr>
                <w:rFonts w:asci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326" w:hRule="atLeast"/>
        </w:trPr>
        <w:tc>
          <w:tcPr>
            <w:tcW w:w="2867" w:type="dxa"/>
            <w:tcBorders>
              <w:top w:val="nil"/>
              <w:left w:val="single" w:color="auto" w:sz="4" w:space="0"/>
              <w:bottom w:val="single" w:color="auto" w:sz="4" w:space="0"/>
              <w:right w:val="single" w:color="auto" w:sz="4" w:space="0"/>
            </w:tcBorders>
            <w:noWrap/>
            <w:vAlign w:val="center"/>
          </w:tcPr>
          <w:p>
            <w:pPr>
              <w:widowControl/>
              <w:jc w:val="center"/>
              <w:rPr>
                <w:rFonts w:ascii="宋体" w:cs="Arial"/>
                <w:b/>
                <w:bCs/>
                <w:color w:val="000000"/>
                <w:kern w:val="0"/>
                <w:sz w:val="22"/>
                <w:szCs w:val="22"/>
              </w:rPr>
            </w:pPr>
            <w:r>
              <w:rPr>
                <w:rFonts w:hint="eastAsia" w:ascii="宋体" w:hAnsi="宋体" w:cs="Arial"/>
                <w:b/>
                <w:bCs/>
                <w:color w:val="000000"/>
                <w:kern w:val="0"/>
                <w:sz w:val="22"/>
                <w:szCs w:val="22"/>
              </w:rPr>
              <w:t>合计</w:t>
            </w:r>
          </w:p>
        </w:tc>
        <w:tc>
          <w:tcPr>
            <w:tcW w:w="1351" w:type="dxa"/>
            <w:tcBorders>
              <w:top w:val="nil"/>
              <w:left w:val="nil"/>
              <w:bottom w:val="single" w:color="auto" w:sz="4" w:space="0"/>
              <w:right w:val="single" w:color="auto" w:sz="4" w:space="0"/>
            </w:tcBorders>
            <w:noWrap/>
            <w:vAlign w:val="center"/>
          </w:tcPr>
          <w:p>
            <w:pPr>
              <w:widowControl/>
              <w:jc w:val="right"/>
              <w:rPr>
                <w:rFonts w:ascii="宋体" w:cs="Arial"/>
                <w:color w:val="000000"/>
                <w:kern w:val="0"/>
                <w:sz w:val="22"/>
                <w:szCs w:val="22"/>
              </w:rPr>
            </w:pPr>
            <w:r>
              <w:rPr>
                <w:rFonts w:hint="eastAsia" w:ascii="宋体" w:hAnsi="宋体" w:cs="Arial"/>
                <w:color w:val="000000"/>
                <w:kern w:val="0"/>
                <w:sz w:val="22"/>
                <w:szCs w:val="22"/>
              </w:rPr>
              <w:t>　</w:t>
            </w:r>
          </w:p>
        </w:tc>
        <w:tc>
          <w:tcPr>
            <w:tcW w:w="1351" w:type="dxa"/>
            <w:tcBorders>
              <w:top w:val="nil"/>
              <w:left w:val="nil"/>
              <w:bottom w:val="single" w:color="auto" w:sz="4" w:space="0"/>
              <w:right w:val="single" w:color="auto" w:sz="4" w:space="0"/>
            </w:tcBorders>
            <w:noWrap/>
            <w:vAlign w:val="center"/>
          </w:tcPr>
          <w:p>
            <w:pPr>
              <w:widowControl/>
              <w:jc w:val="right"/>
              <w:rPr>
                <w:rFonts w:ascii="宋体" w:cs="Arial"/>
                <w:color w:val="000000"/>
                <w:kern w:val="0"/>
                <w:sz w:val="22"/>
                <w:szCs w:val="22"/>
              </w:rPr>
            </w:pPr>
            <w:r>
              <w:rPr>
                <w:rFonts w:hint="eastAsia" w:ascii="宋体" w:hAnsi="宋体" w:cs="Arial"/>
                <w:color w:val="000000"/>
                <w:kern w:val="0"/>
                <w:sz w:val="22"/>
                <w:szCs w:val="22"/>
              </w:rPr>
              <w:t>　</w:t>
            </w:r>
          </w:p>
        </w:tc>
        <w:tc>
          <w:tcPr>
            <w:tcW w:w="1351" w:type="dxa"/>
            <w:tcBorders>
              <w:top w:val="nil"/>
              <w:left w:val="nil"/>
              <w:bottom w:val="single" w:color="auto" w:sz="4" w:space="0"/>
              <w:right w:val="single" w:color="auto" w:sz="4" w:space="0"/>
            </w:tcBorders>
            <w:noWrap/>
            <w:vAlign w:val="center"/>
          </w:tcPr>
          <w:p>
            <w:pPr>
              <w:widowControl/>
              <w:jc w:val="right"/>
              <w:rPr>
                <w:rFonts w:ascii="宋体" w:cs="Arial"/>
                <w:color w:val="000000"/>
                <w:kern w:val="0"/>
                <w:sz w:val="22"/>
                <w:szCs w:val="22"/>
              </w:rPr>
            </w:pPr>
            <w:r>
              <w:rPr>
                <w:rFonts w:hint="eastAsia" w:ascii="宋体" w:hAnsi="宋体" w:cs="Arial"/>
                <w:color w:val="000000"/>
                <w:kern w:val="0"/>
                <w:sz w:val="22"/>
                <w:szCs w:val="22"/>
              </w:rPr>
              <w:t>　</w:t>
            </w:r>
          </w:p>
        </w:tc>
        <w:tc>
          <w:tcPr>
            <w:tcW w:w="1351" w:type="dxa"/>
            <w:tcBorders>
              <w:top w:val="nil"/>
              <w:left w:val="nil"/>
              <w:bottom w:val="single" w:color="auto" w:sz="4" w:space="0"/>
              <w:right w:val="single" w:color="auto" w:sz="4" w:space="0"/>
            </w:tcBorders>
            <w:noWrap/>
            <w:vAlign w:val="center"/>
          </w:tcPr>
          <w:p>
            <w:pPr>
              <w:widowControl/>
              <w:jc w:val="right"/>
              <w:rPr>
                <w:rFonts w:ascii="宋体" w:cs="Arial"/>
                <w:color w:val="000000"/>
                <w:kern w:val="0"/>
                <w:sz w:val="22"/>
                <w:szCs w:val="22"/>
              </w:rPr>
            </w:pPr>
            <w:r>
              <w:rPr>
                <w:rFonts w:hint="eastAsia" w:ascii="宋体" w:hAnsi="宋体" w:cs="Arial"/>
                <w:color w:val="000000"/>
                <w:kern w:val="0"/>
                <w:sz w:val="22"/>
                <w:szCs w:val="22"/>
              </w:rPr>
              <w:t>　</w:t>
            </w:r>
          </w:p>
        </w:tc>
      </w:tr>
    </w:tbl>
    <w:p>
      <w:pPr>
        <w:widowControl/>
        <w:spacing w:before="100" w:beforeAutospacing="1" w:after="100" w:afterAutospacing="1" w:line="360" w:lineRule="auto"/>
        <w:jc w:val="left"/>
        <w:rPr>
          <w:rFonts w:ascii="宋体" w:cs="Times New Roman"/>
          <w:color w:val="3E3E3E"/>
          <w:kern w:val="0"/>
          <w:sz w:val="32"/>
          <w:szCs w:val="32"/>
        </w:rPr>
      </w:pPr>
    </w:p>
    <w:p>
      <w:pPr>
        <w:widowControl/>
        <w:spacing w:before="100" w:beforeAutospacing="1" w:after="100" w:afterAutospacing="1" w:line="360" w:lineRule="auto"/>
        <w:jc w:val="left"/>
      </w:pPr>
      <w:r>
        <w:rPr>
          <w:rFonts w:ascii="宋体" w:cs="Times New Roman"/>
          <w:color w:val="3E3E3E"/>
          <w:kern w:val="0"/>
          <w:sz w:val="32"/>
          <w:szCs w:val="32"/>
        </w:rPr>
        <w:br w:type="page"/>
      </w:r>
      <w:r>
        <w:fldChar w:fldCharType="begin"/>
      </w:r>
      <w:r>
        <w:instrText xml:space="preserve"> HYPERLINK "http://www.ccgxj.gov.cn/xxgkml/cwgk/201604/W020160405536939218217.xls" </w:instrText>
      </w:r>
      <w:r>
        <w:fldChar w:fldCharType="separate"/>
      </w:r>
      <w:r>
        <w:rPr>
          <w:rFonts w:ascii="宋体" w:hAnsi="宋体" w:cs="宋体"/>
          <w:color w:val="3E3E3E"/>
          <w:kern w:val="0"/>
          <w:sz w:val="32"/>
          <w:szCs w:val="32"/>
        </w:rPr>
        <w:t>6.2022</w:t>
      </w:r>
      <w:r>
        <w:rPr>
          <w:rFonts w:hint="eastAsia" w:ascii="宋体" w:hAnsi="宋体" w:cs="宋体"/>
          <w:color w:val="3E3E3E"/>
          <w:kern w:val="0"/>
          <w:sz w:val="32"/>
          <w:szCs w:val="32"/>
        </w:rPr>
        <w:t>年预算部门收支总表</w:t>
      </w:r>
      <w:r>
        <w:rPr>
          <w:rFonts w:hint="eastAsia" w:ascii="宋体" w:hAnsi="宋体" w:cs="宋体"/>
          <w:color w:val="3E3E3E"/>
          <w:kern w:val="0"/>
          <w:sz w:val="32"/>
          <w:szCs w:val="32"/>
        </w:rPr>
        <w:fldChar w:fldCharType="end"/>
      </w:r>
    </w:p>
    <w:tbl>
      <w:tblPr>
        <w:tblStyle w:val="5"/>
        <w:tblW w:w="8203" w:type="dxa"/>
        <w:tblInd w:w="92" w:type="dxa"/>
        <w:tblLayout w:type="autofit"/>
        <w:tblCellMar>
          <w:top w:w="0" w:type="dxa"/>
          <w:left w:w="108" w:type="dxa"/>
          <w:bottom w:w="0" w:type="dxa"/>
          <w:right w:w="108" w:type="dxa"/>
        </w:tblCellMar>
      </w:tblPr>
      <w:tblGrid>
        <w:gridCol w:w="2649"/>
        <w:gridCol w:w="1503"/>
        <w:gridCol w:w="1846"/>
        <w:gridCol w:w="2205"/>
      </w:tblGrid>
      <w:tr>
        <w:tblPrEx>
          <w:tblCellMar>
            <w:top w:w="0" w:type="dxa"/>
            <w:left w:w="108" w:type="dxa"/>
            <w:bottom w:w="0" w:type="dxa"/>
            <w:right w:w="108" w:type="dxa"/>
          </w:tblCellMar>
        </w:tblPrEx>
        <w:trPr>
          <w:trHeight w:val="264" w:hRule="atLeast"/>
        </w:trPr>
        <w:tc>
          <w:tcPr>
            <w:tcW w:w="2649" w:type="dxa"/>
            <w:tcBorders>
              <w:top w:val="nil"/>
              <w:left w:val="nil"/>
              <w:bottom w:val="nil"/>
              <w:right w:val="nil"/>
            </w:tcBorders>
            <w:noWrap/>
            <w:vAlign w:val="bottom"/>
          </w:tcPr>
          <w:p>
            <w:pPr>
              <w:rPr>
                <w:rFonts w:ascii="宋体" w:cs="Arial"/>
                <w:color w:val="000000"/>
                <w:sz w:val="20"/>
                <w:szCs w:val="20"/>
              </w:rPr>
            </w:pPr>
            <w:r>
              <w:rPr>
                <w:rFonts w:hint="eastAsia" w:cs="Arial"/>
                <w:color w:val="000000"/>
                <w:sz w:val="20"/>
                <w:szCs w:val="20"/>
              </w:rPr>
              <w:t>表</w:t>
            </w:r>
            <w:r>
              <w:rPr>
                <w:rFonts w:cs="Arial"/>
                <w:color w:val="000000"/>
                <w:sz w:val="20"/>
                <w:szCs w:val="20"/>
              </w:rPr>
              <w:t>6</w:t>
            </w:r>
          </w:p>
        </w:tc>
        <w:tc>
          <w:tcPr>
            <w:tcW w:w="1503" w:type="dxa"/>
            <w:tcBorders>
              <w:top w:val="nil"/>
              <w:left w:val="nil"/>
              <w:bottom w:val="nil"/>
              <w:right w:val="nil"/>
            </w:tcBorders>
            <w:noWrap/>
            <w:vAlign w:val="bottom"/>
          </w:tcPr>
          <w:p>
            <w:pPr>
              <w:rPr>
                <w:rFonts w:ascii="Arial" w:hAnsi="Arial" w:cs="Arial"/>
                <w:color w:val="000000"/>
                <w:sz w:val="20"/>
                <w:szCs w:val="20"/>
              </w:rPr>
            </w:pPr>
          </w:p>
        </w:tc>
        <w:tc>
          <w:tcPr>
            <w:tcW w:w="1846" w:type="dxa"/>
            <w:tcBorders>
              <w:top w:val="nil"/>
              <w:left w:val="nil"/>
              <w:bottom w:val="nil"/>
              <w:right w:val="nil"/>
            </w:tcBorders>
            <w:noWrap/>
            <w:vAlign w:val="bottom"/>
          </w:tcPr>
          <w:p>
            <w:pPr>
              <w:rPr>
                <w:rFonts w:ascii="Arial" w:hAnsi="Arial" w:cs="Arial"/>
                <w:color w:val="000000"/>
                <w:sz w:val="20"/>
                <w:szCs w:val="20"/>
              </w:rPr>
            </w:pPr>
          </w:p>
        </w:tc>
        <w:tc>
          <w:tcPr>
            <w:tcW w:w="2205" w:type="dxa"/>
            <w:tcBorders>
              <w:top w:val="nil"/>
              <w:left w:val="nil"/>
              <w:bottom w:val="nil"/>
              <w:right w:val="nil"/>
            </w:tcBorders>
            <w:noWrap/>
            <w:vAlign w:val="bottom"/>
          </w:tcPr>
          <w:p>
            <w:pPr>
              <w:rPr>
                <w:rFonts w:ascii="Arial" w:hAnsi="Arial" w:cs="Arial"/>
                <w:color w:val="000000"/>
                <w:sz w:val="20"/>
                <w:szCs w:val="20"/>
              </w:rPr>
            </w:pPr>
          </w:p>
        </w:tc>
      </w:tr>
      <w:tr>
        <w:tblPrEx>
          <w:tblCellMar>
            <w:top w:w="0" w:type="dxa"/>
            <w:left w:w="108" w:type="dxa"/>
            <w:bottom w:w="0" w:type="dxa"/>
            <w:right w:w="108" w:type="dxa"/>
          </w:tblCellMar>
        </w:tblPrEx>
        <w:trPr>
          <w:trHeight w:val="436" w:hRule="atLeast"/>
        </w:trPr>
        <w:tc>
          <w:tcPr>
            <w:tcW w:w="8203" w:type="dxa"/>
            <w:gridSpan w:val="4"/>
            <w:tcBorders>
              <w:top w:val="nil"/>
              <w:left w:val="nil"/>
              <w:bottom w:val="nil"/>
              <w:right w:val="nil"/>
            </w:tcBorders>
            <w:vAlign w:val="bottom"/>
          </w:tcPr>
          <w:p>
            <w:pPr>
              <w:jc w:val="center"/>
              <w:rPr>
                <w:rFonts w:ascii="宋体" w:cs="Arial"/>
                <w:b/>
                <w:bCs/>
                <w:color w:val="000000"/>
                <w:sz w:val="36"/>
                <w:szCs w:val="36"/>
              </w:rPr>
            </w:pPr>
            <w:r>
              <w:rPr>
                <w:rFonts w:hint="eastAsia" w:cs="Arial"/>
                <w:b/>
                <w:bCs/>
                <w:color w:val="000000"/>
                <w:sz w:val="36"/>
                <w:szCs w:val="36"/>
              </w:rPr>
              <w:t>部门收支预算总表</w:t>
            </w:r>
          </w:p>
        </w:tc>
      </w:tr>
      <w:tr>
        <w:tblPrEx>
          <w:tblCellMar>
            <w:top w:w="0" w:type="dxa"/>
            <w:left w:w="108" w:type="dxa"/>
            <w:bottom w:w="0" w:type="dxa"/>
            <w:right w:w="108" w:type="dxa"/>
          </w:tblCellMar>
        </w:tblPrEx>
        <w:trPr>
          <w:trHeight w:val="296" w:hRule="atLeast"/>
        </w:trPr>
        <w:tc>
          <w:tcPr>
            <w:tcW w:w="5998" w:type="dxa"/>
            <w:gridSpan w:val="3"/>
            <w:tcBorders>
              <w:top w:val="nil"/>
              <w:left w:val="nil"/>
              <w:bottom w:val="nil"/>
              <w:right w:val="nil"/>
            </w:tcBorders>
            <w:vAlign w:val="bottom"/>
          </w:tcPr>
          <w:p>
            <w:pPr>
              <w:rPr>
                <w:rFonts w:ascii="宋体" w:cs="Arial"/>
                <w:color w:val="000000"/>
                <w:sz w:val="22"/>
                <w:szCs w:val="22"/>
              </w:rPr>
            </w:pPr>
          </w:p>
        </w:tc>
        <w:tc>
          <w:tcPr>
            <w:tcW w:w="2205" w:type="dxa"/>
            <w:tcBorders>
              <w:top w:val="nil"/>
              <w:left w:val="nil"/>
              <w:bottom w:val="nil"/>
              <w:right w:val="nil"/>
            </w:tcBorders>
            <w:vAlign w:val="bottom"/>
          </w:tcPr>
          <w:p>
            <w:pPr>
              <w:jc w:val="right"/>
              <w:rPr>
                <w:rFonts w:ascii="宋体" w:cs="Arial"/>
                <w:color w:val="000000"/>
                <w:sz w:val="22"/>
                <w:szCs w:val="22"/>
              </w:rPr>
            </w:pPr>
            <w:r>
              <w:rPr>
                <w:rFonts w:hint="eastAsia" w:cs="Arial"/>
                <w:color w:val="000000"/>
                <w:sz w:val="22"/>
                <w:szCs w:val="22"/>
              </w:rPr>
              <w:t>单位：万元</w:t>
            </w:r>
          </w:p>
        </w:tc>
      </w:tr>
      <w:tr>
        <w:tblPrEx>
          <w:tblCellMar>
            <w:top w:w="0" w:type="dxa"/>
            <w:left w:w="108" w:type="dxa"/>
            <w:bottom w:w="0" w:type="dxa"/>
            <w:right w:w="108" w:type="dxa"/>
          </w:tblCellMar>
        </w:tblPrEx>
        <w:trPr>
          <w:trHeight w:val="405" w:hRule="atLeast"/>
        </w:trPr>
        <w:tc>
          <w:tcPr>
            <w:tcW w:w="4152" w:type="dxa"/>
            <w:gridSpan w:val="2"/>
            <w:tcBorders>
              <w:top w:val="single" w:color="auto" w:sz="4" w:space="0"/>
              <w:left w:val="single" w:color="auto" w:sz="4" w:space="0"/>
              <w:bottom w:val="single" w:color="auto" w:sz="4" w:space="0"/>
              <w:right w:val="single" w:color="auto" w:sz="4" w:space="0"/>
            </w:tcBorders>
            <w:vAlign w:val="bottom"/>
          </w:tcPr>
          <w:p>
            <w:pPr>
              <w:jc w:val="center"/>
              <w:rPr>
                <w:rFonts w:ascii="宋体" w:cs="Arial"/>
                <w:color w:val="000000"/>
                <w:sz w:val="28"/>
                <w:szCs w:val="28"/>
              </w:rPr>
            </w:pPr>
            <w:r>
              <w:rPr>
                <w:rFonts w:hint="eastAsia" w:cs="Arial"/>
                <w:color w:val="000000"/>
                <w:sz w:val="28"/>
                <w:szCs w:val="28"/>
              </w:rPr>
              <w:t>收</w:t>
            </w:r>
            <w:r>
              <w:rPr>
                <w:rFonts w:ascii="Times New Roman" w:hAnsi="Times New Roman" w:cs="Times New Roman"/>
                <w:color w:val="000000"/>
                <w:sz w:val="28"/>
                <w:szCs w:val="28"/>
              </w:rPr>
              <w:t xml:space="preserve">      </w:t>
            </w:r>
            <w:r>
              <w:rPr>
                <w:rFonts w:hint="eastAsia" w:cs="Arial"/>
                <w:color w:val="000000"/>
                <w:sz w:val="28"/>
                <w:szCs w:val="28"/>
              </w:rPr>
              <w:t>入</w:t>
            </w:r>
          </w:p>
        </w:tc>
        <w:tc>
          <w:tcPr>
            <w:tcW w:w="4051" w:type="dxa"/>
            <w:gridSpan w:val="2"/>
            <w:tcBorders>
              <w:top w:val="single" w:color="auto" w:sz="4" w:space="0"/>
              <w:left w:val="nil"/>
              <w:bottom w:val="single" w:color="auto" w:sz="4" w:space="0"/>
              <w:right w:val="single" w:color="auto" w:sz="4" w:space="0"/>
            </w:tcBorders>
            <w:vAlign w:val="bottom"/>
          </w:tcPr>
          <w:p>
            <w:pPr>
              <w:jc w:val="center"/>
              <w:rPr>
                <w:rFonts w:ascii="宋体" w:cs="Arial"/>
                <w:color w:val="000000"/>
                <w:sz w:val="28"/>
                <w:szCs w:val="28"/>
              </w:rPr>
            </w:pPr>
            <w:r>
              <w:rPr>
                <w:rFonts w:hint="eastAsia" w:cs="Arial"/>
                <w:color w:val="000000"/>
                <w:sz w:val="28"/>
                <w:szCs w:val="28"/>
              </w:rPr>
              <w:t>支</w:t>
            </w:r>
            <w:r>
              <w:rPr>
                <w:rFonts w:ascii="Times New Roman" w:hAnsi="Times New Roman" w:cs="Times New Roman"/>
                <w:color w:val="000000"/>
                <w:sz w:val="28"/>
                <w:szCs w:val="28"/>
              </w:rPr>
              <w:t xml:space="preserve">      </w:t>
            </w:r>
            <w:r>
              <w:rPr>
                <w:rFonts w:hint="eastAsia" w:cs="Arial"/>
                <w:color w:val="000000"/>
                <w:sz w:val="28"/>
                <w:szCs w:val="28"/>
              </w:rPr>
              <w:t>出</w:t>
            </w:r>
          </w:p>
        </w:tc>
      </w:tr>
      <w:tr>
        <w:tblPrEx>
          <w:tblCellMar>
            <w:top w:w="0" w:type="dxa"/>
            <w:left w:w="108" w:type="dxa"/>
            <w:bottom w:w="0" w:type="dxa"/>
            <w:right w:w="108" w:type="dxa"/>
          </w:tblCellMar>
        </w:tblPrEx>
        <w:trPr>
          <w:trHeight w:val="561" w:hRule="atLeast"/>
        </w:trPr>
        <w:tc>
          <w:tcPr>
            <w:tcW w:w="2649" w:type="dxa"/>
            <w:tcBorders>
              <w:top w:val="nil"/>
              <w:left w:val="single" w:color="auto" w:sz="4" w:space="0"/>
              <w:bottom w:val="single" w:color="auto" w:sz="4" w:space="0"/>
              <w:right w:val="single" w:color="auto" w:sz="4" w:space="0"/>
            </w:tcBorders>
            <w:vAlign w:val="bottom"/>
          </w:tcPr>
          <w:p>
            <w:pPr>
              <w:jc w:val="center"/>
              <w:rPr>
                <w:rFonts w:ascii="宋体" w:cs="Arial"/>
                <w:color w:val="000000"/>
                <w:sz w:val="24"/>
                <w:szCs w:val="24"/>
              </w:rPr>
            </w:pPr>
            <w:r>
              <w:rPr>
                <w:rFonts w:hint="eastAsia" w:cs="Arial"/>
                <w:color w:val="000000"/>
              </w:rPr>
              <w:t>项目</w:t>
            </w:r>
          </w:p>
        </w:tc>
        <w:tc>
          <w:tcPr>
            <w:tcW w:w="1503" w:type="dxa"/>
            <w:tcBorders>
              <w:top w:val="nil"/>
              <w:left w:val="nil"/>
              <w:bottom w:val="single" w:color="auto" w:sz="4" w:space="0"/>
              <w:right w:val="single" w:color="auto" w:sz="4" w:space="0"/>
            </w:tcBorders>
            <w:vAlign w:val="bottom"/>
          </w:tcPr>
          <w:p>
            <w:pPr>
              <w:jc w:val="center"/>
              <w:rPr>
                <w:rFonts w:ascii="宋体" w:cs="Arial"/>
                <w:color w:val="000000"/>
                <w:sz w:val="24"/>
                <w:szCs w:val="24"/>
              </w:rPr>
            </w:pPr>
            <w:r>
              <w:rPr>
                <w:rFonts w:hint="eastAsia" w:cs="Arial"/>
                <w:color w:val="000000"/>
              </w:rPr>
              <w:t>预算数</w:t>
            </w:r>
          </w:p>
        </w:tc>
        <w:tc>
          <w:tcPr>
            <w:tcW w:w="1846" w:type="dxa"/>
            <w:tcBorders>
              <w:top w:val="nil"/>
              <w:left w:val="nil"/>
              <w:bottom w:val="single" w:color="auto" w:sz="4" w:space="0"/>
              <w:right w:val="single" w:color="auto" w:sz="4" w:space="0"/>
            </w:tcBorders>
            <w:vAlign w:val="bottom"/>
          </w:tcPr>
          <w:p>
            <w:pPr>
              <w:jc w:val="center"/>
              <w:rPr>
                <w:rFonts w:ascii="宋体" w:cs="Arial"/>
                <w:color w:val="000000"/>
                <w:sz w:val="24"/>
                <w:szCs w:val="24"/>
              </w:rPr>
            </w:pPr>
            <w:r>
              <w:rPr>
                <w:rFonts w:hint="eastAsia" w:cs="Arial"/>
                <w:color w:val="000000"/>
              </w:rPr>
              <w:t>项目</w:t>
            </w:r>
          </w:p>
        </w:tc>
        <w:tc>
          <w:tcPr>
            <w:tcW w:w="2205" w:type="dxa"/>
            <w:tcBorders>
              <w:top w:val="nil"/>
              <w:left w:val="nil"/>
              <w:bottom w:val="single" w:color="auto" w:sz="4" w:space="0"/>
              <w:right w:val="single" w:color="auto" w:sz="4" w:space="0"/>
            </w:tcBorders>
            <w:vAlign w:val="bottom"/>
          </w:tcPr>
          <w:p>
            <w:pPr>
              <w:jc w:val="center"/>
              <w:rPr>
                <w:rFonts w:ascii="宋体" w:cs="Arial"/>
                <w:color w:val="000000"/>
                <w:sz w:val="24"/>
                <w:szCs w:val="24"/>
              </w:rPr>
            </w:pPr>
            <w:r>
              <w:rPr>
                <w:rFonts w:hint="eastAsia" w:cs="Arial"/>
                <w:color w:val="000000"/>
              </w:rPr>
              <w:t>预算数</w:t>
            </w:r>
          </w:p>
        </w:tc>
      </w:tr>
      <w:tr>
        <w:tblPrEx>
          <w:tblCellMar>
            <w:top w:w="0" w:type="dxa"/>
            <w:left w:w="108" w:type="dxa"/>
            <w:bottom w:w="0" w:type="dxa"/>
            <w:right w:w="108" w:type="dxa"/>
          </w:tblCellMar>
        </w:tblPrEx>
        <w:trPr>
          <w:trHeight w:val="498" w:hRule="atLeast"/>
        </w:trPr>
        <w:tc>
          <w:tcPr>
            <w:tcW w:w="2649" w:type="dxa"/>
            <w:tcBorders>
              <w:top w:val="nil"/>
              <w:left w:val="single" w:color="auto" w:sz="4" w:space="0"/>
              <w:bottom w:val="single" w:color="auto" w:sz="4" w:space="0"/>
              <w:right w:val="single" w:color="auto" w:sz="4" w:space="0"/>
            </w:tcBorders>
            <w:noWrap/>
            <w:vAlign w:val="center"/>
          </w:tcPr>
          <w:p>
            <w:pPr>
              <w:rPr>
                <w:rFonts w:ascii="宋体" w:cs="Arial"/>
                <w:color w:val="000000"/>
                <w:sz w:val="22"/>
                <w:szCs w:val="22"/>
              </w:rPr>
            </w:pPr>
            <w:r>
              <w:rPr>
                <w:rFonts w:hint="eastAsia" w:cs="Arial"/>
                <w:color w:val="000000"/>
                <w:sz w:val="22"/>
                <w:szCs w:val="22"/>
              </w:rPr>
              <w:t>一、一般公共预算财政拨款</w:t>
            </w:r>
          </w:p>
        </w:tc>
        <w:tc>
          <w:tcPr>
            <w:tcW w:w="1503" w:type="dxa"/>
            <w:tcBorders>
              <w:top w:val="nil"/>
              <w:left w:val="nil"/>
              <w:bottom w:val="single" w:color="auto" w:sz="4" w:space="0"/>
              <w:right w:val="single" w:color="auto" w:sz="4" w:space="0"/>
            </w:tcBorders>
            <w:vAlign w:val="bottom"/>
          </w:tcPr>
          <w:p>
            <w:pPr>
              <w:jc w:val="right"/>
              <w:rPr>
                <w:rFonts w:ascii="宋体" w:cs="Arial"/>
                <w:color w:val="000000"/>
                <w:sz w:val="22"/>
                <w:szCs w:val="22"/>
              </w:rPr>
            </w:pPr>
            <w:r>
              <w:rPr>
                <w:rFonts w:cs="Arial"/>
                <w:color w:val="000000"/>
                <w:sz w:val="22"/>
                <w:szCs w:val="22"/>
              </w:rPr>
              <w:t>7809.22</w:t>
            </w:r>
          </w:p>
        </w:tc>
        <w:tc>
          <w:tcPr>
            <w:tcW w:w="1846" w:type="dxa"/>
            <w:tcBorders>
              <w:top w:val="nil"/>
              <w:left w:val="nil"/>
              <w:bottom w:val="single" w:color="auto" w:sz="4" w:space="0"/>
              <w:right w:val="single" w:color="auto" w:sz="4" w:space="0"/>
            </w:tcBorders>
            <w:vAlign w:val="bottom"/>
          </w:tcPr>
          <w:p>
            <w:pPr>
              <w:rPr>
                <w:rFonts w:ascii="宋体" w:cs="Arial"/>
                <w:color w:val="000000"/>
                <w:sz w:val="22"/>
                <w:szCs w:val="22"/>
              </w:rPr>
            </w:pPr>
            <w:r>
              <w:rPr>
                <w:rFonts w:hint="eastAsia" w:cs="Arial"/>
                <w:color w:val="000000"/>
                <w:sz w:val="22"/>
                <w:szCs w:val="22"/>
              </w:rPr>
              <w:t>一、一般公共服务</w:t>
            </w:r>
          </w:p>
        </w:tc>
        <w:tc>
          <w:tcPr>
            <w:tcW w:w="2205" w:type="dxa"/>
            <w:tcBorders>
              <w:top w:val="nil"/>
              <w:left w:val="nil"/>
              <w:bottom w:val="single" w:color="auto" w:sz="4" w:space="0"/>
              <w:right w:val="single" w:color="auto" w:sz="4" w:space="0"/>
            </w:tcBorders>
            <w:vAlign w:val="bottom"/>
          </w:tcPr>
          <w:p>
            <w:pPr>
              <w:jc w:val="right"/>
              <w:rPr>
                <w:rFonts w:ascii="宋体" w:cs="Arial"/>
                <w:color w:val="000000"/>
                <w:sz w:val="24"/>
                <w:szCs w:val="24"/>
              </w:rPr>
            </w:pPr>
            <w:r>
              <w:rPr>
                <w:rFonts w:cs="Arial"/>
                <w:color w:val="000000"/>
              </w:rPr>
              <w:t>7207.70</w:t>
            </w:r>
          </w:p>
        </w:tc>
      </w:tr>
      <w:tr>
        <w:tblPrEx>
          <w:tblCellMar>
            <w:top w:w="0" w:type="dxa"/>
            <w:left w:w="108" w:type="dxa"/>
            <w:bottom w:w="0" w:type="dxa"/>
            <w:right w:w="108" w:type="dxa"/>
          </w:tblCellMar>
        </w:tblPrEx>
        <w:trPr>
          <w:trHeight w:val="498" w:hRule="atLeast"/>
        </w:trPr>
        <w:tc>
          <w:tcPr>
            <w:tcW w:w="2649" w:type="dxa"/>
            <w:tcBorders>
              <w:top w:val="nil"/>
              <w:left w:val="single" w:color="auto" w:sz="4" w:space="0"/>
              <w:bottom w:val="single" w:color="auto" w:sz="4" w:space="0"/>
              <w:right w:val="single" w:color="auto" w:sz="4" w:space="0"/>
            </w:tcBorders>
            <w:noWrap/>
            <w:vAlign w:val="center"/>
          </w:tcPr>
          <w:p>
            <w:pPr>
              <w:rPr>
                <w:rFonts w:ascii="宋体" w:cs="Arial"/>
                <w:color w:val="000000"/>
                <w:sz w:val="22"/>
                <w:szCs w:val="22"/>
              </w:rPr>
            </w:pPr>
            <w:r>
              <w:rPr>
                <w:rFonts w:hint="eastAsia" w:cs="Arial"/>
                <w:color w:val="000000"/>
                <w:sz w:val="22"/>
                <w:szCs w:val="22"/>
              </w:rPr>
              <w:t>二、政府性基金预算财政拨款</w:t>
            </w:r>
          </w:p>
        </w:tc>
        <w:tc>
          <w:tcPr>
            <w:tcW w:w="1503" w:type="dxa"/>
            <w:tcBorders>
              <w:top w:val="nil"/>
              <w:left w:val="nil"/>
              <w:bottom w:val="single" w:color="auto" w:sz="4" w:space="0"/>
              <w:right w:val="single" w:color="auto" w:sz="4" w:space="0"/>
            </w:tcBorders>
            <w:vAlign w:val="bottom"/>
          </w:tcPr>
          <w:p>
            <w:pPr>
              <w:jc w:val="right"/>
              <w:rPr>
                <w:rFonts w:ascii="宋体" w:cs="Arial"/>
                <w:color w:val="000000"/>
                <w:sz w:val="22"/>
                <w:szCs w:val="22"/>
              </w:rPr>
            </w:pPr>
            <w:r>
              <w:rPr>
                <w:rFonts w:hint="eastAsia" w:cs="Arial"/>
                <w:color w:val="000000"/>
                <w:sz w:val="22"/>
                <w:szCs w:val="22"/>
              </w:rPr>
              <w:t>　</w:t>
            </w:r>
          </w:p>
        </w:tc>
        <w:tc>
          <w:tcPr>
            <w:tcW w:w="1846" w:type="dxa"/>
            <w:tcBorders>
              <w:top w:val="nil"/>
              <w:left w:val="nil"/>
              <w:bottom w:val="single" w:color="auto" w:sz="4" w:space="0"/>
              <w:right w:val="single" w:color="auto" w:sz="4" w:space="0"/>
            </w:tcBorders>
            <w:vAlign w:val="bottom"/>
          </w:tcPr>
          <w:p>
            <w:pPr>
              <w:rPr>
                <w:rFonts w:ascii="宋体" w:cs="Arial"/>
                <w:color w:val="000000"/>
                <w:sz w:val="22"/>
                <w:szCs w:val="22"/>
              </w:rPr>
            </w:pPr>
            <w:r>
              <w:rPr>
                <w:rFonts w:hint="eastAsia" w:cs="Arial"/>
                <w:color w:val="000000"/>
                <w:sz w:val="22"/>
                <w:szCs w:val="22"/>
              </w:rPr>
              <w:t>二、社会保障和就业支出</w:t>
            </w:r>
          </w:p>
        </w:tc>
        <w:tc>
          <w:tcPr>
            <w:tcW w:w="2205" w:type="dxa"/>
            <w:tcBorders>
              <w:top w:val="nil"/>
              <w:left w:val="nil"/>
              <w:bottom w:val="single" w:color="auto" w:sz="4" w:space="0"/>
              <w:right w:val="single" w:color="auto" w:sz="4" w:space="0"/>
            </w:tcBorders>
            <w:vAlign w:val="bottom"/>
          </w:tcPr>
          <w:p>
            <w:pPr>
              <w:jc w:val="right"/>
              <w:rPr>
                <w:rFonts w:ascii="宋体" w:cs="Arial"/>
                <w:color w:val="000000"/>
                <w:sz w:val="24"/>
                <w:szCs w:val="24"/>
              </w:rPr>
            </w:pPr>
            <w:r>
              <w:rPr>
                <w:rFonts w:cs="Arial"/>
                <w:color w:val="000000"/>
              </w:rPr>
              <w:t>151.12</w:t>
            </w:r>
          </w:p>
        </w:tc>
      </w:tr>
      <w:tr>
        <w:tblPrEx>
          <w:tblCellMar>
            <w:top w:w="0" w:type="dxa"/>
            <w:left w:w="108" w:type="dxa"/>
            <w:bottom w:w="0" w:type="dxa"/>
            <w:right w:w="108" w:type="dxa"/>
          </w:tblCellMar>
        </w:tblPrEx>
        <w:trPr>
          <w:trHeight w:val="498" w:hRule="atLeast"/>
        </w:trPr>
        <w:tc>
          <w:tcPr>
            <w:tcW w:w="2649" w:type="dxa"/>
            <w:tcBorders>
              <w:top w:val="nil"/>
              <w:left w:val="single" w:color="auto" w:sz="4" w:space="0"/>
              <w:bottom w:val="single" w:color="auto" w:sz="4" w:space="0"/>
              <w:right w:val="single" w:color="auto" w:sz="4" w:space="0"/>
            </w:tcBorders>
            <w:vAlign w:val="bottom"/>
          </w:tcPr>
          <w:p>
            <w:pPr>
              <w:rPr>
                <w:rFonts w:ascii="宋体" w:cs="Arial"/>
                <w:color w:val="000000"/>
                <w:sz w:val="22"/>
                <w:szCs w:val="22"/>
              </w:rPr>
            </w:pPr>
            <w:r>
              <w:rPr>
                <w:rFonts w:hint="eastAsia" w:cs="Arial"/>
                <w:color w:val="000000"/>
                <w:sz w:val="22"/>
                <w:szCs w:val="22"/>
              </w:rPr>
              <w:t>三、事业收入</w:t>
            </w:r>
          </w:p>
        </w:tc>
        <w:tc>
          <w:tcPr>
            <w:tcW w:w="1503" w:type="dxa"/>
            <w:tcBorders>
              <w:top w:val="nil"/>
              <w:left w:val="nil"/>
              <w:bottom w:val="single" w:color="auto" w:sz="4" w:space="0"/>
              <w:right w:val="single" w:color="auto" w:sz="4" w:space="0"/>
            </w:tcBorders>
            <w:vAlign w:val="bottom"/>
          </w:tcPr>
          <w:p>
            <w:pPr>
              <w:rPr>
                <w:rFonts w:ascii="宋体" w:cs="Arial"/>
                <w:color w:val="000000"/>
                <w:sz w:val="22"/>
                <w:szCs w:val="22"/>
              </w:rPr>
            </w:pPr>
            <w:r>
              <w:rPr>
                <w:rFonts w:hint="eastAsia" w:cs="Arial"/>
                <w:color w:val="000000"/>
                <w:sz w:val="22"/>
                <w:szCs w:val="22"/>
              </w:rPr>
              <w:t>　</w:t>
            </w:r>
          </w:p>
        </w:tc>
        <w:tc>
          <w:tcPr>
            <w:tcW w:w="1846" w:type="dxa"/>
            <w:tcBorders>
              <w:top w:val="nil"/>
              <w:left w:val="nil"/>
              <w:bottom w:val="single" w:color="auto" w:sz="4" w:space="0"/>
              <w:right w:val="single" w:color="auto" w:sz="4" w:space="0"/>
            </w:tcBorders>
            <w:vAlign w:val="bottom"/>
          </w:tcPr>
          <w:p>
            <w:pPr>
              <w:rPr>
                <w:rFonts w:ascii="宋体" w:cs="Arial"/>
                <w:color w:val="000000"/>
                <w:sz w:val="22"/>
                <w:szCs w:val="22"/>
              </w:rPr>
            </w:pPr>
            <w:r>
              <w:rPr>
                <w:rFonts w:hint="eastAsia" w:cs="Arial"/>
                <w:color w:val="000000"/>
                <w:sz w:val="22"/>
                <w:szCs w:val="22"/>
              </w:rPr>
              <w:t>三、卫生健康支出</w:t>
            </w:r>
          </w:p>
        </w:tc>
        <w:tc>
          <w:tcPr>
            <w:tcW w:w="2205" w:type="dxa"/>
            <w:tcBorders>
              <w:top w:val="nil"/>
              <w:left w:val="nil"/>
              <w:bottom w:val="single" w:color="auto" w:sz="4" w:space="0"/>
              <w:right w:val="single" w:color="auto" w:sz="4" w:space="0"/>
            </w:tcBorders>
            <w:vAlign w:val="bottom"/>
          </w:tcPr>
          <w:p>
            <w:pPr>
              <w:jc w:val="right"/>
              <w:rPr>
                <w:rFonts w:ascii="宋体" w:cs="Arial"/>
                <w:color w:val="000000"/>
                <w:sz w:val="24"/>
                <w:szCs w:val="24"/>
              </w:rPr>
            </w:pPr>
            <w:r>
              <w:rPr>
                <w:rFonts w:cs="Arial"/>
                <w:color w:val="000000"/>
              </w:rPr>
              <w:t>100.40</w:t>
            </w:r>
          </w:p>
        </w:tc>
      </w:tr>
      <w:tr>
        <w:tblPrEx>
          <w:tblCellMar>
            <w:top w:w="0" w:type="dxa"/>
            <w:left w:w="108" w:type="dxa"/>
            <w:bottom w:w="0" w:type="dxa"/>
            <w:right w:w="108" w:type="dxa"/>
          </w:tblCellMar>
        </w:tblPrEx>
        <w:trPr>
          <w:trHeight w:val="498" w:hRule="atLeast"/>
        </w:trPr>
        <w:tc>
          <w:tcPr>
            <w:tcW w:w="2649" w:type="dxa"/>
            <w:tcBorders>
              <w:top w:val="nil"/>
              <w:left w:val="single" w:color="auto" w:sz="4" w:space="0"/>
              <w:bottom w:val="single" w:color="auto" w:sz="4" w:space="0"/>
              <w:right w:val="single" w:color="auto" w:sz="4" w:space="0"/>
            </w:tcBorders>
            <w:vAlign w:val="bottom"/>
          </w:tcPr>
          <w:p>
            <w:pPr>
              <w:rPr>
                <w:rFonts w:ascii="宋体" w:cs="Arial"/>
                <w:color w:val="000000"/>
                <w:sz w:val="22"/>
                <w:szCs w:val="22"/>
              </w:rPr>
            </w:pPr>
            <w:r>
              <w:rPr>
                <w:rFonts w:hint="eastAsia" w:cs="Arial"/>
                <w:color w:val="000000"/>
                <w:sz w:val="22"/>
                <w:szCs w:val="22"/>
              </w:rPr>
              <w:t>四、经营收入</w:t>
            </w:r>
          </w:p>
        </w:tc>
        <w:tc>
          <w:tcPr>
            <w:tcW w:w="1503" w:type="dxa"/>
            <w:tcBorders>
              <w:top w:val="nil"/>
              <w:left w:val="nil"/>
              <w:bottom w:val="single" w:color="auto" w:sz="4" w:space="0"/>
              <w:right w:val="single" w:color="auto" w:sz="4" w:space="0"/>
            </w:tcBorders>
            <w:vAlign w:val="bottom"/>
          </w:tcPr>
          <w:p>
            <w:pPr>
              <w:rPr>
                <w:rFonts w:ascii="宋体" w:cs="Arial"/>
                <w:color w:val="000000"/>
                <w:sz w:val="22"/>
                <w:szCs w:val="22"/>
              </w:rPr>
            </w:pPr>
            <w:r>
              <w:rPr>
                <w:rFonts w:hint="eastAsia" w:cs="Arial"/>
                <w:color w:val="000000"/>
                <w:sz w:val="22"/>
                <w:szCs w:val="22"/>
              </w:rPr>
              <w:t>　</w:t>
            </w:r>
          </w:p>
        </w:tc>
        <w:tc>
          <w:tcPr>
            <w:tcW w:w="1846" w:type="dxa"/>
            <w:tcBorders>
              <w:top w:val="nil"/>
              <w:left w:val="nil"/>
              <w:bottom w:val="single" w:color="auto" w:sz="4" w:space="0"/>
              <w:right w:val="single" w:color="auto" w:sz="4" w:space="0"/>
            </w:tcBorders>
            <w:vAlign w:val="bottom"/>
          </w:tcPr>
          <w:p>
            <w:pPr>
              <w:rPr>
                <w:rFonts w:ascii="宋体" w:cs="Arial"/>
                <w:color w:val="000000"/>
                <w:sz w:val="22"/>
                <w:szCs w:val="22"/>
              </w:rPr>
            </w:pPr>
            <w:r>
              <w:rPr>
                <w:rFonts w:hint="eastAsia" w:cs="Arial"/>
                <w:color w:val="000000"/>
                <w:sz w:val="22"/>
                <w:szCs w:val="22"/>
              </w:rPr>
              <w:t>四、农林水支出</w:t>
            </w:r>
          </w:p>
        </w:tc>
        <w:tc>
          <w:tcPr>
            <w:tcW w:w="2205" w:type="dxa"/>
            <w:tcBorders>
              <w:top w:val="nil"/>
              <w:left w:val="nil"/>
              <w:bottom w:val="single" w:color="auto" w:sz="4" w:space="0"/>
              <w:right w:val="single" w:color="auto" w:sz="4" w:space="0"/>
            </w:tcBorders>
            <w:vAlign w:val="bottom"/>
          </w:tcPr>
          <w:p>
            <w:pPr>
              <w:jc w:val="right"/>
              <w:rPr>
                <w:rFonts w:ascii="宋体" w:cs="Arial"/>
                <w:color w:val="000000"/>
                <w:sz w:val="24"/>
                <w:szCs w:val="24"/>
              </w:rPr>
            </w:pPr>
            <w:r>
              <w:rPr>
                <w:rFonts w:cs="Arial"/>
                <w:color w:val="000000"/>
              </w:rPr>
              <w:t>350.00</w:t>
            </w:r>
          </w:p>
        </w:tc>
      </w:tr>
      <w:tr>
        <w:tblPrEx>
          <w:tblCellMar>
            <w:top w:w="0" w:type="dxa"/>
            <w:left w:w="108" w:type="dxa"/>
            <w:bottom w:w="0" w:type="dxa"/>
            <w:right w:w="108" w:type="dxa"/>
          </w:tblCellMar>
        </w:tblPrEx>
        <w:trPr>
          <w:trHeight w:val="498" w:hRule="atLeast"/>
        </w:trPr>
        <w:tc>
          <w:tcPr>
            <w:tcW w:w="2649" w:type="dxa"/>
            <w:tcBorders>
              <w:top w:val="nil"/>
              <w:left w:val="single" w:color="auto" w:sz="4" w:space="0"/>
              <w:bottom w:val="single" w:color="auto" w:sz="4" w:space="0"/>
              <w:right w:val="single" w:color="auto" w:sz="4" w:space="0"/>
            </w:tcBorders>
            <w:vAlign w:val="bottom"/>
          </w:tcPr>
          <w:p>
            <w:pPr>
              <w:rPr>
                <w:rFonts w:ascii="宋体" w:cs="Arial"/>
                <w:color w:val="000000"/>
                <w:sz w:val="22"/>
                <w:szCs w:val="22"/>
              </w:rPr>
            </w:pPr>
            <w:r>
              <w:rPr>
                <w:rFonts w:hint="eastAsia" w:cs="Arial"/>
                <w:color w:val="000000"/>
                <w:sz w:val="22"/>
                <w:szCs w:val="22"/>
              </w:rPr>
              <w:t>五、其他收入</w:t>
            </w:r>
          </w:p>
        </w:tc>
        <w:tc>
          <w:tcPr>
            <w:tcW w:w="1503" w:type="dxa"/>
            <w:tcBorders>
              <w:top w:val="nil"/>
              <w:left w:val="nil"/>
              <w:bottom w:val="single" w:color="auto" w:sz="4" w:space="0"/>
              <w:right w:val="single" w:color="auto" w:sz="4" w:space="0"/>
            </w:tcBorders>
            <w:vAlign w:val="bottom"/>
          </w:tcPr>
          <w:p>
            <w:pPr>
              <w:rPr>
                <w:rFonts w:ascii="宋体" w:cs="Arial"/>
                <w:color w:val="000000"/>
                <w:sz w:val="22"/>
                <w:szCs w:val="22"/>
              </w:rPr>
            </w:pPr>
            <w:r>
              <w:rPr>
                <w:rFonts w:hint="eastAsia" w:cs="Arial"/>
                <w:color w:val="000000"/>
                <w:sz w:val="22"/>
                <w:szCs w:val="22"/>
              </w:rPr>
              <w:t>　</w:t>
            </w:r>
          </w:p>
        </w:tc>
        <w:tc>
          <w:tcPr>
            <w:tcW w:w="1846" w:type="dxa"/>
            <w:tcBorders>
              <w:top w:val="nil"/>
              <w:left w:val="nil"/>
              <w:bottom w:val="single" w:color="auto" w:sz="4" w:space="0"/>
              <w:right w:val="single" w:color="auto" w:sz="4" w:space="0"/>
            </w:tcBorders>
            <w:vAlign w:val="bottom"/>
          </w:tcPr>
          <w:p>
            <w:pPr>
              <w:rPr>
                <w:rFonts w:ascii="Times New Roman" w:hAnsi="Times New Roman" w:cs="Times New Roman"/>
                <w:color w:val="000000"/>
                <w:sz w:val="22"/>
                <w:szCs w:val="22"/>
              </w:rPr>
            </w:pPr>
            <w:r>
              <w:rPr>
                <w:rFonts w:hint="eastAsia" w:ascii="Times New Roman" w:hAnsi="Times New Roman" w:cs="Times New Roman"/>
                <w:color w:val="000000"/>
                <w:sz w:val="22"/>
                <w:szCs w:val="22"/>
              </w:rPr>
              <w:t>　</w:t>
            </w:r>
          </w:p>
        </w:tc>
        <w:tc>
          <w:tcPr>
            <w:tcW w:w="2205" w:type="dxa"/>
            <w:tcBorders>
              <w:top w:val="nil"/>
              <w:left w:val="nil"/>
              <w:bottom w:val="single" w:color="auto" w:sz="4" w:space="0"/>
              <w:right w:val="single" w:color="auto" w:sz="4" w:space="0"/>
            </w:tcBorders>
            <w:vAlign w:val="bottom"/>
          </w:tcPr>
          <w:p>
            <w:pPr>
              <w:jc w:val="right"/>
              <w:rPr>
                <w:rFonts w:ascii="宋体" w:cs="Arial"/>
                <w:color w:val="000000"/>
                <w:sz w:val="24"/>
                <w:szCs w:val="24"/>
              </w:rPr>
            </w:pPr>
            <w:r>
              <w:rPr>
                <w:rFonts w:hint="eastAsia" w:cs="Arial"/>
                <w:color w:val="000000"/>
              </w:rPr>
              <w:t>　</w:t>
            </w:r>
          </w:p>
        </w:tc>
      </w:tr>
      <w:tr>
        <w:tblPrEx>
          <w:tblCellMar>
            <w:top w:w="0" w:type="dxa"/>
            <w:left w:w="108" w:type="dxa"/>
            <w:bottom w:w="0" w:type="dxa"/>
            <w:right w:w="108" w:type="dxa"/>
          </w:tblCellMar>
        </w:tblPrEx>
        <w:trPr>
          <w:trHeight w:val="498" w:hRule="atLeast"/>
        </w:trPr>
        <w:tc>
          <w:tcPr>
            <w:tcW w:w="2649" w:type="dxa"/>
            <w:tcBorders>
              <w:top w:val="nil"/>
              <w:left w:val="single" w:color="auto" w:sz="4" w:space="0"/>
              <w:bottom w:val="single" w:color="auto" w:sz="4" w:space="0"/>
              <w:right w:val="single" w:color="auto" w:sz="4" w:space="0"/>
            </w:tcBorders>
            <w:vAlign w:val="bottom"/>
          </w:tcPr>
          <w:p>
            <w:pPr>
              <w:rPr>
                <w:rFonts w:ascii="宋体" w:cs="Arial"/>
                <w:color w:val="000000"/>
                <w:sz w:val="22"/>
                <w:szCs w:val="22"/>
              </w:rPr>
            </w:pPr>
            <w:r>
              <w:rPr>
                <w:rFonts w:hint="eastAsia" w:cs="Arial"/>
                <w:color w:val="000000"/>
                <w:sz w:val="22"/>
                <w:szCs w:val="22"/>
              </w:rPr>
              <w:t>　</w:t>
            </w:r>
          </w:p>
        </w:tc>
        <w:tc>
          <w:tcPr>
            <w:tcW w:w="1503" w:type="dxa"/>
            <w:tcBorders>
              <w:top w:val="nil"/>
              <w:left w:val="nil"/>
              <w:bottom w:val="single" w:color="auto" w:sz="4" w:space="0"/>
              <w:right w:val="single" w:color="auto" w:sz="4" w:space="0"/>
            </w:tcBorders>
            <w:vAlign w:val="bottom"/>
          </w:tcPr>
          <w:p>
            <w:pPr>
              <w:rPr>
                <w:rFonts w:ascii="宋体" w:cs="Arial"/>
                <w:color w:val="000000"/>
                <w:sz w:val="22"/>
                <w:szCs w:val="22"/>
              </w:rPr>
            </w:pPr>
            <w:r>
              <w:rPr>
                <w:rFonts w:hint="eastAsia" w:cs="Arial"/>
                <w:color w:val="000000"/>
                <w:sz w:val="22"/>
                <w:szCs w:val="22"/>
              </w:rPr>
              <w:t>　</w:t>
            </w:r>
          </w:p>
        </w:tc>
        <w:tc>
          <w:tcPr>
            <w:tcW w:w="1846" w:type="dxa"/>
            <w:tcBorders>
              <w:top w:val="nil"/>
              <w:left w:val="nil"/>
              <w:bottom w:val="single" w:color="auto" w:sz="4" w:space="0"/>
              <w:right w:val="single" w:color="auto" w:sz="4" w:space="0"/>
            </w:tcBorders>
            <w:vAlign w:val="bottom"/>
          </w:tcPr>
          <w:p>
            <w:pPr>
              <w:rPr>
                <w:rFonts w:ascii="Times New Roman" w:hAnsi="Times New Roman" w:cs="Times New Roman"/>
                <w:color w:val="000000"/>
                <w:sz w:val="22"/>
                <w:szCs w:val="22"/>
              </w:rPr>
            </w:pPr>
            <w:r>
              <w:rPr>
                <w:rFonts w:hint="eastAsia" w:ascii="Times New Roman" w:hAnsi="Times New Roman" w:cs="Times New Roman"/>
                <w:color w:val="000000"/>
                <w:sz w:val="22"/>
                <w:szCs w:val="22"/>
              </w:rPr>
              <w:t>　</w:t>
            </w:r>
          </w:p>
        </w:tc>
        <w:tc>
          <w:tcPr>
            <w:tcW w:w="2205" w:type="dxa"/>
            <w:tcBorders>
              <w:top w:val="nil"/>
              <w:left w:val="nil"/>
              <w:bottom w:val="single" w:color="auto" w:sz="4" w:space="0"/>
              <w:right w:val="single" w:color="auto" w:sz="4" w:space="0"/>
            </w:tcBorders>
            <w:vAlign w:val="bottom"/>
          </w:tcPr>
          <w:p>
            <w:pPr>
              <w:jc w:val="right"/>
              <w:rPr>
                <w:rFonts w:ascii="宋体" w:cs="Arial"/>
                <w:color w:val="000000"/>
                <w:sz w:val="24"/>
                <w:szCs w:val="24"/>
              </w:rPr>
            </w:pPr>
            <w:r>
              <w:rPr>
                <w:rFonts w:hint="eastAsia" w:cs="Arial"/>
                <w:color w:val="000000"/>
              </w:rPr>
              <w:t>　</w:t>
            </w:r>
          </w:p>
        </w:tc>
      </w:tr>
      <w:tr>
        <w:tblPrEx>
          <w:tblCellMar>
            <w:top w:w="0" w:type="dxa"/>
            <w:left w:w="108" w:type="dxa"/>
            <w:bottom w:w="0" w:type="dxa"/>
            <w:right w:w="108" w:type="dxa"/>
          </w:tblCellMar>
        </w:tblPrEx>
        <w:trPr>
          <w:trHeight w:val="498" w:hRule="atLeast"/>
        </w:trPr>
        <w:tc>
          <w:tcPr>
            <w:tcW w:w="2649" w:type="dxa"/>
            <w:tcBorders>
              <w:top w:val="nil"/>
              <w:left w:val="single" w:color="auto" w:sz="4" w:space="0"/>
              <w:bottom w:val="single" w:color="auto" w:sz="4" w:space="0"/>
              <w:right w:val="single" w:color="auto" w:sz="4" w:space="0"/>
            </w:tcBorders>
            <w:vAlign w:val="bottom"/>
          </w:tcPr>
          <w:p>
            <w:pPr>
              <w:rPr>
                <w:rFonts w:ascii="宋体" w:cs="Arial"/>
                <w:color w:val="000000"/>
                <w:sz w:val="22"/>
                <w:szCs w:val="22"/>
              </w:rPr>
            </w:pPr>
            <w:r>
              <w:rPr>
                <w:rFonts w:hint="eastAsia" w:cs="Arial"/>
                <w:color w:val="000000"/>
                <w:sz w:val="22"/>
                <w:szCs w:val="22"/>
              </w:rPr>
              <w:t>　</w:t>
            </w:r>
          </w:p>
        </w:tc>
        <w:tc>
          <w:tcPr>
            <w:tcW w:w="1503" w:type="dxa"/>
            <w:tcBorders>
              <w:top w:val="nil"/>
              <w:left w:val="nil"/>
              <w:bottom w:val="single" w:color="auto" w:sz="4" w:space="0"/>
              <w:right w:val="single" w:color="auto" w:sz="4" w:space="0"/>
            </w:tcBorders>
            <w:vAlign w:val="bottom"/>
          </w:tcPr>
          <w:p>
            <w:pPr>
              <w:rPr>
                <w:rFonts w:ascii="宋体" w:cs="Arial"/>
                <w:color w:val="000000"/>
                <w:sz w:val="22"/>
                <w:szCs w:val="22"/>
              </w:rPr>
            </w:pPr>
            <w:r>
              <w:rPr>
                <w:rFonts w:hint="eastAsia" w:cs="Arial"/>
                <w:color w:val="000000"/>
                <w:sz w:val="22"/>
                <w:szCs w:val="22"/>
              </w:rPr>
              <w:t>　</w:t>
            </w:r>
          </w:p>
        </w:tc>
        <w:tc>
          <w:tcPr>
            <w:tcW w:w="1846" w:type="dxa"/>
            <w:tcBorders>
              <w:top w:val="nil"/>
              <w:left w:val="nil"/>
              <w:bottom w:val="nil"/>
              <w:right w:val="nil"/>
            </w:tcBorders>
            <w:noWrap/>
            <w:vAlign w:val="bottom"/>
          </w:tcPr>
          <w:p>
            <w:pPr>
              <w:rPr>
                <w:rFonts w:ascii="Arial" w:hAnsi="Arial" w:cs="Arial"/>
                <w:color w:val="000000"/>
                <w:sz w:val="20"/>
                <w:szCs w:val="20"/>
              </w:rPr>
            </w:pPr>
          </w:p>
        </w:tc>
        <w:tc>
          <w:tcPr>
            <w:tcW w:w="2205" w:type="dxa"/>
            <w:tcBorders>
              <w:top w:val="nil"/>
              <w:left w:val="single" w:color="auto" w:sz="4" w:space="0"/>
              <w:bottom w:val="single" w:color="auto" w:sz="4" w:space="0"/>
              <w:right w:val="single" w:color="auto" w:sz="4" w:space="0"/>
            </w:tcBorders>
            <w:vAlign w:val="bottom"/>
          </w:tcPr>
          <w:p>
            <w:pPr>
              <w:rPr>
                <w:rFonts w:ascii="宋体" w:cs="Arial"/>
                <w:color w:val="000000"/>
                <w:sz w:val="24"/>
                <w:szCs w:val="24"/>
              </w:rPr>
            </w:pPr>
            <w:r>
              <w:rPr>
                <w:rFonts w:hint="eastAsia" w:cs="Arial"/>
                <w:color w:val="000000"/>
              </w:rPr>
              <w:t>　</w:t>
            </w:r>
          </w:p>
        </w:tc>
      </w:tr>
      <w:tr>
        <w:tblPrEx>
          <w:tblCellMar>
            <w:top w:w="0" w:type="dxa"/>
            <w:left w:w="108" w:type="dxa"/>
            <w:bottom w:w="0" w:type="dxa"/>
            <w:right w:w="108" w:type="dxa"/>
          </w:tblCellMar>
        </w:tblPrEx>
        <w:trPr>
          <w:trHeight w:val="498" w:hRule="atLeast"/>
        </w:trPr>
        <w:tc>
          <w:tcPr>
            <w:tcW w:w="2649" w:type="dxa"/>
            <w:tcBorders>
              <w:top w:val="nil"/>
              <w:left w:val="single" w:color="auto" w:sz="4" w:space="0"/>
              <w:bottom w:val="single" w:color="auto" w:sz="4" w:space="0"/>
              <w:right w:val="single" w:color="auto" w:sz="4" w:space="0"/>
            </w:tcBorders>
            <w:vAlign w:val="bottom"/>
          </w:tcPr>
          <w:p>
            <w:pPr>
              <w:jc w:val="center"/>
              <w:rPr>
                <w:rFonts w:ascii="宋体" w:cs="Arial"/>
                <w:b/>
                <w:bCs/>
                <w:color w:val="000000"/>
                <w:sz w:val="22"/>
                <w:szCs w:val="22"/>
              </w:rPr>
            </w:pPr>
            <w:r>
              <w:rPr>
                <w:rFonts w:hint="eastAsia" w:cs="Arial"/>
                <w:b/>
                <w:bCs/>
                <w:color w:val="000000"/>
                <w:sz w:val="22"/>
                <w:szCs w:val="22"/>
              </w:rPr>
              <w:t>本年收入合计</w:t>
            </w:r>
          </w:p>
        </w:tc>
        <w:tc>
          <w:tcPr>
            <w:tcW w:w="1503" w:type="dxa"/>
            <w:tcBorders>
              <w:top w:val="nil"/>
              <w:left w:val="nil"/>
              <w:bottom w:val="single" w:color="auto" w:sz="4" w:space="0"/>
              <w:right w:val="single" w:color="auto" w:sz="4" w:space="0"/>
            </w:tcBorders>
            <w:vAlign w:val="bottom"/>
          </w:tcPr>
          <w:p>
            <w:pPr>
              <w:jc w:val="right"/>
              <w:rPr>
                <w:rFonts w:ascii="宋体" w:cs="Arial"/>
                <w:color w:val="000000"/>
                <w:sz w:val="22"/>
                <w:szCs w:val="22"/>
              </w:rPr>
            </w:pPr>
            <w:r>
              <w:rPr>
                <w:rFonts w:cs="Arial"/>
                <w:color w:val="000000"/>
                <w:sz w:val="22"/>
                <w:szCs w:val="22"/>
              </w:rPr>
              <w:t>7809.22</w:t>
            </w:r>
          </w:p>
        </w:tc>
        <w:tc>
          <w:tcPr>
            <w:tcW w:w="1846" w:type="dxa"/>
            <w:tcBorders>
              <w:top w:val="single" w:color="auto" w:sz="4" w:space="0"/>
              <w:left w:val="nil"/>
              <w:bottom w:val="single" w:color="auto" w:sz="4" w:space="0"/>
              <w:right w:val="single" w:color="auto" w:sz="4" w:space="0"/>
            </w:tcBorders>
            <w:vAlign w:val="bottom"/>
          </w:tcPr>
          <w:p>
            <w:pPr>
              <w:jc w:val="center"/>
              <w:rPr>
                <w:rFonts w:ascii="宋体" w:cs="Arial"/>
                <w:b/>
                <w:bCs/>
                <w:color w:val="000000"/>
                <w:sz w:val="22"/>
                <w:szCs w:val="22"/>
              </w:rPr>
            </w:pPr>
            <w:r>
              <w:rPr>
                <w:rFonts w:hint="eastAsia" w:cs="Arial"/>
                <w:b/>
                <w:bCs/>
                <w:color w:val="000000"/>
                <w:sz w:val="22"/>
                <w:szCs w:val="22"/>
              </w:rPr>
              <w:t>本年支出合计</w:t>
            </w:r>
          </w:p>
        </w:tc>
        <w:tc>
          <w:tcPr>
            <w:tcW w:w="2205" w:type="dxa"/>
            <w:tcBorders>
              <w:top w:val="nil"/>
              <w:left w:val="nil"/>
              <w:bottom w:val="single" w:color="auto" w:sz="4" w:space="0"/>
              <w:right w:val="single" w:color="auto" w:sz="4" w:space="0"/>
            </w:tcBorders>
            <w:vAlign w:val="bottom"/>
          </w:tcPr>
          <w:p>
            <w:pPr>
              <w:jc w:val="right"/>
              <w:rPr>
                <w:rFonts w:ascii="宋体" w:cs="Arial"/>
                <w:color w:val="000000"/>
                <w:sz w:val="22"/>
                <w:szCs w:val="22"/>
              </w:rPr>
            </w:pPr>
            <w:r>
              <w:rPr>
                <w:rFonts w:cs="Arial"/>
                <w:color w:val="000000"/>
                <w:sz w:val="22"/>
                <w:szCs w:val="22"/>
              </w:rPr>
              <w:t>7809.22</w:t>
            </w:r>
          </w:p>
        </w:tc>
      </w:tr>
      <w:tr>
        <w:tblPrEx>
          <w:tblCellMar>
            <w:top w:w="0" w:type="dxa"/>
            <w:left w:w="108" w:type="dxa"/>
            <w:bottom w:w="0" w:type="dxa"/>
            <w:right w:w="108" w:type="dxa"/>
          </w:tblCellMar>
        </w:tblPrEx>
        <w:trPr>
          <w:trHeight w:val="498" w:hRule="atLeast"/>
        </w:trPr>
        <w:tc>
          <w:tcPr>
            <w:tcW w:w="2649" w:type="dxa"/>
            <w:tcBorders>
              <w:top w:val="nil"/>
              <w:left w:val="single" w:color="auto" w:sz="4" w:space="0"/>
              <w:bottom w:val="single" w:color="auto" w:sz="4" w:space="0"/>
              <w:right w:val="single" w:color="auto" w:sz="4" w:space="0"/>
            </w:tcBorders>
            <w:vAlign w:val="bottom"/>
          </w:tcPr>
          <w:p>
            <w:pPr>
              <w:rPr>
                <w:rFonts w:ascii="宋体" w:cs="Arial"/>
                <w:color w:val="000000"/>
                <w:sz w:val="22"/>
                <w:szCs w:val="22"/>
              </w:rPr>
            </w:pPr>
            <w:r>
              <w:rPr>
                <w:rFonts w:hint="eastAsia" w:cs="Arial"/>
                <w:color w:val="000000"/>
                <w:sz w:val="22"/>
                <w:szCs w:val="22"/>
              </w:rPr>
              <w:t>用事业基金弥补收支差额</w:t>
            </w:r>
          </w:p>
        </w:tc>
        <w:tc>
          <w:tcPr>
            <w:tcW w:w="1503" w:type="dxa"/>
            <w:tcBorders>
              <w:top w:val="nil"/>
              <w:left w:val="nil"/>
              <w:bottom w:val="single" w:color="auto" w:sz="4" w:space="0"/>
              <w:right w:val="single" w:color="auto" w:sz="4" w:space="0"/>
            </w:tcBorders>
            <w:vAlign w:val="bottom"/>
          </w:tcPr>
          <w:p>
            <w:pPr>
              <w:rPr>
                <w:rFonts w:ascii="宋体" w:cs="Arial"/>
                <w:color w:val="000000"/>
                <w:sz w:val="22"/>
                <w:szCs w:val="22"/>
              </w:rPr>
            </w:pPr>
            <w:r>
              <w:rPr>
                <w:rFonts w:hint="eastAsia" w:cs="Arial"/>
                <w:color w:val="000000"/>
                <w:sz w:val="22"/>
                <w:szCs w:val="22"/>
              </w:rPr>
              <w:t>　</w:t>
            </w:r>
          </w:p>
        </w:tc>
        <w:tc>
          <w:tcPr>
            <w:tcW w:w="1846" w:type="dxa"/>
            <w:tcBorders>
              <w:top w:val="nil"/>
              <w:left w:val="nil"/>
              <w:bottom w:val="single" w:color="auto" w:sz="4" w:space="0"/>
              <w:right w:val="single" w:color="auto" w:sz="4" w:space="0"/>
            </w:tcBorders>
            <w:vAlign w:val="bottom"/>
          </w:tcPr>
          <w:p>
            <w:pPr>
              <w:rPr>
                <w:rFonts w:ascii="宋体" w:cs="Arial"/>
                <w:color w:val="000000"/>
                <w:sz w:val="22"/>
                <w:szCs w:val="22"/>
              </w:rPr>
            </w:pPr>
            <w:r>
              <w:rPr>
                <w:rFonts w:hint="eastAsia" w:cs="Arial"/>
                <w:color w:val="000000"/>
                <w:sz w:val="22"/>
                <w:szCs w:val="22"/>
              </w:rPr>
              <w:t>结转下年</w:t>
            </w:r>
          </w:p>
        </w:tc>
        <w:tc>
          <w:tcPr>
            <w:tcW w:w="2205" w:type="dxa"/>
            <w:tcBorders>
              <w:top w:val="nil"/>
              <w:left w:val="nil"/>
              <w:bottom w:val="single" w:color="auto" w:sz="4" w:space="0"/>
              <w:right w:val="single" w:color="auto" w:sz="4" w:space="0"/>
            </w:tcBorders>
            <w:vAlign w:val="bottom"/>
          </w:tcPr>
          <w:p>
            <w:pPr>
              <w:rPr>
                <w:rFonts w:ascii="宋体" w:cs="Arial"/>
                <w:color w:val="000000"/>
                <w:sz w:val="22"/>
                <w:szCs w:val="22"/>
              </w:rPr>
            </w:pPr>
            <w:r>
              <w:rPr>
                <w:rFonts w:hint="eastAsia" w:cs="Arial"/>
                <w:color w:val="000000"/>
                <w:sz w:val="22"/>
                <w:szCs w:val="22"/>
              </w:rPr>
              <w:t>　</w:t>
            </w:r>
          </w:p>
        </w:tc>
      </w:tr>
      <w:tr>
        <w:tblPrEx>
          <w:tblCellMar>
            <w:top w:w="0" w:type="dxa"/>
            <w:left w:w="108" w:type="dxa"/>
            <w:bottom w:w="0" w:type="dxa"/>
            <w:right w:w="108" w:type="dxa"/>
          </w:tblCellMar>
        </w:tblPrEx>
        <w:trPr>
          <w:trHeight w:val="498" w:hRule="atLeast"/>
        </w:trPr>
        <w:tc>
          <w:tcPr>
            <w:tcW w:w="2649" w:type="dxa"/>
            <w:tcBorders>
              <w:top w:val="nil"/>
              <w:left w:val="single" w:color="auto" w:sz="4" w:space="0"/>
              <w:bottom w:val="single" w:color="auto" w:sz="4" w:space="0"/>
              <w:right w:val="single" w:color="auto" w:sz="4" w:space="0"/>
            </w:tcBorders>
            <w:vAlign w:val="bottom"/>
          </w:tcPr>
          <w:p>
            <w:pPr>
              <w:rPr>
                <w:rFonts w:ascii="宋体" w:cs="Arial"/>
                <w:color w:val="000000"/>
                <w:sz w:val="22"/>
                <w:szCs w:val="22"/>
              </w:rPr>
            </w:pPr>
            <w:r>
              <w:rPr>
                <w:rFonts w:hint="eastAsia" w:cs="Arial"/>
                <w:color w:val="000000"/>
                <w:sz w:val="22"/>
                <w:szCs w:val="22"/>
              </w:rPr>
              <w:t>上年结转</w:t>
            </w:r>
          </w:p>
        </w:tc>
        <w:tc>
          <w:tcPr>
            <w:tcW w:w="1503" w:type="dxa"/>
            <w:tcBorders>
              <w:top w:val="nil"/>
              <w:left w:val="nil"/>
              <w:bottom w:val="single" w:color="auto" w:sz="4" w:space="0"/>
              <w:right w:val="single" w:color="auto" w:sz="4" w:space="0"/>
            </w:tcBorders>
            <w:vAlign w:val="bottom"/>
          </w:tcPr>
          <w:p>
            <w:pPr>
              <w:rPr>
                <w:rFonts w:ascii="宋体" w:cs="Arial"/>
                <w:color w:val="000000"/>
                <w:sz w:val="22"/>
                <w:szCs w:val="22"/>
              </w:rPr>
            </w:pPr>
            <w:r>
              <w:rPr>
                <w:rFonts w:hint="eastAsia" w:cs="Arial"/>
                <w:color w:val="000000"/>
                <w:sz w:val="22"/>
                <w:szCs w:val="22"/>
              </w:rPr>
              <w:t>　</w:t>
            </w:r>
          </w:p>
        </w:tc>
        <w:tc>
          <w:tcPr>
            <w:tcW w:w="1846" w:type="dxa"/>
            <w:tcBorders>
              <w:top w:val="nil"/>
              <w:left w:val="nil"/>
              <w:bottom w:val="single" w:color="auto" w:sz="4" w:space="0"/>
              <w:right w:val="single" w:color="auto" w:sz="4" w:space="0"/>
            </w:tcBorders>
            <w:vAlign w:val="bottom"/>
          </w:tcPr>
          <w:p>
            <w:pPr>
              <w:rPr>
                <w:rFonts w:ascii="宋体" w:cs="Arial"/>
                <w:color w:val="000000"/>
                <w:sz w:val="22"/>
                <w:szCs w:val="22"/>
              </w:rPr>
            </w:pPr>
            <w:r>
              <w:rPr>
                <w:rFonts w:hint="eastAsia" w:cs="Arial"/>
                <w:color w:val="000000"/>
                <w:sz w:val="22"/>
                <w:szCs w:val="22"/>
              </w:rPr>
              <w:t>　</w:t>
            </w:r>
          </w:p>
        </w:tc>
        <w:tc>
          <w:tcPr>
            <w:tcW w:w="2205" w:type="dxa"/>
            <w:tcBorders>
              <w:top w:val="nil"/>
              <w:left w:val="nil"/>
              <w:bottom w:val="single" w:color="auto" w:sz="4" w:space="0"/>
              <w:right w:val="single" w:color="auto" w:sz="4" w:space="0"/>
            </w:tcBorders>
            <w:vAlign w:val="bottom"/>
          </w:tcPr>
          <w:p>
            <w:pPr>
              <w:rPr>
                <w:rFonts w:ascii="宋体" w:cs="Arial"/>
                <w:color w:val="000000"/>
                <w:sz w:val="22"/>
                <w:szCs w:val="22"/>
              </w:rPr>
            </w:pPr>
            <w:r>
              <w:rPr>
                <w:rFonts w:hint="eastAsia" w:cs="Arial"/>
                <w:color w:val="000000"/>
                <w:sz w:val="22"/>
                <w:szCs w:val="22"/>
              </w:rPr>
              <w:t>　</w:t>
            </w:r>
          </w:p>
        </w:tc>
      </w:tr>
      <w:tr>
        <w:tblPrEx>
          <w:tblCellMar>
            <w:top w:w="0" w:type="dxa"/>
            <w:left w:w="108" w:type="dxa"/>
            <w:bottom w:w="0" w:type="dxa"/>
            <w:right w:w="108" w:type="dxa"/>
          </w:tblCellMar>
        </w:tblPrEx>
        <w:trPr>
          <w:trHeight w:val="498" w:hRule="atLeast"/>
        </w:trPr>
        <w:tc>
          <w:tcPr>
            <w:tcW w:w="2649" w:type="dxa"/>
            <w:tcBorders>
              <w:top w:val="nil"/>
              <w:left w:val="single" w:color="auto" w:sz="4" w:space="0"/>
              <w:bottom w:val="single" w:color="auto" w:sz="4" w:space="0"/>
              <w:right w:val="single" w:color="auto" w:sz="4" w:space="0"/>
            </w:tcBorders>
            <w:vAlign w:val="bottom"/>
          </w:tcPr>
          <w:p>
            <w:pPr>
              <w:jc w:val="center"/>
              <w:rPr>
                <w:rFonts w:ascii="黑体" w:hAnsi="黑体" w:eastAsia="黑体" w:cs="Arial"/>
                <w:b/>
                <w:bCs/>
                <w:color w:val="000000"/>
                <w:sz w:val="22"/>
                <w:szCs w:val="22"/>
              </w:rPr>
            </w:pPr>
            <w:r>
              <w:rPr>
                <w:rFonts w:hint="eastAsia" w:ascii="黑体" w:hAnsi="黑体" w:eastAsia="黑体" w:cs="Arial"/>
                <w:b/>
                <w:bCs/>
                <w:color w:val="000000"/>
                <w:sz w:val="22"/>
                <w:szCs w:val="22"/>
              </w:rPr>
              <w:t>收入总计</w:t>
            </w:r>
          </w:p>
        </w:tc>
        <w:tc>
          <w:tcPr>
            <w:tcW w:w="1503" w:type="dxa"/>
            <w:tcBorders>
              <w:top w:val="nil"/>
              <w:left w:val="nil"/>
              <w:bottom w:val="single" w:color="auto" w:sz="4" w:space="0"/>
              <w:right w:val="single" w:color="auto" w:sz="4" w:space="0"/>
            </w:tcBorders>
            <w:vAlign w:val="bottom"/>
          </w:tcPr>
          <w:p>
            <w:pPr>
              <w:jc w:val="right"/>
              <w:rPr>
                <w:rFonts w:ascii="宋体" w:cs="Arial"/>
                <w:color w:val="000000"/>
                <w:sz w:val="22"/>
                <w:szCs w:val="22"/>
              </w:rPr>
            </w:pPr>
            <w:r>
              <w:rPr>
                <w:rFonts w:cs="Arial"/>
                <w:color w:val="000000"/>
                <w:sz w:val="22"/>
                <w:szCs w:val="22"/>
              </w:rPr>
              <w:t>7809.22</w:t>
            </w:r>
          </w:p>
        </w:tc>
        <w:tc>
          <w:tcPr>
            <w:tcW w:w="1846" w:type="dxa"/>
            <w:tcBorders>
              <w:top w:val="nil"/>
              <w:left w:val="nil"/>
              <w:bottom w:val="single" w:color="auto" w:sz="4" w:space="0"/>
              <w:right w:val="single" w:color="auto" w:sz="4" w:space="0"/>
            </w:tcBorders>
            <w:vAlign w:val="bottom"/>
          </w:tcPr>
          <w:p>
            <w:pPr>
              <w:jc w:val="center"/>
              <w:rPr>
                <w:rFonts w:ascii="黑体" w:hAnsi="黑体" w:eastAsia="黑体" w:cs="Arial"/>
                <w:b/>
                <w:bCs/>
                <w:color w:val="000000"/>
                <w:sz w:val="22"/>
                <w:szCs w:val="22"/>
              </w:rPr>
            </w:pPr>
            <w:r>
              <w:rPr>
                <w:rFonts w:hint="eastAsia" w:ascii="黑体" w:hAnsi="黑体" w:eastAsia="黑体" w:cs="Arial"/>
                <w:b/>
                <w:bCs/>
                <w:color w:val="000000"/>
                <w:sz w:val="22"/>
                <w:szCs w:val="22"/>
              </w:rPr>
              <w:t>支出总计</w:t>
            </w:r>
          </w:p>
        </w:tc>
        <w:tc>
          <w:tcPr>
            <w:tcW w:w="2205" w:type="dxa"/>
            <w:tcBorders>
              <w:top w:val="nil"/>
              <w:left w:val="nil"/>
              <w:bottom w:val="single" w:color="auto" w:sz="4" w:space="0"/>
              <w:right w:val="single" w:color="auto" w:sz="4" w:space="0"/>
            </w:tcBorders>
            <w:vAlign w:val="bottom"/>
          </w:tcPr>
          <w:p>
            <w:pPr>
              <w:jc w:val="right"/>
              <w:rPr>
                <w:rFonts w:ascii="宋体" w:cs="Arial"/>
                <w:color w:val="000000"/>
                <w:sz w:val="22"/>
                <w:szCs w:val="22"/>
              </w:rPr>
            </w:pPr>
            <w:r>
              <w:rPr>
                <w:rFonts w:cs="Arial"/>
                <w:color w:val="000000"/>
                <w:sz w:val="22"/>
                <w:szCs w:val="22"/>
              </w:rPr>
              <w:t>7809.22</w:t>
            </w:r>
          </w:p>
        </w:tc>
      </w:tr>
    </w:tbl>
    <w:p>
      <w:pPr>
        <w:widowControl/>
        <w:spacing w:before="100" w:beforeAutospacing="1" w:after="100" w:afterAutospacing="1" w:line="360" w:lineRule="auto"/>
        <w:jc w:val="left"/>
        <w:rPr>
          <w:rFonts w:ascii="宋体" w:cs="Times New Roman"/>
          <w:color w:val="3E3E3E"/>
          <w:kern w:val="0"/>
          <w:sz w:val="32"/>
          <w:szCs w:val="32"/>
        </w:rPr>
      </w:pPr>
    </w:p>
    <w:p>
      <w:pPr>
        <w:widowControl/>
        <w:spacing w:before="100" w:beforeAutospacing="1" w:after="100" w:afterAutospacing="1" w:line="360" w:lineRule="auto"/>
        <w:jc w:val="left"/>
        <w:rPr>
          <w:rFonts w:ascii="宋体" w:cs="Times New Roman"/>
          <w:color w:val="3E3E3E"/>
          <w:kern w:val="0"/>
          <w:sz w:val="32"/>
          <w:szCs w:val="32"/>
        </w:rPr>
      </w:pPr>
      <w:r>
        <w:rPr>
          <w:rFonts w:ascii="宋体" w:cs="Times New Roman"/>
          <w:color w:val="3E3E3E"/>
          <w:kern w:val="0"/>
          <w:sz w:val="32"/>
          <w:szCs w:val="32"/>
        </w:rPr>
        <w:br w:type="page"/>
      </w:r>
      <w:r>
        <w:fldChar w:fldCharType="begin"/>
      </w:r>
      <w:r>
        <w:instrText xml:space="preserve"> HYPERLINK "http://www.ccgxj.gov.cn/xxgkml/cwgk/201604/W020160405536939530065.xls" </w:instrText>
      </w:r>
      <w:r>
        <w:fldChar w:fldCharType="separate"/>
      </w:r>
      <w:r>
        <w:rPr>
          <w:rFonts w:ascii="宋体" w:hAnsi="宋体" w:cs="宋体"/>
          <w:color w:val="3E3E3E"/>
          <w:kern w:val="0"/>
          <w:sz w:val="32"/>
          <w:szCs w:val="32"/>
        </w:rPr>
        <w:t>7.2022</w:t>
      </w:r>
      <w:r>
        <w:rPr>
          <w:rFonts w:hint="eastAsia" w:ascii="宋体" w:hAnsi="宋体" w:cs="宋体"/>
          <w:color w:val="3E3E3E"/>
          <w:kern w:val="0"/>
          <w:sz w:val="32"/>
          <w:szCs w:val="32"/>
        </w:rPr>
        <w:t>年部门收入总表表</w:t>
      </w:r>
      <w:r>
        <w:rPr>
          <w:rFonts w:hint="eastAsia" w:ascii="宋体" w:hAnsi="宋体" w:cs="宋体"/>
          <w:color w:val="3E3E3E"/>
          <w:kern w:val="0"/>
          <w:sz w:val="32"/>
          <w:szCs w:val="32"/>
        </w:rPr>
        <w:fldChar w:fldCharType="end"/>
      </w:r>
    </w:p>
    <w:tbl>
      <w:tblPr>
        <w:tblStyle w:val="5"/>
        <w:tblW w:w="8375" w:type="dxa"/>
        <w:tblInd w:w="92" w:type="dxa"/>
        <w:tblLayout w:type="autofit"/>
        <w:tblCellMar>
          <w:top w:w="0" w:type="dxa"/>
          <w:left w:w="108" w:type="dxa"/>
          <w:bottom w:w="0" w:type="dxa"/>
          <w:right w:w="108" w:type="dxa"/>
        </w:tblCellMar>
      </w:tblPr>
      <w:tblGrid>
        <w:gridCol w:w="995"/>
        <w:gridCol w:w="1193"/>
        <w:gridCol w:w="905"/>
        <w:gridCol w:w="905"/>
        <w:gridCol w:w="529"/>
        <w:gridCol w:w="529"/>
        <w:gridCol w:w="529"/>
        <w:gridCol w:w="529"/>
        <w:gridCol w:w="211"/>
        <w:gridCol w:w="327"/>
        <w:gridCol w:w="529"/>
        <w:gridCol w:w="529"/>
        <w:gridCol w:w="568"/>
        <w:gridCol w:w="97"/>
      </w:tblGrid>
      <w:tr>
        <w:tblPrEx>
          <w:tblCellMar>
            <w:top w:w="0" w:type="dxa"/>
            <w:left w:w="108" w:type="dxa"/>
            <w:bottom w:w="0" w:type="dxa"/>
            <w:right w:w="108" w:type="dxa"/>
          </w:tblCellMar>
        </w:tblPrEx>
        <w:trPr>
          <w:trHeight w:val="259" w:hRule="atLeast"/>
        </w:trPr>
        <w:tc>
          <w:tcPr>
            <w:tcW w:w="995" w:type="dxa"/>
            <w:tcBorders>
              <w:top w:val="nil"/>
              <w:left w:val="nil"/>
              <w:bottom w:val="nil"/>
              <w:right w:val="nil"/>
            </w:tcBorders>
            <w:noWrap/>
            <w:vAlign w:val="bottom"/>
          </w:tcPr>
          <w:p>
            <w:pPr>
              <w:widowControl/>
              <w:jc w:val="left"/>
              <w:rPr>
                <w:rFonts w:ascii="宋体" w:cs="Arial"/>
                <w:color w:val="000000"/>
                <w:kern w:val="0"/>
                <w:sz w:val="20"/>
                <w:szCs w:val="20"/>
              </w:rPr>
            </w:pPr>
            <w:r>
              <w:rPr>
                <w:rFonts w:hint="eastAsia" w:ascii="宋体" w:hAnsi="宋体" w:cs="Arial"/>
                <w:color w:val="000000"/>
                <w:kern w:val="0"/>
                <w:sz w:val="20"/>
                <w:szCs w:val="20"/>
              </w:rPr>
              <w:t>表</w:t>
            </w:r>
            <w:r>
              <w:rPr>
                <w:rFonts w:ascii="宋体" w:hAnsi="宋体" w:cs="Arial"/>
                <w:color w:val="000000"/>
                <w:kern w:val="0"/>
                <w:sz w:val="20"/>
                <w:szCs w:val="20"/>
              </w:rPr>
              <w:t>7</w:t>
            </w:r>
          </w:p>
        </w:tc>
        <w:tc>
          <w:tcPr>
            <w:tcW w:w="1193" w:type="dxa"/>
            <w:tcBorders>
              <w:top w:val="nil"/>
              <w:left w:val="nil"/>
              <w:bottom w:val="nil"/>
              <w:right w:val="nil"/>
            </w:tcBorders>
            <w:noWrap/>
            <w:vAlign w:val="bottom"/>
          </w:tcPr>
          <w:p>
            <w:pPr>
              <w:widowControl/>
              <w:jc w:val="left"/>
              <w:rPr>
                <w:rFonts w:ascii="Arial" w:hAnsi="Arial" w:cs="Arial"/>
                <w:color w:val="000000"/>
                <w:kern w:val="0"/>
                <w:sz w:val="20"/>
                <w:szCs w:val="20"/>
              </w:rPr>
            </w:pPr>
          </w:p>
        </w:tc>
        <w:tc>
          <w:tcPr>
            <w:tcW w:w="905" w:type="dxa"/>
            <w:tcBorders>
              <w:top w:val="nil"/>
              <w:left w:val="nil"/>
              <w:bottom w:val="nil"/>
              <w:right w:val="nil"/>
            </w:tcBorders>
            <w:noWrap/>
            <w:vAlign w:val="bottom"/>
          </w:tcPr>
          <w:p>
            <w:pPr>
              <w:widowControl/>
              <w:jc w:val="left"/>
              <w:rPr>
                <w:rFonts w:ascii="Arial" w:hAnsi="Arial" w:cs="Arial"/>
                <w:color w:val="000000"/>
                <w:kern w:val="0"/>
                <w:sz w:val="20"/>
                <w:szCs w:val="20"/>
              </w:rPr>
            </w:pPr>
          </w:p>
        </w:tc>
        <w:tc>
          <w:tcPr>
            <w:tcW w:w="905" w:type="dxa"/>
            <w:tcBorders>
              <w:top w:val="nil"/>
              <w:left w:val="nil"/>
              <w:bottom w:val="nil"/>
              <w:right w:val="nil"/>
            </w:tcBorders>
            <w:noWrap/>
            <w:vAlign w:val="bottom"/>
          </w:tcPr>
          <w:p>
            <w:pPr>
              <w:widowControl/>
              <w:jc w:val="left"/>
              <w:rPr>
                <w:rFonts w:ascii="Arial" w:hAnsi="Arial" w:cs="Arial"/>
                <w:color w:val="000000"/>
                <w:kern w:val="0"/>
                <w:sz w:val="20"/>
                <w:szCs w:val="20"/>
              </w:rPr>
            </w:pPr>
          </w:p>
        </w:tc>
        <w:tc>
          <w:tcPr>
            <w:tcW w:w="529" w:type="dxa"/>
            <w:tcBorders>
              <w:top w:val="nil"/>
              <w:left w:val="nil"/>
              <w:bottom w:val="nil"/>
              <w:right w:val="nil"/>
            </w:tcBorders>
            <w:noWrap/>
            <w:vAlign w:val="bottom"/>
          </w:tcPr>
          <w:p>
            <w:pPr>
              <w:widowControl/>
              <w:jc w:val="left"/>
              <w:rPr>
                <w:rFonts w:ascii="Arial" w:hAnsi="Arial" w:cs="Arial"/>
                <w:color w:val="000000"/>
                <w:kern w:val="0"/>
                <w:sz w:val="20"/>
                <w:szCs w:val="20"/>
              </w:rPr>
            </w:pPr>
          </w:p>
        </w:tc>
        <w:tc>
          <w:tcPr>
            <w:tcW w:w="529" w:type="dxa"/>
            <w:tcBorders>
              <w:top w:val="nil"/>
              <w:left w:val="nil"/>
              <w:bottom w:val="nil"/>
              <w:right w:val="nil"/>
            </w:tcBorders>
            <w:noWrap/>
            <w:vAlign w:val="bottom"/>
          </w:tcPr>
          <w:p>
            <w:pPr>
              <w:widowControl/>
              <w:jc w:val="left"/>
              <w:rPr>
                <w:rFonts w:ascii="Arial" w:hAnsi="Arial" w:cs="Arial"/>
                <w:color w:val="000000"/>
                <w:kern w:val="0"/>
                <w:sz w:val="20"/>
                <w:szCs w:val="20"/>
              </w:rPr>
            </w:pPr>
          </w:p>
        </w:tc>
        <w:tc>
          <w:tcPr>
            <w:tcW w:w="529" w:type="dxa"/>
            <w:tcBorders>
              <w:top w:val="nil"/>
              <w:left w:val="nil"/>
              <w:bottom w:val="nil"/>
              <w:right w:val="nil"/>
            </w:tcBorders>
            <w:noWrap/>
            <w:vAlign w:val="bottom"/>
          </w:tcPr>
          <w:p>
            <w:pPr>
              <w:widowControl/>
              <w:jc w:val="left"/>
              <w:rPr>
                <w:rFonts w:ascii="Arial" w:hAnsi="Arial" w:cs="Arial"/>
                <w:color w:val="000000"/>
                <w:kern w:val="0"/>
                <w:sz w:val="20"/>
                <w:szCs w:val="20"/>
              </w:rPr>
            </w:pPr>
          </w:p>
        </w:tc>
        <w:tc>
          <w:tcPr>
            <w:tcW w:w="529" w:type="dxa"/>
            <w:tcBorders>
              <w:top w:val="nil"/>
              <w:left w:val="nil"/>
              <w:bottom w:val="nil"/>
              <w:right w:val="nil"/>
            </w:tcBorders>
            <w:noWrap/>
            <w:vAlign w:val="bottom"/>
          </w:tcPr>
          <w:p>
            <w:pPr>
              <w:widowControl/>
              <w:jc w:val="left"/>
              <w:rPr>
                <w:rFonts w:ascii="Arial" w:hAnsi="Arial" w:cs="Arial"/>
                <w:color w:val="000000"/>
                <w:kern w:val="0"/>
                <w:sz w:val="20"/>
                <w:szCs w:val="20"/>
              </w:rPr>
            </w:pPr>
          </w:p>
        </w:tc>
        <w:tc>
          <w:tcPr>
            <w:tcW w:w="538" w:type="dxa"/>
            <w:gridSpan w:val="2"/>
            <w:tcBorders>
              <w:top w:val="nil"/>
              <w:left w:val="nil"/>
              <w:bottom w:val="nil"/>
              <w:right w:val="nil"/>
            </w:tcBorders>
            <w:noWrap/>
            <w:vAlign w:val="bottom"/>
          </w:tcPr>
          <w:p>
            <w:pPr>
              <w:widowControl/>
              <w:jc w:val="left"/>
              <w:rPr>
                <w:rFonts w:ascii="Arial" w:hAnsi="Arial" w:cs="Arial"/>
                <w:color w:val="000000"/>
                <w:kern w:val="0"/>
                <w:sz w:val="20"/>
                <w:szCs w:val="20"/>
              </w:rPr>
            </w:pPr>
          </w:p>
        </w:tc>
        <w:tc>
          <w:tcPr>
            <w:tcW w:w="529" w:type="dxa"/>
            <w:tcBorders>
              <w:top w:val="nil"/>
              <w:left w:val="nil"/>
              <w:bottom w:val="nil"/>
              <w:right w:val="nil"/>
            </w:tcBorders>
            <w:noWrap/>
            <w:vAlign w:val="bottom"/>
          </w:tcPr>
          <w:p>
            <w:pPr>
              <w:widowControl/>
              <w:jc w:val="left"/>
              <w:rPr>
                <w:rFonts w:ascii="Arial" w:hAnsi="Arial" w:cs="Arial"/>
                <w:color w:val="000000"/>
                <w:kern w:val="0"/>
                <w:sz w:val="20"/>
                <w:szCs w:val="20"/>
              </w:rPr>
            </w:pPr>
          </w:p>
        </w:tc>
        <w:tc>
          <w:tcPr>
            <w:tcW w:w="529" w:type="dxa"/>
            <w:tcBorders>
              <w:top w:val="nil"/>
              <w:left w:val="nil"/>
              <w:bottom w:val="nil"/>
              <w:right w:val="nil"/>
            </w:tcBorders>
            <w:noWrap/>
            <w:vAlign w:val="bottom"/>
          </w:tcPr>
          <w:p>
            <w:pPr>
              <w:widowControl/>
              <w:jc w:val="left"/>
              <w:rPr>
                <w:rFonts w:ascii="Arial" w:hAnsi="Arial" w:cs="Arial"/>
                <w:color w:val="000000"/>
                <w:kern w:val="0"/>
                <w:sz w:val="20"/>
                <w:szCs w:val="20"/>
              </w:rPr>
            </w:pPr>
          </w:p>
        </w:tc>
        <w:tc>
          <w:tcPr>
            <w:tcW w:w="665" w:type="dxa"/>
            <w:gridSpan w:val="2"/>
            <w:tcBorders>
              <w:top w:val="nil"/>
              <w:left w:val="nil"/>
              <w:bottom w:val="nil"/>
              <w:right w:val="nil"/>
            </w:tcBorders>
            <w:noWrap/>
            <w:vAlign w:val="bottom"/>
          </w:tcPr>
          <w:p>
            <w:pPr>
              <w:widowControl/>
              <w:jc w:val="left"/>
              <w:rPr>
                <w:rFonts w:ascii="Arial" w:hAnsi="Arial" w:cs="Arial"/>
                <w:color w:val="000000"/>
                <w:kern w:val="0"/>
                <w:sz w:val="20"/>
                <w:szCs w:val="20"/>
              </w:rPr>
            </w:pPr>
          </w:p>
        </w:tc>
      </w:tr>
      <w:tr>
        <w:tblPrEx>
          <w:tblCellMar>
            <w:top w:w="0" w:type="dxa"/>
            <w:left w:w="108" w:type="dxa"/>
            <w:bottom w:w="0" w:type="dxa"/>
            <w:right w:w="108" w:type="dxa"/>
          </w:tblCellMar>
        </w:tblPrEx>
        <w:trPr>
          <w:trHeight w:val="457" w:hRule="atLeast"/>
        </w:trPr>
        <w:tc>
          <w:tcPr>
            <w:tcW w:w="8375" w:type="dxa"/>
            <w:gridSpan w:val="14"/>
            <w:tcBorders>
              <w:top w:val="nil"/>
              <w:left w:val="nil"/>
              <w:bottom w:val="nil"/>
              <w:right w:val="nil"/>
            </w:tcBorders>
            <w:noWrap/>
            <w:vAlign w:val="bottom"/>
          </w:tcPr>
          <w:p>
            <w:pPr>
              <w:widowControl/>
              <w:jc w:val="center"/>
              <w:rPr>
                <w:rFonts w:ascii="宋体" w:cs="Arial"/>
                <w:b/>
                <w:bCs/>
                <w:color w:val="000000"/>
                <w:kern w:val="0"/>
                <w:sz w:val="36"/>
                <w:szCs w:val="36"/>
              </w:rPr>
            </w:pPr>
            <w:r>
              <w:rPr>
                <w:rFonts w:hint="eastAsia" w:ascii="宋体" w:hAnsi="宋体" w:cs="Arial"/>
                <w:b/>
                <w:bCs/>
                <w:color w:val="000000"/>
                <w:kern w:val="0"/>
                <w:sz w:val="36"/>
                <w:szCs w:val="36"/>
              </w:rPr>
              <w:t>部门收入预算总表</w:t>
            </w:r>
          </w:p>
        </w:tc>
      </w:tr>
      <w:tr>
        <w:tblPrEx>
          <w:tblCellMar>
            <w:top w:w="0" w:type="dxa"/>
            <w:left w:w="108" w:type="dxa"/>
            <w:bottom w:w="0" w:type="dxa"/>
            <w:right w:w="108" w:type="dxa"/>
          </w:tblCellMar>
        </w:tblPrEx>
        <w:trPr>
          <w:gridAfter w:val="1"/>
          <w:wAfter w:w="97" w:type="dxa"/>
          <w:trHeight w:val="296" w:hRule="atLeast"/>
        </w:trPr>
        <w:tc>
          <w:tcPr>
            <w:tcW w:w="6325" w:type="dxa"/>
            <w:gridSpan w:val="9"/>
            <w:tcBorders>
              <w:top w:val="nil"/>
              <w:left w:val="nil"/>
              <w:bottom w:val="nil"/>
              <w:right w:val="nil"/>
            </w:tcBorders>
            <w:vAlign w:val="bottom"/>
          </w:tcPr>
          <w:p>
            <w:pPr>
              <w:rPr>
                <w:rFonts w:ascii="宋体" w:cs="Arial"/>
                <w:color w:val="000000"/>
                <w:sz w:val="22"/>
                <w:szCs w:val="22"/>
              </w:rPr>
            </w:pPr>
          </w:p>
        </w:tc>
        <w:tc>
          <w:tcPr>
            <w:tcW w:w="1953" w:type="dxa"/>
            <w:gridSpan w:val="4"/>
            <w:tcBorders>
              <w:top w:val="nil"/>
              <w:left w:val="nil"/>
              <w:bottom w:val="nil"/>
              <w:right w:val="nil"/>
            </w:tcBorders>
            <w:vAlign w:val="bottom"/>
          </w:tcPr>
          <w:p>
            <w:pPr>
              <w:jc w:val="right"/>
              <w:rPr>
                <w:rFonts w:ascii="宋体" w:cs="Arial"/>
                <w:color w:val="000000"/>
                <w:sz w:val="22"/>
                <w:szCs w:val="22"/>
              </w:rPr>
            </w:pPr>
            <w:r>
              <w:rPr>
                <w:rFonts w:hint="eastAsia" w:cs="Arial"/>
                <w:color w:val="000000"/>
                <w:sz w:val="22"/>
                <w:szCs w:val="22"/>
              </w:rPr>
              <w:t>单位：万元</w:t>
            </w:r>
          </w:p>
        </w:tc>
      </w:tr>
      <w:tr>
        <w:tblPrEx>
          <w:tblCellMar>
            <w:top w:w="0" w:type="dxa"/>
            <w:left w:w="108" w:type="dxa"/>
            <w:bottom w:w="0" w:type="dxa"/>
            <w:right w:w="108" w:type="dxa"/>
          </w:tblCellMar>
        </w:tblPrEx>
        <w:trPr>
          <w:gridAfter w:val="1"/>
          <w:wAfter w:w="97" w:type="dxa"/>
          <w:trHeight w:val="1204" w:hRule="atLeast"/>
        </w:trPr>
        <w:tc>
          <w:tcPr>
            <w:tcW w:w="99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Arial"/>
                <w:kern w:val="0"/>
                <w:sz w:val="24"/>
                <w:szCs w:val="24"/>
              </w:rPr>
            </w:pPr>
            <w:r>
              <w:rPr>
                <w:rFonts w:hint="eastAsia" w:ascii="宋体" w:hAnsi="宋体" w:cs="Arial"/>
                <w:kern w:val="0"/>
                <w:sz w:val="24"/>
                <w:szCs w:val="24"/>
              </w:rPr>
              <w:t>功能科目编码（类款项）</w:t>
            </w:r>
          </w:p>
        </w:tc>
        <w:tc>
          <w:tcPr>
            <w:tcW w:w="1193" w:type="dxa"/>
            <w:tcBorders>
              <w:top w:val="single" w:color="auto" w:sz="4" w:space="0"/>
              <w:left w:val="nil"/>
              <w:bottom w:val="single" w:color="auto" w:sz="4" w:space="0"/>
              <w:right w:val="single" w:color="auto" w:sz="4" w:space="0"/>
            </w:tcBorders>
            <w:vAlign w:val="center"/>
          </w:tcPr>
          <w:p>
            <w:pPr>
              <w:widowControl/>
              <w:jc w:val="center"/>
              <w:rPr>
                <w:rFonts w:ascii="宋体" w:cs="Arial"/>
                <w:kern w:val="0"/>
                <w:sz w:val="24"/>
                <w:szCs w:val="24"/>
              </w:rPr>
            </w:pPr>
            <w:r>
              <w:rPr>
                <w:rFonts w:hint="eastAsia" w:ascii="宋体" w:hAnsi="宋体" w:cs="Arial"/>
                <w:kern w:val="0"/>
                <w:sz w:val="24"/>
                <w:szCs w:val="24"/>
              </w:rPr>
              <w:t>功能科目名称</w:t>
            </w:r>
          </w:p>
        </w:tc>
        <w:tc>
          <w:tcPr>
            <w:tcW w:w="905" w:type="dxa"/>
            <w:tcBorders>
              <w:top w:val="single" w:color="auto" w:sz="4" w:space="0"/>
              <w:left w:val="nil"/>
              <w:bottom w:val="single" w:color="auto" w:sz="4" w:space="0"/>
              <w:right w:val="single" w:color="auto" w:sz="4" w:space="0"/>
            </w:tcBorders>
            <w:vAlign w:val="center"/>
          </w:tcPr>
          <w:p>
            <w:pPr>
              <w:widowControl/>
              <w:jc w:val="center"/>
              <w:rPr>
                <w:rFonts w:ascii="宋体" w:cs="Arial"/>
                <w:kern w:val="0"/>
                <w:sz w:val="24"/>
                <w:szCs w:val="24"/>
              </w:rPr>
            </w:pPr>
            <w:r>
              <w:rPr>
                <w:rFonts w:hint="eastAsia" w:ascii="宋体" w:hAnsi="宋体" w:cs="Arial"/>
                <w:kern w:val="0"/>
                <w:sz w:val="24"/>
                <w:szCs w:val="24"/>
              </w:rPr>
              <w:t>总计</w:t>
            </w:r>
          </w:p>
        </w:tc>
        <w:tc>
          <w:tcPr>
            <w:tcW w:w="905" w:type="dxa"/>
            <w:tcBorders>
              <w:top w:val="single" w:color="auto" w:sz="4" w:space="0"/>
              <w:left w:val="nil"/>
              <w:bottom w:val="single" w:color="auto" w:sz="4" w:space="0"/>
              <w:right w:val="single" w:color="auto" w:sz="4" w:space="0"/>
            </w:tcBorders>
            <w:vAlign w:val="center"/>
          </w:tcPr>
          <w:p>
            <w:pPr>
              <w:widowControl/>
              <w:jc w:val="center"/>
              <w:rPr>
                <w:rFonts w:ascii="宋体" w:cs="Arial"/>
                <w:kern w:val="0"/>
                <w:sz w:val="24"/>
                <w:szCs w:val="24"/>
              </w:rPr>
            </w:pPr>
            <w:r>
              <w:rPr>
                <w:rFonts w:hint="eastAsia" w:ascii="宋体" w:hAnsi="宋体" w:cs="Arial"/>
                <w:kern w:val="0"/>
                <w:sz w:val="24"/>
                <w:szCs w:val="24"/>
              </w:rPr>
              <w:t>一般公共预算财政拨款</w:t>
            </w:r>
          </w:p>
        </w:tc>
        <w:tc>
          <w:tcPr>
            <w:tcW w:w="529" w:type="dxa"/>
            <w:tcBorders>
              <w:top w:val="single" w:color="auto" w:sz="4" w:space="0"/>
              <w:left w:val="nil"/>
              <w:bottom w:val="single" w:color="auto" w:sz="4" w:space="0"/>
              <w:right w:val="single" w:color="auto" w:sz="4" w:space="0"/>
            </w:tcBorders>
            <w:vAlign w:val="center"/>
          </w:tcPr>
          <w:p>
            <w:pPr>
              <w:widowControl/>
              <w:jc w:val="center"/>
              <w:rPr>
                <w:rFonts w:ascii="宋体" w:cs="Arial"/>
                <w:kern w:val="0"/>
                <w:sz w:val="24"/>
                <w:szCs w:val="24"/>
              </w:rPr>
            </w:pPr>
            <w:r>
              <w:rPr>
                <w:rFonts w:hint="eastAsia" w:ascii="宋体" w:hAnsi="宋体" w:cs="Arial"/>
                <w:kern w:val="0"/>
                <w:sz w:val="24"/>
                <w:szCs w:val="24"/>
              </w:rPr>
              <w:t>政府性基金预算财政拨款</w:t>
            </w:r>
          </w:p>
        </w:tc>
        <w:tc>
          <w:tcPr>
            <w:tcW w:w="529" w:type="dxa"/>
            <w:tcBorders>
              <w:top w:val="single" w:color="auto" w:sz="4" w:space="0"/>
              <w:left w:val="nil"/>
              <w:bottom w:val="single" w:color="auto" w:sz="4" w:space="0"/>
              <w:right w:val="single" w:color="auto" w:sz="4" w:space="0"/>
            </w:tcBorders>
            <w:vAlign w:val="center"/>
          </w:tcPr>
          <w:p>
            <w:pPr>
              <w:widowControl/>
              <w:jc w:val="center"/>
              <w:rPr>
                <w:rFonts w:ascii="宋体" w:cs="Arial"/>
                <w:kern w:val="0"/>
                <w:sz w:val="24"/>
                <w:szCs w:val="24"/>
              </w:rPr>
            </w:pPr>
            <w:r>
              <w:rPr>
                <w:rFonts w:hint="eastAsia" w:ascii="宋体" w:hAnsi="宋体" w:cs="Arial"/>
                <w:kern w:val="0"/>
                <w:sz w:val="24"/>
                <w:szCs w:val="24"/>
              </w:rPr>
              <w:t>事业收入</w:t>
            </w:r>
          </w:p>
        </w:tc>
        <w:tc>
          <w:tcPr>
            <w:tcW w:w="529" w:type="dxa"/>
            <w:tcBorders>
              <w:top w:val="single" w:color="auto" w:sz="4" w:space="0"/>
              <w:left w:val="nil"/>
              <w:bottom w:val="single" w:color="auto" w:sz="4" w:space="0"/>
              <w:right w:val="single" w:color="auto" w:sz="4" w:space="0"/>
            </w:tcBorders>
            <w:vAlign w:val="center"/>
          </w:tcPr>
          <w:p>
            <w:pPr>
              <w:widowControl/>
              <w:jc w:val="center"/>
              <w:rPr>
                <w:rFonts w:ascii="宋体" w:cs="Arial"/>
                <w:kern w:val="0"/>
                <w:sz w:val="24"/>
                <w:szCs w:val="24"/>
              </w:rPr>
            </w:pPr>
            <w:r>
              <w:rPr>
                <w:rFonts w:hint="eastAsia" w:ascii="宋体" w:hAnsi="宋体" w:cs="Arial"/>
                <w:kern w:val="0"/>
                <w:sz w:val="24"/>
                <w:szCs w:val="24"/>
              </w:rPr>
              <w:t>事业单位经营收入</w:t>
            </w:r>
          </w:p>
        </w:tc>
        <w:tc>
          <w:tcPr>
            <w:tcW w:w="529" w:type="dxa"/>
            <w:tcBorders>
              <w:top w:val="single" w:color="auto" w:sz="4" w:space="0"/>
              <w:left w:val="nil"/>
              <w:bottom w:val="single" w:color="auto" w:sz="4" w:space="0"/>
              <w:right w:val="single" w:color="auto" w:sz="4" w:space="0"/>
            </w:tcBorders>
            <w:vAlign w:val="center"/>
          </w:tcPr>
          <w:p>
            <w:pPr>
              <w:widowControl/>
              <w:jc w:val="center"/>
              <w:rPr>
                <w:rFonts w:ascii="宋体" w:cs="Arial"/>
                <w:kern w:val="0"/>
                <w:sz w:val="24"/>
                <w:szCs w:val="24"/>
              </w:rPr>
            </w:pPr>
            <w:r>
              <w:rPr>
                <w:rFonts w:hint="eastAsia" w:ascii="宋体" w:hAnsi="宋体" w:cs="Arial"/>
                <w:kern w:val="0"/>
                <w:sz w:val="24"/>
                <w:szCs w:val="24"/>
              </w:rPr>
              <w:t>其他收入</w:t>
            </w:r>
          </w:p>
        </w:tc>
        <w:tc>
          <w:tcPr>
            <w:tcW w:w="538" w:type="dxa"/>
            <w:gridSpan w:val="2"/>
            <w:tcBorders>
              <w:top w:val="single" w:color="auto" w:sz="4" w:space="0"/>
              <w:left w:val="nil"/>
              <w:bottom w:val="single" w:color="auto" w:sz="4" w:space="0"/>
              <w:right w:val="single" w:color="auto" w:sz="4" w:space="0"/>
            </w:tcBorders>
            <w:vAlign w:val="center"/>
          </w:tcPr>
          <w:p>
            <w:pPr>
              <w:widowControl/>
              <w:jc w:val="center"/>
              <w:rPr>
                <w:rFonts w:ascii="宋体" w:cs="Arial"/>
                <w:kern w:val="0"/>
                <w:sz w:val="24"/>
                <w:szCs w:val="24"/>
              </w:rPr>
            </w:pPr>
            <w:r>
              <w:rPr>
                <w:rFonts w:hint="eastAsia" w:ascii="宋体" w:hAnsi="宋体" w:cs="Arial"/>
                <w:kern w:val="0"/>
                <w:sz w:val="24"/>
                <w:szCs w:val="24"/>
              </w:rPr>
              <w:t>上级补助收入</w:t>
            </w:r>
          </w:p>
        </w:tc>
        <w:tc>
          <w:tcPr>
            <w:tcW w:w="529" w:type="dxa"/>
            <w:tcBorders>
              <w:top w:val="single" w:color="auto" w:sz="4" w:space="0"/>
              <w:left w:val="nil"/>
              <w:bottom w:val="single" w:color="auto" w:sz="4" w:space="0"/>
              <w:right w:val="single" w:color="auto" w:sz="4" w:space="0"/>
            </w:tcBorders>
            <w:vAlign w:val="center"/>
          </w:tcPr>
          <w:p>
            <w:pPr>
              <w:widowControl/>
              <w:jc w:val="center"/>
              <w:rPr>
                <w:rFonts w:ascii="宋体" w:cs="Arial"/>
                <w:kern w:val="0"/>
                <w:sz w:val="24"/>
                <w:szCs w:val="24"/>
              </w:rPr>
            </w:pPr>
            <w:r>
              <w:rPr>
                <w:rFonts w:hint="eastAsia" w:ascii="宋体" w:hAnsi="宋体" w:cs="Arial"/>
                <w:kern w:val="0"/>
                <w:sz w:val="24"/>
                <w:szCs w:val="24"/>
              </w:rPr>
              <w:t>附属单位上缴收入</w:t>
            </w:r>
          </w:p>
        </w:tc>
        <w:tc>
          <w:tcPr>
            <w:tcW w:w="529" w:type="dxa"/>
            <w:tcBorders>
              <w:top w:val="single" w:color="auto" w:sz="4" w:space="0"/>
              <w:left w:val="nil"/>
              <w:bottom w:val="single" w:color="auto" w:sz="4" w:space="0"/>
              <w:right w:val="single" w:color="auto" w:sz="4" w:space="0"/>
            </w:tcBorders>
            <w:vAlign w:val="center"/>
          </w:tcPr>
          <w:p>
            <w:pPr>
              <w:widowControl/>
              <w:jc w:val="center"/>
              <w:rPr>
                <w:rFonts w:ascii="宋体" w:cs="Arial"/>
                <w:kern w:val="0"/>
                <w:sz w:val="24"/>
                <w:szCs w:val="24"/>
              </w:rPr>
            </w:pPr>
            <w:r>
              <w:rPr>
                <w:rFonts w:hint="eastAsia" w:ascii="宋体" w:hAnsi="宋体" w:cs="Arial"/>
                <w:kern w:val="0"/>
                <w:sz w:val="24"/>
                <w:szCs w:val="24"/>
              </w:rPr>
              <w:t>用事业基金弥补收支差额</w:t>
            </w:r>
          </w:p>
        </w:tc>
        <w:tc>
          <w:tcPr>
            <w:tcW w:w="568" w:type="dxa"/>
            <w:tcBorders>
              <w:top w:val="single" w:color="auto" w:sz="4" w:space="0"/>
              <w:left w:val="nil"/>
              <w:bottom w:val="single" w:color="auto" w:sz="4" w:space="0"/>
              <w:right w:val="single" w:color="auto" w:sz="4" w:space="0"/>
            </w:tcBorders>
            <w:vAlign w:val="center"/>
          </w:tcPr>
          <w:p>
            <w:pPr>
              <w:widowControl/>
              <w:jc w:val="center"/>
              <w:rPr>
                <w:rFonts w:ascii="宋体" w:cs="Arial"/>
                <w:kern w:val="0"/>
                <w:sz w:val="24"/>
                <w:szCs w:val="24"/>
              </w:rPr>
            </w:pPr>
            <w:r>
              <w:rPr>
                <w:rFonts w:hint="eastAsia" w:ascii="宋体" w:hAnsi="宋体" w:cs="Arial"/>
                <w:kern w:val="0"/>
                <w:sz w:val="24"/>
                <w:szCs w:val="24"/>
              </w:rPr>
              <w:t>上年结转</w:t>
            </w:r>
          </w:p>
        </w:tc>
      </w:tr>
      <w:tr>
        <w:tblPrEx>
          <w:tblCellMar>
            <w:top w:w="0" w:type="dxa"/>
            <w:left w:w="108" w:type="dxa"/>
            <w:bottom w:w="0" w:type="dxa"/>
            <w:right w:w="108" w:type="dxa"/>
          </w:tblCellMar>
        </w:tblPrEx>
        <w:trPr>
          <w:gridAfter w:val="1"/>
          <w:wAfter w:w="97" w:type="dxa"/>
          <w:trHeight w:val="531" w:hRule="atLeast"/>
        </w:trPr>
        <w:tc>
          <w:tcPr>
            <w:tcW w:w="995" w:type="dxa"/>
            <w:tcBorders>
              <w:top w:val="nil"/>
              <w:left w:val="single" w:color="auto" w:sz="4" w:space="0"/>
              <w:bottom w:val="single" w:color="auto" w:sz="4" w:space="0"/>
              <w:right w:val="single" w:color="auto" w:sz="4" w:space="0"/>
            </w:tcBorders>
            <w:noWrap/>
            <w:vAlign w:val="bottom"/>
          </w:tcPr>
          <w:p>
            <w:pPr>
              <w:widowControl/>
              <w:jc w:val="left"/>
              <w:rPr>
                <w:rFonts w:ascii="Arial" w:hAnsi="Arial" w:cs="Arial"/>
                <w:color w:val="000000"/>
                <w:kern w:val="0"/>
                <w:sz w:val="20"/>
                <w:szCs w:val="20"/>
              </w:rPr>
            </w:pPr>
            <w:r>
              <w:rPr>
                <w:rFonts w:ascii="Arial" w:hAnsi="Arial" w:cs="Arial"/>
                <w:color w:val="000000"/>
                <w:kern w:val="0"/>
                <w:sz w:val="20"/>
                <w:szCs w:val="20"/>
              </w:rPr>
              <w:t>2010301</w:t>
            </w:r>
          </w:p>
        </w:tc>
        <w:tc>
          <w:tcPr>
            <w:tcW w:w="1193" w:type="dxa"/>
            <w:tcBorders>
              <w:top w:val="nil"/>
              <w:left w:val="nil"/>
              <w:bottom w:val="single" w:color="auto" w:sz="4" w:space="0"/>
              <w:right w:val="single" w:color="auto" w:sz="4" w:space="0"/>
            </w:tcBorders>
            <w:vAlign w:val="bottom"/>
          </w:tcPr>
          <w:p>
            <w:pPr>
              <w:widowControl/>
              <w:jc w:val="left"/>
              <w:rPr>
                <w:rFonts w:ascii="宋体" w:cs="Arial"/>
                <w:color w:val="000000"/>
                <w:kern w:val="0"/>
                <w:sz w:val="20"/>
                <w:szCs w:val="20"/>
              </w:rPr>
            </w:pPr>
            <w:r>
              <w:rPr>
                <w:rFonts w:ascii="宋体" w:hAnsi="宋体" w:cs="Arial"/>
                <w:color w:val="000000"/>
                <w:kern w:val="0"/>
                <w:sz w:val="20"/>
                <w:szCs w:val="20"/>
              </w:rPr>
              <w:t xml:space="preserve">      </w:t>
            </w:r>
            <w:r>
              <w:rPr>
                <w:rFonts w:hint="eastAsia" w:ascii="宋体" w:hAnsi="宋体" w:cs="Arial"/>
                <w:color w:val="000000"/>
                <w:kern w:val="0"/>
                <w:sz w:val="20"/>
                <w:szCs w:val="20"/>
              </w:rPr>
              <w:t>行政运行</w:t>
            </w:r>
          </w:p>
        </w:tc>
        <w:tc>
          <w:tcPr>
            <w:tcW w:w="905" w:type="dxa"/>
            <w:tcBorders>
              <w:top w:val="nil"/>
              <w:left w:val="nil"/>
              <w:bottom w:val="single" w:color="auto" w:sz="4" w:space="0"/>
              <w:right w:val="single" w:color="auto" w:sz="4" w:space="0"/>
            </w:tcBorders>
            <w:noWrap/>
            <w:vAlign w:val="center"/>
          </w:tcPr>
          <w:p>
            <w:pPr>
              <w:widowControl/>
              <w:jc w:val="right"/>
              <w:rPr>
                <w:rFonts w:ascii="Arial" w:hAnsi="Arial" w:cs="Arial"/>
                <w:color w:val="000000"/>
                <w:kern w:val="0"/>
                <w:sz w:val="18"/>
                <w:szCs w:val="20"/>
              </w:rPr>
            </w:pPr>
            <w:r>
              <w:rPr>
                <w:rFonts w:ascii="Arial" w:hAnsi="Arial" w:cs="Arial"/>
                <w:color w:val="000000"/>
                <w:kern w:val="0"/>
                <w:sz w:val="18"/>
                <w:szCs w:val="20"/>
              </w:rPr>
              <w:t xml:space="preserve">353.05 </w:t>
            </w:r>
          </w:p>
        </w:tc>
        <w:tc>
          <w:tcPr>
            <w:tcW w:w="905" w:type="dxa"/>
            <w:tcBorders>
              <w:top w:val="nil"/>
              <w:left w:val="nil"/>
              <w:bottom w:val="single" w:color="auto" w:sz="4" w:space="0"/>
              <w:right w:val="single" w:color="auto" w:sz="4" w:space="0"/>
            </w:tcBorders>
            <w:noWrap/>
            <w:vAlign w:val="center"/>
          </w:tcPr>
          <w:p>
            <w:pPr>
              <w:widowControl/>
              <w:jc w:val="right"/>
              <w:rPr>
                <w:rFonts w:ascii="Arial" w:hAnsi="Arial" w:cs="Arial"/>
                <w:color w:val="000000"/>
                <w:kern w:val="0"/>
                <w:sz w:val="18"/>
                <w:szCs w:val="20"/>
              </w:rPr>
            </w:pPr>
            <w:r>
              <w:rPr>
                <w:rFonts w:ascii="Arial" w:hAnsi="Arial" w:cs="Arial"/>
                <w:color w:val="000000"/>
                <w:kern w:val="0"/>
                <w:sz w:val="18"/>
                <w:szCs w:val="20"/>
              </w:rPr>
              <w:t xml:space="preserve">353.05 </w:t>
            </w:r>
          </w:p>
        </w:tc>
        <w:tc>
          <w:tcPr>
            <w:tcW w:w="529" w:type="dxa"/>
            <w:tcBorders>
              <w:top w:val="nil"/>
              <w:left w:val="nil"/>
              <w:bottom w:val="single" w:color="auto" w:sz="4" w:space="0"/>
              <w:right w:val="single" w:color="auto" w:sz="4" w:space="0"/>
            </w:tcBorders>
            <w:noWrap/>
            <w:vAlign w:val="bottom"/>
          </w:tcPr>
          <w:p>
            <w:pPr>
              <w:widowControl/>
              <w:jc w:val="left"/>
              <w:rPr>
                <w:rFonts w:ascii="Arial" w:hAnsi="Arial" w:cs="Arial"/>
                <w:color w:val="000000"/>
                <w:kern w:val="0"/>
                <w:sz w:val="20"/>
                <w:szCs w:val="20"/>
              </w:rPr>
            </w:pPr>
            <w:r>
              <w:rPr>
                <w:rFonts w:hint="eastAsia" w:ascii="Arial" w:hAnsi="Arial" w:cs="Arial"/>
                <w:color w:val="000000"/>
                <w:kern w:val="0"/>
                <w:sz w:val="20"/>
                <w:szCs w:val="20"/>
              </w:rPr>
              <w:t>　</w:t>
            </w:r>
          </w:p>
        </w:tc>
        <w:tc>
          <w:tcPr>
            <w:tcW w:w="529" w:type="dxa"/>
            <w:tcBorders>
              <w:top w:val="nil"/>
              <w:left w:val="nil"/>
              <w:bottom w:val="single" w:color="auto" w:sz="4" w:space="0"/>
              <w:right w:val="single" w:color="auto" w:sz="4" w:space="0"/>
            </w:tcBorders>
            <w:noWrap/>
            <w:vAlign w:val="bottom"/>
          </w:tcPr>
          <w:p>
            <w:pPr>
              <w:widowControl/>
              <w:jc w:val="left"/>
              <w:rPr>
                <w:rFonts w:ascii="Arial" w:hAnsi="Arial" w:cs="Arial"/>
                <w:color w:val="000000"/>
                <w:kern w:val="0"/>
                <w:sz w:val="20"/>
                <w:szCs w:val="20"/>
              </w:rPr>
            </w:pPr>
            <w:r>
              <w:rPr>
                <w:rFonts w:hint="eastAsia" w:ascii="Arial" w:hAnsi="Arial" w:cs="Arial"/>
                <w:color w:val="000000"/>
                <w:kern w:val="0"/>
                <w:sz w:val="20"/>
                <w:szCs w:val="20"/>
              </w:rPr>
              <w:t>　</w:t>
            </w:r>
          </w:p>
        </w:tc>
        <w:tc>
          <w:tcPr>
            <w:tcW w:w="529" w:type="dxa"/>
            <w:tcBorders>
              <w:top w:val="nil"/>
              <w:left w:val="nil"/>
              <w:bottom w:val="single" w:color="auto" w:sz="4" w:space="0"/>
              <w:right w:val="single" w:color="auto" w:sz="4" w:space="0"/>
            </w:tcBorders>
            <w:noWrap/>
            <w:vAlign w:val="bottom"/>
          </w:tcPr>
          <w:p>
            <w:pPr>
              <w:widowControl/>
              <w:jc w:val="left"/>
              <w:rPr>
                <w:rFonts w:ascii="Arial" w:hAnsi="Arial" w:cs="Arial"/>
                <w:color w:val="000000"/>
                <w:kern w:val="0"/>
                <w:sz w:val="20"/>
                <w:szCs w:val="20"/>
              </w:rPr>
            </w:pPr>
            <w:r>
              <w:rPr>
                <w:rFonts w:hint="eastAsia" w:ascii="Arial" w:hAnsi="Arial" w:cs="Arial"/>
                <w:color w:val="000000"/>
                <w:kern w:val="0"/>
                <w:sz w:val="20"/>
                <w:szCs w:val="20"/>
              </w:rPr>
              <w:t>　</w:t>
            </w:r>
          </w:p>
        </w:tc>
        <w:tc>
          <w:tcPr>
            <w:tcW w:w="529" w:type="dxa"/>
            <w:tcBorders>
              <w:top w:val="nil"/>
              <w:left w:val="nil"/>
              <w:bottom w:val="single" w:color="auto" w:sz="4" w:space="0"/>
              <w:right w:val="single" w:color="auto" w:sz="4" w:space="0"/>
            </w:tcBorders>
            <w:noWrap/>
            <w:vAlign w:val="bottom"/>
          </w:tcPr>
          <w:p>
            <w:pPr>
              <w:widowControl/>
              <w:jc w:val="left"/>
              <w:rPr>
                <w:rFonts w:ascii="Arial" w:hAnsi="Arial" w:cs="Arial"/>
                <w:color w:val="000000"/>
                <w:kern w:val="0"/>
                <w:sz w:val="20"/>
                <w:szCs w:val="20"/>
              </w:rPr>
            </w:pPr>
            <w:r>
              <w:rPr>
                <w:rFonts w:hint="eastAsia" w:ascii="Arial" w:hAnsi="Arial" w:cs="Arial"/>
                <w:color w:val="000000"/>
                <w:kern w:val="0"/>
                <w:sz w:val="20"/>
                <w:szCs w:val="20"/>
              </w:rPr>
              <w:t>　</w:t>
            </w:r>
          </w:p>
        </w:tc>
        <w:tc>
          <w:tcPr>
            <w:tcW w:w="538" w:type="dxa"/>
            <w:gridSpan w:val="2"/>
            <w:tcBorders>
              <w:top w:val="nil"/>
              <w:left w:val="nil"/>
              <w:bottom w:val="single" w:color="auto" w:sz="4" w:space="0"/>
              <w:right w:val="single" w:color="auto" w:sz="4" w:space="0"/>
            </w:tcBorders>
            <w:noWrap/>
            <w:vAlign w:val="bottom"/>
          </w:tcPr>
          <w:p>
            <w:pPr>
              <w:widowControl/>
              <w:jc w:val="left"/>
              <w:rPr>
                <w:rFonts w:ascii="Arial" w:hAnsi="Arial" w:cs="Arial"/>
                <w:color w:val="000000"/>
                <w:kern w:val="0"/>
                <w:sz w:val="20"/>
                <w:szCs w:val="20"/>
              </w:rPr>
            </w:pPr>
            <w:r>
              <w:rPr>
                <w:rFonts w:hint="eastAsia" w:ascii="Arial" w:hAnsi="Arial" w:cs="Arial"/>
                <w:color w:val="000000"/>
                <w:kern w:val="0"/>
                <w:sz w:val="20"/>
                <w:szCs w:val="20"/>
              </w:rPr>
              <w:t>　</w:t>
            </w:r>
          </w:p>
        </w:tc>
        <w:tc>
          <w:tcPr>
            <w:tcW w:w="529" w:type="dxa"/>
            <w:tcBorders>
              <w:top w:val="nil"/>
              <w:left w:val="nil"/>
              <w:bottom w:val="single" w:color="auto" w:sz="4" w:space="0"/>
              <w:right w:val="single" w:color="auto" w:sz="4" w:space="0"/>
            </w:tcBorders>
            <w:noWrap/>
            <w:vAlign w:val="bottom"/>
          </w:tcPr>
          <w:p>
            <w:pPr>
              <w:widowControl/>
              <w:jc w:val="left"/>
              <w:rPr>
                <w:rFonts w:ascii="Arial" w:hAnsi="Arial" w:cs="Arial"/>
                <w:color w:val="000000"/>
                <w:kern w:val="0"/>
                <w:sz w:val="20"/>
                <w:szCs w:val="20"/>
              </w:rPr>
            </w:pPr>
            <w:r>
              <w:rPr>
                <w:rFonts w:hint="eastAsia" w:ascii="Arial" w:hAnsi="Arial" w:cs="Arial"/>
                <w:color w:val="000000"/>
                <w:kern w:val="0"/>
                <w:sz w:val="20"/>
                <w:szCs w:val="20"/>
              </w:rPr>
              <w:t>　</w:t>
            </w:r>
          </w:p>
        </w:tc>
        <w:tc>
          <w:tcPr>
            <w:tcW w:w="529" w:type="dxa"/>
            <w:tcBorders>
              <w:top w:val="nil"/>
              <w:left w:val="nil"/>
              <w:bottom w:val="single" w:color="auto" w:sz="4" w:space="0"/>
              <w:right w:val="single" w:color="auto" w:sz="4" w:space="0"/>
            </w:tcBorders>
            <w:noWrap/>
            <w:vAlign w:val="bottom"/>
          </w:tcPr>
          <w:p>
            <w:pPr>
              <w:widowControl/>
              <w:jc w:val="left"/>
              <w:rPr>
                <w:rFonts w:ascii="Arial" w:hAnsi="Arial" w:cs="Arial"/>
                <w:color w:val="000000"/>
                <w:kern w:val="0"/>
                <w:sz w:val="20"/>
                <w:szCs w:val="20"/>
              </w:rPr>
            </w:pPr>
            <w:r>
              <w:rPr>
                <w:rFonts w:hint="eastAsia" w:ascii="Arial" w:hAnsi="Arial" w:cs="Arial"/>
                <w:color w:val="000000"/>
                <w:kern w:val="0"/>
                <w:sz w:val="20"/>
                <w:szCs w:val="20"/>
              </w:rPr>
              <w:t>　</w:t>
            </w:r>
          </w:p>
        </w:tc>
        <w:tc>
          <w:tcPr>
            <w:tcW w:w="568" w:type="dxa"/>
            <w:tcBorders>
              <w:top w:val="nil"/>
              <w:left w:val="nil"/>
              <w:bottom w:val="single" w:color="auto" w:sz="4" w:space="0"/>
              <w:right w:val="single" w:color="auto" w:sz="4" w:space="0"/>
            </w:tcBorders>
            <w:noWrap/>
            <w:vAlign w:val="bottom"/>
          </w:tcPr>
          <w:p>
            <w:pPr>
              <w:widowControl/>
              <w:jc w:val="left"/>
              <w:rPr>
                <w:rFonts w:ascii="Arial" w:hAnsi="Arial" w:cs="Arial"/>
                <w:color w:val="000000"/>
                <w:kern w:val="0"/>
                <w:sz w:val="20"/>
                <w:szCs w:val="20"/>
              </w:rPr>
            </w:pPr>
            <w:r>
              <w:rPr>
                <w:rFonts w:hint="eastAsia" w:ascii="Arial" w:hAnsi="Arial" w:cs="Arial"/>
                <w:color w:val="000000"/>
                <w:kern w:val="0"/>
                <w:sz w:val="20"/>
                <w:szCs w:val="20"/>
              </w:rPr>
              <w:t>　</w:t>
            </w:r>
          </w:p>
        </w:tc>
      </w:tr>
      <w:tr>
        <w:tblPrEx>
          <w:tblCellMar>
            <w:top w:w="0" w:type="dxa"/>
            <w:left w:w="108" w:type="dxa"/>
            <w:bottom w:w="0" w:type="dxa"/>
            <w:right w:w="108" w:type="dxa"/>
          </w:tblCellMar>
        </w:tblPrEx>
        <w:trPr>
          <w:gridAfter w:val="1"/>
          <w:wAfter w:w="97" w:type="dxa"/>
          <w:trHeight w:val="531" w:hRule="atLeast"/>
        </w:trPr>
        <w:tc>
          <w:tcPr>
            <w:tcW w:w="995" w:type="dxa"/>
            <w:tcBorders>
              <w:top w:val="nil"/>
              <w:left w:val="single" w:color="auto" w:sz="4" w:space="0"/>
              <w:bottom w:val="single" w:color="auto" w:sz="4" w:space="0"/>
              <w:right w:val="single" w:color="auto" w:sz="4" w:space="0"/>
            </w:tcBorders>
            <w:noWrap/>
            <w:vAlign w:val="bottom"/>
          </w:tcPr>
          <w:p>
            <w:pPr>
              <w:widowControl/>
              <w:jc w:val="left"/>
              <w:rPr>
                <w:rFonts w:ascii="Arial" w:hAnsi="Arial" w:cs="Arial"/>
                <w:color w:val="000000"/>
                <w:kern w:val="0"/>
                <w:sz w:val="20"/>
                <w:szCs w:val="20"/>
              </w:rPr>
            </w:pPr>
            <w:r>
              <w:rPr>
                <w:rFonts w:ascii="Arial" w:hAnsi="Arial" w:cs="Arial"/>
                <w:color w:val="000000"/>
                <w:kern w:val="0"/>
                <w:sz w:val="20"/>
                <w:szCs w:val="20"/>
              </w:rPr>
              <w:t>2010302</w:t>
            </w:r>
          </w:p>
        </w:tc>
        <w:tc>
          <w:tcPr>
            <w:tcW w:w="1193" w:type="dxa"/>
            <w:tcBorders>
              <w:top w:val="nil"/>
              <w:left w:val="nil"/>
              <w:bottom w:val="single" w:color="auto" w:sz="4" w:space="0"/>
              <w:right w:val="single" w:color="auto" w:sz="4" w:space="0"/>
            </w:tcBorders>
            <w:vAlign w:val="bottom"/>
          </w:tcPr>
          <w:p>
            <w:pPr>
              <w:widowControl/>
              <w:jc w:val="left"/>
              <w:rPr>
                <w:rFonts w:ascii="宋体" w:cs="Arial"/>
                <w:color w:val="000000"/>
                <w:kern w:val="0"/>
                <w:sz w:val="20"/>
                <w:szCs w:val="20"/>
              </w:rPr>
            </w:pPr>
            <w:r>
              <w:rPr>
                <w:rFonts w:ascii="宋体" w:hAnsi="宋体" w:cs="Arial"/>
                <w:color w:val="000000"/>
                <w:kern w:val="0"/>
                <w:sz w:val="20"/>
                <w:szCs w:val="20"/>
              </w:rPr>
              <w:t xml:space="preserve">      </w:t>
            </w:r>
            <w:r>
              <w:rPr>
                <w:rFonts w:hint="eastAsia" w:ascii="宋体" w:hAnsi="宋体" w:cs="Arial"/>
                <w:color w:val="000000"/>
                <w:kern w:val="0"/>
                <w:sz w:val="20"/>
                <w:szCs w:val="20"/>
              </w:rPr>
              <w:t>一般行政管理事务</w:t>
            </w:r>
          </w:p>
        </w:tc>
        <w:tc>
          <w:tcPr>
            <w:tcW w:w="905" w:type="dxa"/>
            <w:tcBorders>
              <w:top w:val="nil"/>
              <w:left w:val="nil"/>
              <w:bottom w:val="single" w:color="auto" w:sz="4" w:space="0"/>
              <w:right w:val="single" w:color="auto" w:sz="4" w:space="0"/>
            </w:tcBorders>
            <w:noWrap/>
            <w:vAlign w:val="center"/>
          </w:tcPr>
          <w:p>
            <w:pPr>
              <w:widowControl/>
              <w:jc w:val="right"/>
              <w:rPr>
                <w:rFonts w:ascii="Arial" w:hAnsi="Arial" w:cs="Arial"/>
                <w:color w:val="000000"/>
                <w:kern w:val="0"/>
                <w:sz w:val="18"/>
                <w:szCs w:val="20"/>
              </w:rPr>
            </w:pPr>
            <w:r>
              <w:rPr>
                <w:rFonts w:ascii="Arial" w:hAnsi="Arial" w:cs="Arial"/>
                <w:color w:val="000000"/>
                <w:kern w:val="0"/>
                <w:sz w:val="18"/>
                <w:szCs w:val="20"/>
              </w:rPr>
              <w:t xml:space="preserve">5912.82 </w:t>
            </w:r>
          </w:p>
        </w:tc>
        <w:tc>
          <w:tcPr>
            <w:tcW w:w="905" w:type="dxa"/>
            <w:tcBorders>
              <w:top w:val="nil"/>
              <w:left w:val="nil"/>
              <w:bottom w:val="single" w:color="auto" w:sz="4" w:space="0"/>
              <w:right w:val="single" w:color="auto" w:sz="4" w:space="0"/>
            </w:tcBorders>
            <w:noWrap/>
            <w:vAlign w:val="center"/>
          </w:tcPr>
          <w:p>
            <w:pPr>
              <w:widowControl/>
              <w:jc w:val="right"/>
              <w:rPr>
                <w:rFonts w:ascii="Arial" w:hAnsi="Arial" w:cs="Arial"/>
                <w:color w:val="000000"/>
                <w:kern w:val="0"/>
                <w:sz w:val="18"/>
                <w:szCs w:val="20"/>
              </w:rPr>
            </w:pPr>
            <w:r>
              <w:rPr>
                <w:rFonts w:ascii="Arial" w:hAnsi="Arial" w:cs="Arial"/>
                <w:color w:val="000000"/>
                <w:kern w:val="0"/>
                <w:sz w:val="18"/>
                <w:szCs w:val="20"/>
              </w:rPr>
              <w:t xml:space="preserve">5912.82 </w:t>
            </w:r>
          </w:p>
        </w:tc>
        <w:tc>
          <w:tcPr>
            <w:tcW w:w="529" w:type="dxa"/>
            <w:tcBorders>
              <w:top w:val="nil"/>
              <w:left w:val="nil"/>
              <w:bottom w:val="single" w:color="auto" w:sz="4" w:space="0"/>
              <w:right w:val="single" w:color="auto" w:sz="4" w:space="0"/>
            </w:tcBorders>
            <w:noWrap/>
            <w:vAlign w:val="bottom"/>
          </w:tcPr>
          <w:p>
            <w:pPr>
              <w:widowControl/>
              <w:jc w:val="left"/>
              <w:rPr>
                <w:rFonts w:ascii="Arial" w:hAnsi="Arial" w:cs="Arial"/>
                <w:color w:val="000000"/>
                <w:kern w:val="0"/>
                <w:sz w:val="20"/>
                <w:szCs w:val="20"/>
              </w:rPr>
            </w:pPr>
            <w:r>
              <w:rPr>
                <w:rFonts w:hint="eastAsia" w:ascii="Arial" w:hAnsi="Arial" w:cs="Arial"/>
                <w:color w:val="000000"/>
                <w:kern w:val="0"/>
                <w:sz w:val="20"/>
                <w:szCs w:val="20"/>
              </w:rPr>
              <w:t>　</w:t>
            </w:r>
          </w:p>
        </w:tc>
        <w:tc>
          <w:tcPr>
            <w:tcW w:w="529" w:type="dxa"/>
            <w:tcBorders>
              <w:top w:val="nil"/>
              <w:left w:val="nil"/>
              <w:bottom w:val="single" w:color="auto" w:sz="4" w:space="0"/>
              <w:right w:val="single" w:color="auto" w:sz="4" w:space="0"/>
            </w:tcBorders>
            <w:noWrap/>
            <w:vAlign w:val="bottom"/>
          </w:tcPr>
          <w:p>
            <w:pPr>
              <w:widowControl/>
              <w:jc w:val="left"/>
              <w:rPr>
                <w:rFonts w:ascii="Arial" w:hAnsi="Arial" w:cs="Arial"/>
                <w:color w:val="000000"/>
                <w:kern w:val="0"/>
                <w:sz w:val="20"/>
                <w:szCs w:val="20"/>
              </w:rPr>
            </w:pPr>
            <w:r>
              <w:rPr>
                <w:rFonts w:hint="eastAsia" w:ascii="Arial" w:hAnsi="Arial" w:cs="Arial"/>
                <w:color w:val="000000"/>
                <w:kern w:val="0"/>
                <w:sz w:val="20"/>
                <w:szCs w:val="20"/>
              </w:rPr>
              <w:t>　</w:t>
            </w:r>
          </w:p>
        </w:tc>
        <w:tc>
          <w:tcPr>
            <w:tcW w:w="529" w:type="dxa"/>
            <w:tcBorders>
              <w:top w:val="nil"/>
              <w:left w:val="nil"/>
              <w:bottom w:val="single" w:color="auto" w:sz="4" w:space="0"/>
              <w:right w:val="single" w:color="auto" w:sz="4" w:space="0"/>
            </w:tcBorders>
            <w:noWrap/>
            <w:vAlign w:val="bottom"/>
          </w:tcPr>
          <w:p>
            <w:pPr>
              <w:widowControl/>
              <w:jc w:val="left"/>
              <w:rPr>
                <w:rFonts w:ascii="Arial" w:hAnsi="Arial" w:cs="Arial"/>
                <w:color w:val="000000"/>
                <w:kern w:val="0"/>
                <w:sz w:val="20"/>
                <w:szCs w:val="20"/>
              </w:rPr>
            </w:pPr>
            <w:r>
              <w:rPr>
                <w:rFonts w:hint="eastAsia" w:ascii="Arial" w:hAnsi="Arial" w:cs="Arial"/>
                <w:color w:val="000000"/>
                <w:kern w:val="0"/>
                <w:sz w:val="20"/>
                <w:szCs w:val="20"/>
              </w:rPr>
              <w:t>　</w:t>
            </w:r>
          </w:p>
        </w:tc>
        <w:tc>
          <w:tcPr>
            <w:tcW w:w="529" w:type="dxa"/>
            <w:tcBorders>
              <w:top w:val="nil"/>
              <w:left w:val="nil"/>
              <w:bottom w:val="single" w:color="auto" w:sz="4" w:space="0"/>
              <w:right w:val="single" w:color="auto" w:sz="4" w:space="0"/>
            </w:tcBorders>
            <w:noWrap/>
            <w:vAlign w:val="bottom"/>
          </w:tcPr>
          <w:p>
            <w:pPr>
              <w:widowControl/>
              <w:jc w:val="left"/>
              <w:rPr>
                <w:rFonts w:ascii="Arial" w:hAnsi="Arial" w:cs="Arial"/>
                <w:color w:val="000000"/>
                <w:kern w:val="0"/>
                <w:sz w:val="20"/>
                <w:szCs w:val="20"/>
              </w:rPr>
            </w:pPr>
            <w:r>
              <w:rPr>
                <w:rFonts w:hint="eastAsia" w:ascii="Arial" w:hAnsi="Arial" w:cs="Arial"/>
                <w:color w:val="000000"/>
                <w:kern w:val="0"/>
                <w:sz w:val="20"/>
                <w:szCs w:val="20"/>
              </w:rPr>
              <w:t>　</w:t>
            </w:r>
          </w:p>
        </w:tc>
        <w:tc>
          <w:tcPr>
            <w:tcW w:w="538" w:type="dxa"/>
            <w:gridSpan w:val="2"/>
            <w:tcBorders>
              <w:top w:val="nil"/>
              <w:left w:val="nil"/>
              <w:bottom w:val="single" w:color="auto" w:sz="4" w:space="0"/>
              <w:right w:val="single" w:color="auto" w:sz="4" w:space="0"/>
            </w:tcBorders>
            <w:noWrap/>
            <w:vAlign w:val="bottom"/>
          </w:tcPr>
          <w:p>
            <w:pPr>
              <w:widowControl/>
              <w:jc w:val="left"/>
              <w:rPr>
                <w:rFonts w:ascii="Arial" w:hAnsi="Arial" w:cs="Arial"/>
                <w:color w:val="000000"/>
                <w:kern w:val="0"/>
                <w:sz w:val="20"/>
                <w:szCs w:val="20"/>
              </w:rPr>
            </w:pPr>
            <w:r>
              <w:rPr>
                <w:rFonts w:hint="eastAsia" w:ascii="Arial" w:hAnsi="Arial" w:cs="Arial"/>
                <w:color w:val="000000"/>
                <w:kern w:val="0"/>
                <w:sz w:val="20"/>
                <w:szCs w:val="20"/>
              </w:rPr>
              <w:t>　</w:t>
            </w:r>
          </w:p>
        </w:tc>
        <w:tc>
          <w:tcPr>
            <w:tcW w:w="529" w:type="dxa"/>
            <w:tcBorders>
              <w:top w:val="nil"/>
              <w:left w:val="nil"/>
              <w:bottom w:val="single" w:color="auto" w:sz="4" w:space="0"/>
              <w:right w:val="single" w:color="auto" w:sz="4" w:space="0"/>
            </w:tcBorders>
            <w:noWrap/>
            <w:vAlign w:val="bottom"/>
          </w:tcPr>
          <w:p>
            <w:pPr>
              <w:widowControl/>
              <w:jc w:val="left"/>
              <w:rPr>
                <w:rFonts w:ascii="Arial" w:hAnsi="Arial" w:cs="Arial"/>
                <w:color w:val="000000"/>
                <w:kern w:val="0"/>
                <w:sz w:val="20"/>
                <w:szCs w:val="20"/>
              </w:rPr>
            </w:pPr>
            <w:r>
              <w:rPr>
                <w:rFonts w:hint="eastAsia" w:ascii="Arial" w:hAnsi="Arial" w:cs="Arial"/>
                <w:color w:val="000000"/>
                <w:kern w:val="0"/>
                <w:sz w:val="20"/>
                <w:szCs w:val="20"/>
              </w:rPr>
              <w:t>　</w:t>
            </w:r>
          </w:p>
        </w:tc>
        <w:tc>
          <w:tcPr>
            <w:tcW w:w="529" w:type="dxa"/>
            <w:tcBorders>
              <w:top w:val="nil"/>
              <w:left w:val="nil"/>
              <w:bottom w:val="single" w:color="auto" w:sz="4" w:space="0"/>
              <w:right w:val="single" w:color="auto" w:sz="4" w:space="0"/>
            </w:tcBorders>
            <w:noWrap/>
            <w:vAlign w:val="bottom"/>
          </w:tcPr>
          <w:p>
            <w:pPr>
              <w:widowControl/>
              <w:jc w:val="left"/>
              <w:rPr>
                <w:rFonts w:ascii="Arial" w:hAnsi="Arial" w:cs="Arial"/>
                <w:color w:val="000000"/>
                <w:kern w:val="0"/>
                <w:sz w:val="20"/>
                <w:szCs w:val="20"/>
              </w:rPr>
            </w:pPr>
            <w:r>
              <w:rPr>
                <w:rFonts w:hint="eastAsia" w:ascii="Arial" w:hAnsi="Arial" w:cs="Arial"/>
                <w:color w:val="000000"/>
                <w:kern w:val="0"/>
                <w:sz w:val="20"/>
                <w:szCs w:val="20"/>
              </w:rPr>
              <w:t>　</w:t>
            </w:r>
          </w:p>
        </w:tc>
        <w:tc>
          <w:tcPr>
            <w:tcW w:w="568" w:type="dxa"/>
            <w:tcBorders>
              <w:top w:val="nil"/>
              <w:left w:val="nil"/>
              <w:bottom w:val="single" w:color="auto" w:sz="4" w:space="0"/>
              <w:right w:val="single" w:color="auto" w:sz="4" w:space="0"/>
            </w:tcBorders>
            <w:noWrap/>
            <w:vAlign w:val="bottom"/>
          </w:tcPr>
          <w:p>
            <w:pPr>
              <w:widowControl/>
              <w:jc w:val="left"/>
              <w:rPr>
                <w:rFonts w:ascii="Arial" w:hAnsi="Arial" w:cs="Arial"/>
                <w:color w:val="000000"/>
                <w:kern w:val="0"/>
                <w:sz w:val="20"/>
                <w:szCs w:val="20"/>
              </w:rPr>
            </w:pPr>
            <w:r>
              <w:rPr>
                <w:rFonts w:hint="eastAsia" w:ascii="Arial" w:hAnsi="Arial" w:cs="Arial"/>
                <w:color w:val="000000"/>
                <w:kern w:val="0"/>
                <w:sz w:val="20"/>
                <w:szCs w:val="20"/>
              </w:rPr>
              <w:t>　</w:t>
            </w:r>
          </w:p>
        </w:tc>
      </w:tr>
      <w:tr>
        <w:tblPrEx>
          <w:tblCellMar>
            <w:top w:w="0" w:type="dxa"/>
            <w:left w:w="108" w:type="dxa"/>
            <w:bottom w:w="0" w:type="dxa"/>
            <w:right w:w="108" w:type="dxa"/>
          </w:tblCellMar>
        </w:tblPrEx>
        <w:trPr>
          <w:gridAfter w:val="1"/>
          <w:wAfter w:w="97" w:type="dxa"/>
          <w:trHeight w:val="531" w:hRule="atLeast"/>
        </w:trPr>
        <w:tc>
          <w:tcPr>
            <w:tcW w:w="995" w:type="dxa"/>
            <w:tcBorders>
              <w:top w:val="nil"/>
              <w:left w:val="single" w:color="auto" w:sz="4" w:space="0"/>
              <w:bottom w:val="single" w:color="auto" w:sz="4" w:space="0"/>
              <w:right w:val="single" w:color="auto" w:sz="4" w:space="0"/>
            </w:tcBorders>
            <w:noWrap/>
            <w:vAlign w:val="bottom"/>
          </w:tcPr>
          <w:p>
            <w:pPr>
              <w:widowControl/>
              <w:jc w:val="left"/>
              <w:rPr>
                <w:rFonts w:ascii="Arial" w:hAnsi="Arial" w:cs="Arial"/>
                <w:color w:val="000000"/>
                <w:kern w:val="0"/>
                <w:sz w:val="20"/>
                <w:szCs w:val="20"/>
              </w:rPr>
            </w:pPr>
            <w:r>
              <w:rPr>
                <w:rFonts w:ascii="Arial" w:hAnsi="Arial" w:cs="Arial"/>
                <w:color w:val="000000"/>
                <w:kern w:val="0"/>
                <w:sz w:val="20"/>
                <w:szCs w:val="20"/>
              </w:rPr>
              <w:t>2010350</w:t>
            </w:r>
          </w:p>
        </w:tc>
        <w:tc>
          <w:tcPr>
            <w:tcW w:w="1193" w:type="dxa"/>
            <w:tcBorders>
              <w:top w:val="nil"/>
              <w:left w:val="nil"/>
              <w:bottom w:val="single" w:color="auto" w:sz="4" w:space="0"/>
              <w:right w:val="single" w:color="auto" w:sz="4" w:space="0"/>
            </w:tcBorders>
            <w:vAlign w:val="bottom"/>
          </w:tcPr>
          <w:p>
            <w:pPr>
              <w:widowControl/>
              <w:jc w:val="left"/>
              <w:rPr>
                <w:rFonts w:ascii="宋体" w:cs="Arial"/>
                <w:color w:val="000000"/>
                <w:kern w:val="0"/>
                <w:sz w:val="20"/>
                <w:szCs w:val="20"/>
              </w:rPr>
            </w:pPr>
            <w:r>
              <w:rPr>
                <w:rFonts w:ascii="宋体" w:hAnsi="宋体" w:cs="Arial"/>
                <w:color w:val="000000"/>
                <w:kern w:val="0"/>
                <w:sz w:val="20"/>
                <w:szCs w:val="20"/>
              </w:rPr>
              <w:t xml:space="preserve">      </w:t>
            </w:r>
            <w:r>
              <w:rPr>
                <w:rFonts w:hint="eastAsia" w:ascii="宋体" w:hAnsi="宋体" w:cs="Arial"/>
                <w:color w:val="000000"/>
                <w:kern w:val="0"/>
                <w:sz w:val="20"/>
                <w:szCs w:val="20"/>
              </w:rPr>
              <w:t>事业运行</w:t>
            </w:r>
          </w:p>
        </w:tc>
        <w:tc>
          <w:tcPr>
            <w:tcW w:w="905" w:type="dxa"/>
            <w:tcBorders>
              <w:top w:val="nil"/>
              <w:left w:val="nil"/>
              <w:bottom w:val="single" w:color="auto" w:sz="4" w:space="0"/>
              <w:right w:val="single" w:color="auto" w:sz="4" w:space="0"/>
            </w:tcBorders>
            <w:noWrap/>
            <w:vAlign w:val="center"/>
          </w:tcPr>
          <w:p>
            <w:pPr>
              <w:widowControl/>
              <w:jc w:val="right"/>
              <w:rPr>
                <w:rFonts w:ascii="Arial" w:hAnsi="Arial" w:cs="Arial"/>
                <w:color w:val="000000"/>
                <w:kern w:val="0"/>
                <w:sz w:val="18"/>
                <w:szCs w:val="20"/>
              </w:rPr>
            </w:pPr>
            <w:r>
              <w:rPr>
                <w:rFonts w:ascii="Arial" w:hAnsi="Arial" w:cs="Arial"/>
                <w:color w:val="000000"/>
                <w:kern w:val="0"/>
                <w:sz w:val="18"/>
                <w:szCs w:val="20"/>
              </w:rPr>
              <w:t xml:space="preserve">936.83 </w:t>
            </w:r>
          </w:p>
        </w:tc>
        <w:tc>
          <w:tcPr>
            <w:tcW w:w="905" w:type="dxa"/>
            <w:tcBorders>
              <w:top w:val="nil"/>
              <w:left w:val="nil"/>
              <w:bottom w:val="single" w:color="auto" w:sz="4" w:space="0"/>
              <w:right w:val="single" w:color="auto" w:sz="4" w:space="0"/>
            </w:tcBorders>
            <w:noWrap/>
            <w:vAlign w:val="center"/>
          </w:tcPr>
          <w:p>
            <w:pPr>
              <w:widowControl/>
              <w:jc w:val="right"/>
              <w:rPr>
                <w:rFonts w:ascii="Arial" w:hAnsi="Arial" w:cs="Arial"/>
                <w:color w:val="000000"/>
                <w:kern w:val="0"/>
                <w:sz w:val="18"/>
                <w:szCs w:val="20"/>
              </w:rPr>
            </w:pPr>
            <w:r>
              <w:rPr>
                <w:rFonts w:ascii="Arial" w:hAnsi="Arial" w:cs="Arial"/>
                <w:color w:val="000000"/>
                <w:kern w:val="0"/>
                <w:sz w:val="18"/>
                <w:szCs w:val="20"/>
              </w:rPr>
              <w:t xml:space="preserve">936.83 </w:t>
            </w:r>
          </w:p>
        </w:tc>
        <w:tc>
          <w:tcPr>
            <w:tcW w:w="529" w:type="dxa"/>
            <w:tcBorders>
              <w:top w:val="nil"/>
              <w:left w:val="nil"/>
              <w:bottom w:val="single" w:color="auto" w:sz="4" w:space="0"/>
              <w:right w:val="single" w:color="auto" w:sz="4" w:space="0"/>
            </w:tcBorders>
            <w:noWrap/>
            <w:vAlign w:val="bottom"/>
          </w:tcPr>
          <w:p>
            <w:pPr>
              <w:widowControl/>
              <w:jc w:val="left"/>
              <w:rPr>
                <w:rFonts w:ascii="Arial" w:hAnsi="Arial" w:cs="Arial"/>
                <w:color w:val="000000"/>
                <w:kern w:val="0"/>
                <w:sz w:val="20"/>
                <w:szCs w:val="20"/>
              </w:rPr>
            </w:pPr>
            <w:r>
              <w:rPr>
                <w:rFonts w:hint="eastAsia" w:ascii="Arial" w:hAnsi="Arial" w:cs="Arial"/>
                <w:color w:val="000000"/>
                <w:kern w:val="0"/>
                <w:sz w:val="20"/>
                <w:szCs w:val="20"/>
              </w:rPr>
              <w:t>　</w:t>
            </w:r>
          </w:p>
        </w:tc>
        <w:tc>
          <w:tcPr>
            <w:tcW w:w="529" w:type="dxa"/>
            <w:tcBorders>
              <w:top w:val="nil"/>
              <w:left w:val="nil"/>
              <w:bottom w:val="single" w:color="auto" w:sz="4" w:space="0"/>
              <w:right w:val="single" w:color="auto" w:sz="4" w:space="0"/>
            </w:tcBorders>
            <w:noWrap/>
            <w:vAlign w:val="bottom"/>
          </w:tcPr>
          <w:p>
            <w:pPr>
              <w:widowControl/>
              <w:jc w:val="left"/>
              <w:rPr>
                <w:rFonts w:ascii="Arial" w:hAnsi="Arial" w:cs="Arial"/>
                <w:color w:val="000000"/>
                <w:kern w:val="0"/>
                <w:sz w:val="20"/>
                <w:szCs w:val="20"/>
              </w:rPr>
            </w:pPr>
            <w:r>
              <w:rPr>
                <w:rFonts w:hint="eastAsia" w:ascii="Arial" w:hAnsi="Arial" w:cs="Arial"/>
                <w:color w:val="000000"/>
                <w:kern w:val="0"/>
                <w:sz w:val="20"/>
                <w:szCs w:val="20"/>
              </w:rPr>
              <w:t>　</w:t>
            </w:r>
          </w:p>
        </w:tc>
        <w:tc>
          <w:tcPr>
            <w:tcW w:w="529" w:type="dxa"/>
            <w:tcBorders>
              <w:top w:val="nil"/>
              <w:left w:val="nil"/>
              <w:bottom w:val="single" w:color="auto" w:sz="4" w:space="0"/>
              <w:right w:val="single" w:color="auto" w:sz="4" w:space="0"/>
            </w:tcBorders>
            <w:noWrap/>
            <w:vAlign w:val="bottom"/>
          </w:tcPr>
          <w:p>
            <w:pPr>
              <w:widowControl/>
              <w:jc w:val="left"/>
              <w:rPr>
                <w:rFonts w:ascii="Arial" w:hAnsi="Arial" w:cs="Arial"/>
                <w:color w:val="000000"/>
                <w:kern w:val="0"/>
                <w:sz w:val="20"/>
                <w:szCs w:val="20"/>
              </w:rPr>
            </w:pPr>
            <w:r>
              <w:rPr>
                <w:rFonts w:hint="eastAsia" w:ascii="Arial" w:hAnsi="Arial" w:cs="Arial"/>
                <w:color w:val="000000"/>
                <w:kern w:val="0"/>
                <w:sz w:val="20"/>
                <w:szCs w:val="20"/>
              </w:rPr>
              <w:t>　</w:t>
            </w:r>
          </w:p>
        </w:tc>
        <w:tc>
          <w:tcPr>
            <w:tcW w:w="529" w:type="dxa"/>
            <w:tcBorders>
              <w:top w:val="nil"/>
              <w:left w:val="nil"/>
              <w:bottom w:val="single" w:color="auto" w:sz="4" w:space="0"/>
              <w:right w:val="single" w:color="auto" w:sz="4" w:space="0"/>
            </w:tcBorders>
            <w:noWrap/>
            <w:vAlign w:val="bottom"/>
          </w:tcPr>
          <w:p>
            <w:pPr>
              <w:widowControl/>
              <w:jc w:val="left"/>
              <w:rPr>
                <w:rFonts w:ascii="Arial" w:hAnsi="Arial" w:cs="Arial"/>
                <w:color w:val="000000"/>
                <w:kern w:val="0"/>
                <w:sz w:val="20"/>
                <w:szCs w:val="20"/>
              </w:rPr>
            </w:pPr>
            <w:r>
              <w:rPr>
                <w:rFonts w:hint="eastAsia" w:ascii="Arial" w:hAnsi="Arial" w:cs="Arial"/>
                <w:color w:val="000000"/>
                <w:kern w:val="0"/>
                <w:sz w:val="20"/>
                <w:szCs w:val="20"/>
              </w:rPr>
              <w:t>　</w:t>
            </w:r>
          </w:p>
        </w:tc>
        <w:tc>
          <w:tcPr>
            <w:tcW w:w="538" w:type="dxa"/>
            <w:gridSpan w:val="2"/>
            <w:tcBorders>
              <w:top w:val="nil"/>
              <w:left w:val="nil"/>
              <w:bottom w:val="single" w:color="auto" w:sz="4" w:space="0"/>
              <w:right w:val="single" w:color="auto" w:sz="4" w:space="0"/>
            </w:tcBorders>
            <w:noWrap/>
            <w:vAlign w:val="bottom"/>
          </w:tcPr>
          <w:p>
            <w:pPr>
              <w:widowControl/>
              <w:jc w:val="left"/>
              <w:rPr>
                <w:rFonts w:ascii="Arial" w:hAnsi="Arial" w:cs="Arial"/>
                <w:color w:val="000000"/>
                <w:kern w:val="0"/>
                <w:sz w:val="20"/>
                <w:szCs w:val="20"/>
              </w:rPr>
            </w:pPr>
            <w:r>
              <w:rPr>
                <w:rFonts w:hint="eastAsia" w:ascii="Arial" w:hAnsi="Arial" w:cs="Arial"/>
                <w:color w:val="000000"/>
                <w:kern w:val="0"/>
                <w:sz w:val="20"/>
                <w:szCs w:val="20"/>
              </w:rPr>
              <w:t>　</w:t>
            </w:r>
          </w:p>
        </w:tc>
        <w:tc>
          <w:tcPr>
            <w:tcW w:w="529" w:type="dxa"/>
            <w:tcBorders>
              <w:top w:val="nil"/>
              <w:left w:val="nil"/>
              <w:bottom w:val="single" w:color="auto" w:sz="4" w:space="0"/>
              <w:right w:val="single" w:color="auto" w:sz="4" w:space="0"/>
            </w:tcBorders>
            <w:noWrap/>
            <w:vAlign w:val="bottom"/>
          </w:tcPr>
          <w:p>
            <w:pPr>
              <w:widowControl/>
              <w:jc w:val="left"/>
              <w:rPr>
                <w:rFonts w:ascii="Arial" w:hAnsi="Arial" w:cs="Arial"/>
                <w:color w:val="000000"/>
                <w:kern w:val="0"/>
                <w:sz w:val="20"/>
                <w:szCs w:val="20"/>
              </w:rPr>
            </w:pPr>
            <w:r>
              <w:rPr>
                <w:rFonts w:hint="eastAsia" w:ascii="Arial" w:hAnsi="Arial" w:cs="Arial"/>
                <w:color w:val="000000"/>
                <w:kern w:val="0"/>
                <w:sz w:val="20"/>
                <w:szCs w:val="20"/>
              </w:rPr>
              <w:t>　</w:t>
            </w:r>
          </w:p>
        </w:tc>
        <w:tc>
          <w:tcPr>
            <w:tcW w:w="529" w:type="dxa"/>
            <w:tcBorders>
              <w:top w:val="nil"/>
              <w:left w:val="nil"/>
              <w:bottom w:val="single" w:color="auto" w:sz="4" w:space="0"/>
              <w:right w:val="single" w:color="auto" w:sz="4" w:space="0"/>
            </w:tcBorders>
            <w:noWrap/>
            <w:vAlign w:val="bottom"/>
          </w:tcPr>
          <w:p>
            <w:pPr>
              <w:widowControl/>
              <w:jc w:val="left"/>
              <w:rPr>
                <w:rFonts w:ascii="Arial" w:hAnsi="Arial" w:cs="Arial"/>
                <w:color w:val="000000"/>
                <w:kern w:val="0"/>
                <w:sz w:val="20"/>
                <w:szCs w:val="20"/>
              </w:rPr>
            </w:pPr>
            <w:r>
              <w:rPr>
                <w:rFonts w:hint="eastAsia" w:ascii="Arial" w:hAnsi="Arial" w:cs="Arial"/>
                <w:color w:val="000000"/>
                <w:kern w:val="0"/>
                <w:sz w:val="20"/>
                <w:szCs w:val="20"/>
              </w:rPr>
              <w:t>　</w:t>
            </w:r>
          </w:p>
        </w:tc>
        <w:tc>
          <w:tcPr>
            <w:tcW w:w="568" w:type="dxa"/>
            <w:tcBorders>
              <w:top w:val="nil"/>
              <w:left w:val="nil"/>
              <w:bottom w:val="single" w:color="auto" w:sz="4" w:space="0"/>
              <w:right w:val="single" w:color="auto" w:sz="4" w:space="0"/>
            </w:tcBorders>
            <w:noWrap/>
            <w:vAlign w:val="bottom"/>
          </w:tcPr>
          <w:p>
            <w:pPr>
              <w:widowControl/>
              <w:jc w:val="left"/>
              <w:rPr>
                <w:rFonts w:ascii="Arial" w:hAnsi="Arial" w:cs="Arial"/>
                <w:color w:val="000000"/>
                <w:kern w:val="0"/>
                <w:sz w:val="20"/>
                <w:szCs w:val="20"/>
              </w:rPr>
            </w:pPr>
            <w:r>
              <w:rPr>
                <w:rFonts w:hint="eastAsia" w:ascii="Arial" w:hAnsi="Arial" w:cs="Arial"/>
                <w:color w:val="000000"/>
                <w:kern w:val="0"/>
                <w:sz w:val="20"/>
                <w:szCs w:val="20"/>
              </w:rPr>
              <w:t>　</w:t>
            </w:r>
          </w:p>
        </w:tc>
      </w:tr>
      <w:tr>
        <w:tblPrEx>
          <w:tblCellMar>
            <w:top w:w="0" w:type="dxa"/>
            <w:left w:w="108" w:type="dxa"/>
            <w:bottom w:w="0" w:type="dxa"/>
            <w:right w:w="108" w:type="dxa"/>
          </w:tblCellMar>
        </w:tblPrEx>
        <w:trPr>
          <w:gridAfter w:val="1"/>
          <w:wAfter w:w="97" w:type="dxa"/>
          <w:trHeight w:val="531" w:hRule="atLeast"/>
        </w:trPr>
        <w:tc>
          <w:tcPr>
            <w:tcW w:w="995" w:type="dxa"/>
            <w:tcBorders>
              <w:top w:val="nil"/>
              <w:left w:val="single" w:color="auto" w:sz="4" w:space="0"/>
              <w:bottom w:val="single" w:color="auto" w:sz="4" w:space="0"/>
              <w:right w:val="single" w:color="auto" w:sz="4" w:space="0"/>
            </w:tcBorders>
            <w:noWrap/>
            <w:vAlign w:val="bottom"/>
          </w:tcPr>
          <w:p>
            <w:pPr>
              <w:widowControl/>
              <w:jc w:val="left"/>
              <w:rPr>
                <w:rFonts w:ascii="Arial" w:hAnsi="Arial" w:cs="Arial"/>
                <w:color w:val="000000"/>
                <w:kern w:val="0"/>
                <w:sz w:val="20"/>
                <w:szCs w:val="20"/>
              </w:rPr>
            </w:pPr>
            <w:r>
              <w:rPr>
                <w:rFonts w:ascii="Arial" w:hAnsi="Arial" w:cs="Arial"/>
                <w:color w:val="000000"/>
                <w:kern w:val="0"/>
                <w:sz w:val="20"/>
                <w:szCs w:val="20"/>
              </w:rPr>
              <w:t>2010602</w:t>
            </w:r>
          </w:p>
        </w:tc>
        <w:tc>
          <w:tcPr>
            <w:tcW w:w="1193" w:type="dxa"/>
            <w:tcBorders>
              <w:top w:val="nil"/>
              <w:left w:val="nil"/>
              <w:bottom w:val="single" w:color="auto" w:sz="4" w:space="0"/>
              <w:right w:val="single" w:color="auto" w:sz="4" w:space="0"/>
            </w:tcBorders>
            <w:vAlign w:val="bottom"/>
          </w:tcPr>
          <w:p>
            <w:pPr>
              <w:widowControl/>
              <w:jc w:val="left"/>
              <w:rPr>
                <w:rFonts w:ascii="宋体" w:cs="Arial"/>
                <w:kern w:val="0"/>
                <w:sz w:val="20"/>
                <w:szCs w:val="20"/>
              </w:rPr>
            </w:pPr>
            <w:r>
              <w:rPr>
                <w:rFonts w:ascii="宋体" w:hAnsi="宋体" w:cs="Arial"/>
                <w:kern w:val="0"/>
                <w:sz w:val="20"/>
                <w:szCs w:val="20"/>
              </w:rPr>
              <w:t xml:space="preserve">      </w:t>
            </w:r>
            <w:r>
              <w:rPr>
                <w:rFonts w:hint="eastAsia" w:ascii="宋体" w:hAnsi="宋体" w:cs="Arial"/>
                <w:kern w:val="0"/>
                <w:sz w:val="20"/>
                <w:szCs w:val="20"/>
              </w:rPr>
              <w:t>基层财政自身建设及能力提升</w:t>
            </w:r>
          </w:p>
        </w:tc>
        <w:tc>
          <w:tcPr>
            <w:tcW w:w="905" w:type="dxa"/>
            <w:tcBorders>
              <w:top w:val="nil"/>
              <w:left w:val="nil"/>
              <w:bottom w:val="single" w:color="auto" w:sz="4" w:space="0"/>
              <w:right w:val="single" w:color="auto" w:sz="4" w:space="0"/>
            </w:tcBorders>
            <w:noWrap/>
            <w:vAlign w:val="center"/>
          </w:tcPr>
          <w:p>
            <w:pPr>
              <w:widowControl/>
              <w:jc w:val="right"/>
              <w:rPr>
                <w:rFonts w:ascii="Arial" w:hAnsi="Arial" w:cs="Arial"/>
                <w:color w:val="000000"/>
                <w:kern w:val="0"/>
                <w:sz w:val="18"/>
                <w:szCs w:val="20"/>
              </w:rPr>
            </w:pPr>
            <w:r>
              <w:rPr>
                <w:rFonts w:ascii="Arial" w:hAnsi="Arial" w:cs="Arial"/>
                <w:color w:val="000000"/>
                <w:kern w:val="0"/>
                <w:sz w:val="18"/>
                <w:szCs w:val="20"/>
              </w:rPr>
              <w:t xml:space="preserve">5.00 </w:t>
            </w:r>
          </w:p>
        </w:tc>
        <w:tc>
          <w:tcPr>
            <w:tcW w:w="905" w:type="dxa"/>
            <w:tcBorders>
              <w:top w:val="nil"/>
              <w:left w:val="nil"/>
              <w:bottom w:val="single" w:color="auto" w:sz="4" w:space="0"/>
              <w:right w:val="single" w:color="auto" w:sz="4" w:space="0"/>
            </w:tcBorders>
            <w:noWrap/>
            <w:vAlign w:val="center"/>
          </w:tcPr>
          <w:p>
            <w:pPr>
              <w:widowControl/>
              <w:jc w:val="right"/>
              <w:rPr>
                <w:rFonts w:ascii="Arial" w:hAnsi="Arial" w:cs="Arial"/>
                <w:color w:val="000000"/>
                <w:kern w:val="0"/>
                <w:sz w:val="18"/>
                <w:szCs w:val="20"/>
              </w:rPr>
            </w:pPr>
            <w:r>
              <w:rPr>
                <w:rFonts w:ascii="Arial" w:hAnsi="Arial" w:cs="Arial"/>
                <w:color w:val="000000"/>
                <w:kern w:val="0"/>
                <w:sz w:val="18"/>
                <w:szCs w:val="20"/>
              </w:rPr>
              <w:t xml:space="preserve">5.00 </w:t>
            </w:r>
          </w:p>
        </w:tc>
        <w:tc>
          <w:tcPr>
            <w:tcW w:w="529" w:type="dxa"/>
            <w:tcBorders>
              <w:top w:val="nil"/>
              <w:left w:val="nil"/>
              <w:bottom w:val="single" w:color="auto" w:sz="4" w:space="0"/>
              <w:right w:val="single" w:color="auto" w:sz="4" w:space="0"/>
            </w:tcBorders>
            <w:noWrap/>
            <w:vAlign w:val="bottom"/>
          </w:tcPr>
          <w:p>
            <w:pPr>
              <w:widowControl/>
              <w:jc w:val="left"/>
              <w:rPr>
                <w:rFonts w:ascii="Arial" w:hAnsi="Arial" w:cs="Arial"/>
                <w:color w:val="000000"/>
                <w:kern w:val="0"/>
                <w:sz w:val="20"/>
                <w:szCs w:val="20"/>
              </w:rPr>
            </w:pPr>
            <w:r>
              <w:rPr>
                <w:rFonts w:hint="eastAsia" w:ascii="Arial" w:hAnsi="Arial" w:cs="Arial"/>
                <w:color w:val="000000"/>
                <w:kern w:val="0"/>
                <w:sz w:val="20"/>
                <w:szCs w:val="20"/>
              </w:rPr>
              <w:t>　</w:t>
            </w:r>
          </w:p>
        </w:tc>
        <w:tc>
          <w:tcPr>
            <w:tcW w:w="529" w:type="dxa"/>
            <w:tcBorders>
              <w:top w:val="nil"/>
              <w:left w:val="nil"/>
              <w:bottom w:val="single" w:color="auto" w:sz="4" w:space="0"/>
              <w:right w:val="single" w:color="auto" w:sz="4" w:space="0"/>
            </w:tcBorders>
            <w:noWrap/>
            <w:vAlign w:val="bottom"/>
          </w:tcPr>
          <w:p>
            <w:pPr>
              <w:widowControl/>
              <w:jc w:val="left"/>
              <w:rPr>
                <w:rFonts w:ascii="Arial" w:hAnsi="Arial" w:cs="Arial"/>
                <w:color w:val="000000"/>
                <w:kern w:val="0"/>
                <w:sz w:val="20"/>
                <w:szCs w:val="20"/>
              </w:rPr>
            </w:pPr>
            <w:r>
              <w:rPr>
                <w:rFonts w:hint="eastAsia" w:ascii="Arial" w:hAnsi="Arial" w:cs="Arial"/>
                <w:color w:val="000000"/>
                <w:kern w:val="0"/>
                <w:sz w:val="20"/>
                <w:szCs w:val="20"/>
              </w:rPr>
              <w:t>　</w:t>
            </w:r>
          </w:p>
        </w:tc>
        <w:tc>
          <w:tcPr>
            <w:tcW w:w="529" w:type="dxa"/>
            <w:tcBorders>
              <w:top w:val="nil"/>
              <w:left w:val="nil"/>
              <w:bottom w:val="single" w:color="auto" w:sz="4" w:space="0"/>
              <w:right w:val="single" w:color="auto" w:sz="4" w:space="0"/>
            </w:tcBorders>
            <w:noWrap/>
            <w:vAlign w:val="bottom"/>
          </w:tcPr>
          <w:p>
            <w:pPr>
              <w:widowControl/>
              <w:jc w:val="left"/>
              <w:rPr>
                <w:rFonts w:ascii="Arial" w:hAnsi="Arial" w:cs="Arial"/>
                <w:color w:val="000000"/>
                <w:kern w:val="0"/>
                <w:sz w:val="20"/>
                <w:szCs w:val="20"/>
              </w:rPr>
            </w:pPr>
            <w:r>
              <w:rPr>
                <w:rFonts w:hint="eastAsia" w:ascii="Arial" w:hAnsi="Arial" w:cs="Arial"/>
                <w:color w:val="000000"/>
                <w:kern w:val="0"/>
                <w:sz w:val="20"/>
                <w:szCs w:val="20"/>
              </w:rPr>
              <w:t>　</w:t>
            </w:r>
          </w:p>
        </w:tc>
        <w:tc>
          <w:tcPr>
            <w:tcW w:w="529" w:type="dxa"/>
            <w:tcBorders>
              <w:top w:val="nil"/>
              <w:left w:val="nil"/>
              <w:bottom w:val="single" w:color="auto" w:sz="4" w:space="0"/>
              <w:right w:val="single" w:color="auto" w:sz="4" w:space="0"/>
            </w:tcBorders>
            <w:noWrap/>
            <w:vAlign w:val="bottom"/>
          </w:tcPr>
          <w:p>
            <w:pPr>
              <w:widowControl/>
              <w:jc w:val="left"/>
              <w:rPr>
                <w:rFonts w:ascii="Arial" w:hAnsi="Arial" w:cs="Arial"/>
                <w:color w:val="000000"/>
                <w:kern w:val="0"/>
                <w:sz w:val="20"/>
                <w:szCs w:val="20"/>
              </w:rPr>
            </w:pPr>
            <w:r>
              <w:rPr>
                <w:rFonts w:hint="eastAsia" w:ascii="Arial" w:hAnsi="Arial" w:cs="Arial"/>
                <w:color w:val="000000"/>
                <w:kern w:val="0"/>
                <w:sz w:val="20"/>
                <w:szCs w:val="20"/>
              </w:rPr>
              <w:t>　</w:t>
            </w:r>
          </w:p>
        </w:tc>
        <w:tc>
          <w:tcPr>
            <w:tcW w:w="538" w:type="dxa"/>
            <w:gridSpan w:val="2"/>
            <w:tcBorders>
              <w:top w:val="nil"/>
              <w:left w:val="nil"/>
              <w:bottom w:val="single" w:color="auto" w:sz="4" w:space="0"/>
              <w:right w:val="single" w:color="auto" w:sz="4" w:space="0"/>
            </w:tcBorders>
            <w:noWrap/>
            <w:vAlign w:val="bottom"/>
          </w:tcPr>
          <w:p>
            <w:pPr>
              <w:widowControl/>
              <w:jc w:val="left"/>
              <w:rPr>
                <w:rFonts w:ascii="Arial" w:hAnsi="Arial" w:cs="Arial"/>
                <w:color w:val="000000"/>
                <w:kern w:val="0"/>
                <w:sz w:val="20"/>
                <w:szCs w:val="20"/>
              </w:rPr>
            </w:pPr>
            <w:r>
              <w:rPr>
                <w:rFonts w:hint="eastAsia" w:ascii="Arial" w:hAnsi="Arial" w:cs="Arial"/>
                <w:color w:val="000000"/>
                <w:kern w:val="0"/>
                <w:sz w:val="20"/>
                <w:szCs w:val="20"/>
              </w:rPr>
              <w:t>　</w:t>
            </w:r>
          </w:p>
        </w:tc>
        <w:tc>
          <w:tcPr>
            <w:tcW w:w="529" w:type="dxa"/>
            <w:tcBorders>
              <w:top w:val="nil"/>
              <w:left w:val="nil"/>
              <w:bottom w:val="single" w:color="auto" w:sz="4" w:space="0"/>
              <w:right w:val="single" w:color="auto" w:sz="4" w:space="0"/>
            </w:tcBorders>
            <w:noWrap/>
            <w:vAlign w:val="bottom"/>
          </w:tcPr>
          <w:p>
            <w:pPr>
              <w:widowControl/>
              <w:jc w:val="left"/>
              <w:rPr>
                <w:rFonts w:ascii="Arial" w:hAnsi="Arial" w:cs="Arial"/>
                <w:color w:val="000000"/>
                <w:kern w:val="0"/>
                <w:sz w:val="20"/>
                <w:szCs w:val="20"/>
              </w:rPr>
            </w:pPr>
            <w:r>
              <w:rPr>
                <w:rFonts w:hint="eastAsia" w:ascii="Arial" w:hAnsi="Arial" w:cs="Arial"/>
                <w:color w:val="000000"/>
                <w:kern w:val="0"/>
                <w:sz w:val="20"/>
                <w:szCs w:val="20"/>
              </w:rPr>
              <w:t>　</w:t>
            </w:r>
          </w:p>
        </w:tc>
        <w:tc>
          <w:tcPr>
            <w:tcW w:w="529" w:type="dxa"/>
            <w:tcBorders>
              <w:top w:val="nil"/>
              <w:left w:val="nil"/>
              <w:bottom w:val="single" w:color="auto" w:sz="4" w:space="0"/>
              <w:right w:val="single" w:color="auto" w:sz="4" w:space="0"/>
            </w:tcBorders>
            <w:noWrap/>
            <w:vAlign w:val="bottom"/>
          </w:tcPr>
          <w:p>
            <w:pPr>
              <w:widowControl/>
              <w:jc w:val="left"/>
              <w:rPr>
                <w:rFonts w:ascii="Arial" w:hAnsi="Arial" w:cs="Arial"/>
                <w:color w:val="000000"/>
                <w:kern w:val="0"/>
                <w:sz w:val="20"/>
                <w:szCs w:val="20"/>
              </w:rPr>
            </w:pPr>
            <w:r>
              <w:rPr>
                <w:rFonts w:hint="eastAsia" w:ascii="Arial" w:hAnsi="Arial" w:cs="Arial"/>
                <w:color w:val="000000"/>
                <w:kern w:val="0"/>
                <w:sz w:val="20"/>
                <w:szCs w:val="20"/>
              </w:rPr>
              <w:t>　</w:t>
            </w:r>
          </w:p>
        </w:tc>
        <w:tc>
          <w:tcPr>
            <w:tcW w:w="568" w:type="dxa"/>
            <w:tcBorders>
              <w:top w:val="nil"/>
              <w:left w:val="nil"/>
              <w:bottom w:val="single" w:color="auto" w:sz="4" w:space="0"/>
              <w:right w:val="single" w:color="auto" w:sz="4" w:space="0"/>
            </w:tcBorders>
            <w:noWrap/>
            <w:vAlign w:val="bottom"/>
          </w:tcPr>
          <w:p>
            <w:pPr>
              <w:widowControl/>
              <w:jc w:val="left"/>
              <w:rPr>
                <w:rFonts w:ascii="Arial" w:hAnsi="Arial" w:cs="Arial"/>
                <w:color w:val="000000"/>
                <w:kern w:val="0"/>
                <w:sz w:val="20"/>
                <w:szCs w:val="20"/>
              </w:rPr>
            </w:pPr>
            <w:r>
              <w:rPr>
                <w:rFonts w:hint="eastAsia" w:ascii="Arial" w:hAnsi="Arial" w:cs="Arial"/>
                <w:color w:val="000000"/>
                <w:kern w:val="0"/>
                <w:sz w:val="20"/>
                <w:szCs w:val="20"/>
              </w:rPr>
              <w:t>　</w:t>
            </w:r>
          </w:p>
        </w:tc>
      </w:tr>
      <w:tr>
        <w:tblPrEx>
          <w:tblCellMar>
            <w:top w:w="0" w:type="dxa"/>
            <w:left w:w="108" w:type="dxa"/>
            <w:bottom w:w="0" w:type="dxa"/>
            <w:right w:w="108" w:type="dxa"/>
          </w:tblCellMar>
        </w:tblPrEx>
        <w:trPr>
          <w:gridAfter w:val="1"/>
          <w:wAfter w:w="97" w:type="dxa"/>
          <w:trHeight w:val="531" w:hRule="atLeast"/>
        </w:trPr>
        <w:tc>
          <w:tcPr>
            <w:tcW w:w="995" w:type="dxa"/>
            <w:tcBorders>
              <w:top w:val="nil"/>
              <w:left w:val="single" w:color="auto" w:sz="4" w:space="0"/>
              <w:bottom w:val="single" w:color="auto" w:sz="4" w:space="0"/>
              <w:right w:val="single" w:color="auto" w:sz="4" w:space="0"/>
            </w:tcBorders>
            <w:noWrap/>
            <w:vAlign w:val="bottom"/>
          </w:tcPr>
          <w:p>
            <w:pPr>
              <w:widowControl/>
              <w:jc w:val="left"/>
              <w:rPr>
                <w:rFonts w:ascii="Arial" w:hAnsi="Arial" w:cs="Arial"/>
                <w:color w:val="000000"/>
                <w:kern w:val="0"/>
                <w:sz w:val="20"/>
                <w:szCs w:val="20"/>
              </w:rPr>
            </w:pPr>
            <w:r>
              <w:rPr>
                <w:rFonts w:ascii="Arial" w:hAnsi="Arial" w:cs="Arial"/>
                <w:color w:val="000000"/>
                <w:kern w:val="0"/>
                <w:sz w:val="20"/>
                <w:szCs w:val="20"/>
              </w:rPr>
              <w:t>2080208</w:t>
            </w:r>
          </w:p>
        </w:tc>
        <w:tc>
          <w:tcPr>
            <w:tcW w:w="1193" w:type="dxa"/>
            <w:tcBorders>
              <w:top w:val="nil"/>
              <w:left w:val="nil"/>
              <w:bottom w:val="single" w:color="auto" w:sz="4" w:space="0"/>
              <w:right w:val="single" w:color="auto" w:sz="4" w:space="0"/>
            </w:tcBorders>
            <w:noWrap/>
            <w:vAlign w:val="bottom"/>
          </w:tcPr>
          <w:p>
            <w:pPr>
              <w:widowControl/>
              <w:jc w:val="left"/>
              <w:rPr>
                <w:rFonts w:ascii="宋体" w:cs="Arial"/>
                <w:color w:val="000000"/>
                <w:kern w:val="0"/>
                <w:sz w:val="20"/>
                <w:szCs w:val="20"/>
              </w:rPr>
            </w:pPr>
            <w:r>
              <w:rPr>
                <w:rFonts w:hint="eastAsia" w:ascii="宋体" w:hAnsi="宋体" w:cs="Arial"/>
                <w:color w:val="000000"/>
                <w:kern w:val="0"/>
                <w:sz w:val="20"/>
                <w:szCs w:val="20"/>
              </w:rPr>
              <w:t>基层政权和社区建设</w:t>
            </w:r>
          </w:p>
        </w:tc>
        <w:tc>
          <w:tcPr>
            <w:tcW w:w="905" w:type="dxa"/>
            <w:tcBorders>
              <w:top w:val="nil"/>
              <w:left w:val="nil"/>
              <w:bottom w:val="single" w:color="auto" w:sz="4" w:space="0"/>
              <w:right w:val="single" w:color="auto" w:sz="4" w:space="0"/>
            </w:tcBorders>
            <w:noWrap/>
            <w:vAlign w:val="center"/>
          </w:tcPr>
          <w:p>
            <w:pPr>
              <w:widowControl/>
              <w:jc w:val="right"/>
              <w:rPr>
                <w:rFonts w:ascii="Arial" w:hAnsi="Arial" w:cs="Arial"/>
                <w:color w:val="000000"/>
                <w:kern w:val="0"/>
                <w:sz w:val="18"/>
                <w:szCs w:val="20"/>
              </w:rPr>
            </w:pPr>
            <w:r>
              <w:rPr>
                <w:rFonts w:ascii="Arial" w:hAnsi="Arial" w:cs="Arial"/>
                <w:color w:val="000000"/>
                <w:kern w:val="0"/>
                <w:sz w:val="18"/>
                <w:szCs w:val="20"/>
              </w:rPr>
              <w:t xml:space="preserve">5.12 </w:t>
            </w:r>
          </w:p>
        </w:tc>
        <w:tc>
          <w:tcPr>
            <w:tcW w:w="905" w:type="dxa"/>
            <w:tcBorders>
              <w:top w:val="nil"/>
              <w:left w:val="nil"/>
              <w:bottom w:val="single" w:color="auto" w:sz="4" w:space="0"/>
              <w:right w:val="single" w:color="auto" w:sz="4" w:space="0"/>
            </w:tcBorders>
            <w:noWrap/>
            <w:vAlign w:val="center"/>
          </w:tcPr>
          <w:p>
            <w:pPr>
              <w:widowControl/>
              <w:jc w:val="right"/>
              <w:rPr>
                <w:rFonts w:ascii="Arial" w:hAnsi="Arial" w:cs="Arial"/>
                <w:color w:val="000000"/>
                <w:kern w:val="0"/>
                <w:sz w:val="18"/>
                <w:szCs w:val="20"/>
              </w:rPr>
            </w:pPr>
            <w:r>
              <w:rPr>
                <w:rFonts w:ascii="Arial" w:hAnsi="Arial" w:cs="Arial"/>
                <w:color w:val="000000"/>
                <w:kern w:val="0"/>
                <w:sz w:val="18"/>
                <w:szCs w:val="20"/>
              </w:rPr>
              <w:t xml:space="preserve">5.12 </w:t>
            </w:r>
          </w:p>
        </w:tc>
        <w:tc>
          <w:tcPr>
            <w:tcW w:w="529" w:type="dxa"/>
            <w:tcBorders>
              <w:top w:val="nil"/>
              <w:left w:val="nil"/>
              <w:bottom w:val="single" w:color="auto" w:sz="4" w:space="0"/>
              <w:right w:val="single" w:color="auto" w:sz="4" w:space="0"/>
            </w:tcBorders>
            <w:noWrap/>
            <w:vAlign w:val="bottom"/>
          </w:tcPr>
          <w:p>
            <w:pPr>
              <w:widowControl/>
              <w:jc w:val="left"/>
              <w:rPr>
                <w:rFonts w:ascii="Arial" w:hAnsi="Arial" w:cs="Arial"/>
                <w:color w:val="000000"/>
                <w:kern w:val="0"/>
                <w:sz w:val="20"/>
                <w:szCs w:val="20"/>
              </w:rPr>
            </w:pPr>
            <w:r>
              <w:rPr>
                <w:rFonts w:hint="eastAsia" w:ascii="Arial" w:hAnsi="Arial" w:cs="Arial"/>
                <w:color w:val="000000"/>
                <w:kern w:val="0"/>
                <w:sz w:val="20"/>
                <w:szCs w:val="20"/>
              </w:rPr>
              <w:t>　</w:t>
            </w:r>
          </w:p>
        </w:tc>
        <w:tc>
          <w:tcPr>
            <w:tcW w:w="529" w:type="dxa"/>
            <w:tcBorders>
              <w:top w:val="nil"/>
              <w:left w:val="nil"/>
              <w:bottom w:val="single" w:color="auto" w:sz="4" w:space="0"/>
              <w:right w:val="single" w:color="auto" w:sz="4" w:space="0"/>
            </w:tcBorders>
            <w:noWrap/>
            <w:vAlign w:val="bottom"/>
          </w:tcPr>
          <w:p>
            <w:pPr>
              <w:widowControl/>
              <w:jc w:val="left"/>
              <w:rPr>
                <w:rFonts w:ascii="Arial" w:hAnsi="Arial" w:cs="Arial"/>
                <w:color w:val="000000"/>
                <w:kern w:val="0"/>
                <w:sz w:val="20"/>
                <w:szCs w:val="20"/>
              </w:rPr>
            </w:pPr>
            <w:r>
              <w:rPr>
                <w:rFonts w:hint="eastAsia" w:ascii="Arial" w:hAnsi="Arial" w:cs="Arial"/>
                <w:color w:val="000000"/>
                <w:kern w:val="0"/>
                <w:sz w:val="20"/>
                <w:szCs w:val="20"/>
              </w:rPr>
              <w:t>　</w:t>
            </w:r>
          </w:p>
        </w:tc>
        <w:tc>
          <w:tcPr>
            <w:tcW w:w="529" w:type="dxa"/>
            <w:tcBorders>
              <w:top w:val="nil"/>
              <w:left w:val="nil"/>
              <w:bottom w:val="single" w:color="auto" w:sz="4" w:space="0"/>
              <w:right w:val="single" w:color="auto" w:sz="4" w:space="0"/>
            </w:tcBorders>
            <w:noWrap/>
            <w:vAlign w:val="bottom"/>
          </w:tcPr>
          <w:p>
            <w:pPr>
              <w:widowControl/>
              <w:jc w:val="left"/>
              <w:rPr>
                <w:rFonts w:ascii="Arial" w:hAnsi="Arial" w:cs="Arial"/>
                <w:color w:val="000000"/>
                <w:kern w:val="0"/>
                <w:sz w:val="20"/>
                <w:szCs w:val="20"/>
              </w:rPr>
            </w:pPr>
            <w:r>
              <w:rPr>
                <w:rFonts w:hint="eastAsia" w:ascii="Arial" w:hAnsi="Arial" w:cs="Arial"/>
                <w:color w:val="000000"/>
                <w:kern w:val="0"/>
                <w:sz w:val="20"/>
                <w:szCs w:val="20"/>
              </w:rPr>
              <w:t>　</w:t>
            </w:r>
          </w:p>
        </w:tc>
        <w:tc>
          <w:tcPr>
            <w:tcW w:w="529" w:type="dxa"/>
            <w:tcBorders>
              <w:top w:val="nil"/>
              <w:left w:val="nil"/>
              <w:bottom w:val="single" w:color="auto" w:sz="4" w:space="0"/>
              <w:right w:val="single" w:color="auto" w:sz="4" w:space="0"/>
            </w:tcBorders>
            <w:noWrap/>
            <w:vAlign w:val="bottom"/>
          </w:tcPr>
          <w:p>
            <w:pPr>
              <w:widowControl/>
              <w:jc w:val="left"/>
              <w:rPr>
                <w:rFonts w:ascii="Arial" w:hAnsi="Arial" w:cs="Arial"/>
                <w:color w:val="000000"/>
                <w:kern w:val="0"/>
                <w:sz w:val="20"/>
                <w:szCs w:val="20"/>
              </w:rPr>
            </w:pPr>
            <w:r>
              <w:rPr>
                <w:rFonts w:hint="eastAsia" w:ascii="Arial" w:hAnsi="Arial" w:cs="Arial"/>
                <w:color w:val="000000"/>
                <w:kern w:val="0"/>
                <w:sz w:val="20"/>
                <w:szCs w:val="20"/>
              </w:rPr>
              <w:t>　</w:t>
            </w:r>
          </w:p>
        </w:tc>
        <w:tc>
          <w:tcPr>
            <w:tcW w:w="538" w:type="dxa"/>
            <w:gridSpan w:val="2"/>
            <w:tcBorders>
              <w:top w:val="nil"/>
              <w:left w:val="nil"/>
              <w:bottom w:val="single" w:color="auto" w:sz="4" w:space="0"/>
              <w:right w:val="single" w:color="auto" w:sz="4" w:space="0"/>
            </w:tcBorders>
            <w:noWrap/>
            <w:vAlign w:val="bottom"/>
          </w:tcPr>
          <w:p>
            <w:pPr>
              <w:widowControl/>
              <w:jc w:val="left"/>
              <w:rPr>
                <w:rFonts w:ascii="Arial" w:hAnsi="Arial" w:cs="Arial"/>
                <w:color w:val="000000"/>
                <w:kern w:val="0"/>
                <w:sz w:val="20"/>
                <w:szCs w:val="20"/>
              </w:rPr>
            </w:pPr>
            <w:r>
              <w:rPr>
                <w:rFonts w:hint="eastAsia" w:ascii="Arial" w:hAnsi="Arial" w:cs="Arial"/>
                <w:color w:val="000000"/>
                <w:kern w:val="0"/>
                <w:sz w:val="20"/>
                <w:szCs w:val="20"/>
              </w:rPr>
              <w:t>　</w:t>
            </w:r>
          </w:p>
        </w:tc>
        <w:tc>
          <w:tcPr>
            <w:tcW w:w="529" w:type="dxa"/>
            <w:tcBorders>
              <w:top w:val="nil"/>
              <w:left w:val="nil"/>
              <w:bottom w:val="single" w:color="auto" w:sz="4" w:space="0"/>
              <w:right w:val="single" w:color="auto" w:sz="4" w:space="0"/>
            </w:tcBorders>
            <w:noWrap/>
            <w:vAlign w:val="bottom"/>
          </w:tcPr>
          <w:p>
            <w:pPr>
              <w:widowControl/>
              <w:jc w:val="left"/>
              <w:rPr>
                <w:rFonts w:ascii="Arial" w:hAnsi="Arial" w:cs="Arial"/>
                <w:color w:val="000000"/>
                <w:kern w:val="0"/>
                <w:sz w:val="20"/>
                <w:szCs w:val="20"/>
              </w:rPr>
            </w:pPr>
            <w:r>
              <w:rPr>
                <w:rFonts w:hint="eastAsia" w:ascii="Arial" w:hAnsi="Arial" w:cs="Arial"/>
                <w:color w:val="000000"/>
                <w:kern w:val="0"/>
                <w:sz w:val="20"/>
                <w:szCs w:val="20"/>
              </w:rPr>
              <w:t>　</w:t>
            </w:r>
          </w:p>
        </w:tc>
        <w:tc>
          <w:tcPr>
            <w:tcW w:w="529" w:type="dxa"/>
            <w:tcBorders>
              <w:top w:val="nil"/>
              <w:left w:val="nil"/>
              <w:bottom w:val="single" w:color="auto" w:sz="4" w:space="0"/>
              <w:right w:val="single" w:color="auto" w:sz="4" w:space="0"/>
            </w:tcBorders>
            <w:noWrap/>
            <w:vAlign w:val="bottom"/>
          </w:tcPr>
          <w:p>
            <w:pPr>
              <w:widowControl/>
              <w:jc w:val="left"/>
              <w:rPr>
                <w:rFonts w:ascii="Arial" w:hAnsi="Arial" w:cs="Arial"/>
                <w:color w:val="000000"/>
                <w:kern w:val="0"/>
                <w:sz w:val="20"/>
                <w:szCs w:val="20"/>
              </w:rPr>
            </w:pPr>
            <w:r>
              <w:rPr>
                <w:rFonts w:hint="eastAsia" w:ascii="Arial" w:hAnsi="Arial" w:cs="Arial"/>
                <w:color w:val="000000"/>
                <w:kern w:val="0"/>
                <w:sz w:val="20"/>
                <w:szCs w:val="20"/>
              </w:rPr>
              <w:t>　</w:t>
            </w:r>
          </w:p>
        </w:tc>
        <w:tc>
          <w:tcPr>
            <w:tcW w:w="568" w:type="dxa"/>
            <w:tcBorders>
              <w:top w:val="nil"/>
              <w:left w:val="nil"/>
              <w:bottom w:val="single" w:color="auto" w:sz="4" w:space="0"/>
              <w:right w:val="single" w:color="auto" w:sz="4" w:space="0"/>
            </w:tcBorders>
            <w:noWrap/>
            <w:vAlign w:val="bottom"/>
          </w:tcPr>
          <w:p>
            <w:pPr>
              <w:widowControl/>
              <w:jc w:val="left"/>
              <w:rPr>
                <w:rFonts w:ascii="Arial" w:hAnsi="Arial" w:cs="Arial"/>
                <w:color w:val="000000"/>
                <w:kern w:val="0"/>
                <w:sz w:val="20"/>
                <w:szCs w:val="20"/>
              </w:rPr>
            </w:pPr>
            <w:r>
              <w:rPr>
                <w:rFonts w:hint="eastAsia" w:ascii="Arial" w:hAnsi="Arial" w:cs="Arial"/>
                <w:color w:val="000000"/>
                <w:kern w:val="0"/>
                <w:sz w:val="20"/>
                <w:szCs w:val="20"/>
              </w:rPr>
              <w:t>　</w:t>
            </w:r>
          </w:p>
        </w:tc>
      </w:tr>
      <w:tr>
        <w:tblPrEx>
          <w:tblCellMar>
            <w:top w:w="0" w:type="dxa"/>
            <w:left w:w="108" w:type="dxa"/>
            <w:bottom w:w="0" w:type="dxa"/>
            <w:right w:w="108" w:type="dxa"/>
          </w:tblCellMar>
        </w:tblPrEx>
        <w:trPr>
          <w:gridAfter w:val="1"/>
          <w:wAfter w:w="97" w:type="dxa"/>
          <w:trHeight w:val="531" w:hRule="atLeast"/>
        </w:trPr>
        <w:tc>
          <w:tcPr>
            <w:tcW w:w="995" w:type="dxa"/>
            <w:tcBorders>
              <w:top w:val="nil"/>
              <w:left w:val="single" w:color="auto" w:sz="4" w:space="0"/>
              <w:bottom w:val="single" w:color="auto" w:sz="4" w:space="0"/>
              <w:right w:val="single" w:color="auto" w:sz="4" w:space="0"/>
            </w:tcBorders>
            <w:noWrap/>
            <w:vAlign w:val="bottom"/>
          </w:tcPr>
          <w:p>
            <w:pPr>
              <w:widowControl/>
              <w:jc w:val="left"/>
              <w:rPr>
                <w:rFonts w:ascii="Arial" w:hAnsi="Arial" w:cs="Arial"/>
                <w:color w:val="000000"/>
                <w:kern w:val="0"/>
                <w:sz w:val="20"/>
                <w:szCs w:val="20"/>
              </w:rPr>
            </w:pPr>
            <w:r>
              <w:rPr>
                <w:rFonts w:ascii="Arial" w:hAnsi="Arial" w:cs="Arial"/>
                <w:color w:val="000000"/>
                <w:kern w:val="0"/>
                <w:sz w:val="20"/>
                <w:szCs w:val="20"/>
              </w:rPr>
              <w:t>2080505</w:t>
            </w:r>
          </w:p>
        </w:tc>
        <w:tc>
          <w:tcPr>
            <w:tcW w:w="1193" w:type="dxa"/>
            <w:tcBorders>
              <w:top w:val="nil"/>
              <w:left w:val="nil"/>
              <w:bottom w:val="single" w:color="auto" w:sz="4" w:space="0"/>
              <w:right w:val="single" w:color="auto" w:sz="4" w:space="0"/>
            </w:tcBorders>
            <w:vAlign w:val="bottom"/>
          </w:tcPr>
          <w:p>
            <w:pPr>
              <w:widowControl/>
              <w:jc w:val="left"/>
              <w:rPr>
                <w:rFonts w:ascii="宋体" w:cs="Arial"/>
                <w:color w:val="000000"/>
                <w:kern w:val="0"/>
                <w:sz w:val="20"/>
                <w:szCs w:val="20"/>
              </w:rPr>
            </w:pPr>
            <w:r>
              <w:rPr>
                <w:rFonts w:ascii="宋体" w:hAnsi="宋体" w:cs="Arial"/>
                <w:color w:val="000000"/>
                <w:kern w:val="0"/>
                <w:sz w:val="20"/>
                <w:szCs w:val="20"/>
              </w:rPr>
              <w:t xml:space="preserve">      </w:t>
            </w:r>
            <w:r>
              <w:rPr>
                <w:rFonts w:hint="eastAsia" w:ascii="宋体" w:hAnsi="宋体" w:cs="Arial"/>
                <w:color w:val="000000"/>
                <w:kern w:val="0"/>
                <w:sz w:val="20"/>
                <w:szCs w:val="20"/>
              </w:rPr>
              <w:t>养老保险单位承担部分</w:t>
            </w:r>
          </w:p>
        </w:tc>
        <w:tc>
          <w:tcPr>
            <w:tcW w:w="905" w:type="dxa"/>
            <w:tcBorders>
              <w:top w:val="nil"/>
              <w:left w:val="nil"/>
              <w:bottom w:val="single" w:color="auto" w:sz="4" w:space="0"/>
              <w:right w:val="single" w:color="auto" w:sz="4" w:space="0"/>
            </w:tcBorders>
            <w:noWrap/>
            <w:vAlign w:val="center"/>
          </w:tcPr>
          <w:p>
            <w:pPr>
              <w:widowControl/>
              <w:jc w:val="right"/>
              <w:rPr>
                <w:rFonts w:ascii="Arial" w:hAnsi="Arial" w:cs="Arial"/>
                <w:color w:val="000000"/>
                <w:kern w:val="0"/>
                <w:sz w:val="18"/>
                <w:szCs w:val="20"/>
              </w:rPr>
            </w:pPr>
            <w:r>
              <w:rPr>
                <w:rFonts w:ascii="Arial" w:hAnsi="Arial" w:cs="Arial"/>
                <w:color w:val="000000"/>
                <w:kern w:val="0"/>
                <w:sz w:val="18"/>
                <w:szCs w:val="20"/>
              </w:rPr>
              <w:t xml:space="preserve">146.00 </w:t>
            </w:r>
          </w:p>
        </w:tc>
        <w:tc>
          <w:tcPr>
            <w:tcW w:w="905" w:type="dxa"/>
            <w:tcBorders>
              <w:top w:val="nil"/>
              <w:left w:val="nil"/>
              <w:bottom w:val="single" w:color="auto" w:sz="4" w:space="0"/>
              <w:right w:val="single" w:color="auto" w:sz="4" w:space="0"/>
            </w:tcBorders>
            <w:noWrap/>
            <w:vAlign w:val="center"/>
          </w:tcPr>
          <w:p>
            <w:pPr>
              <w:widowControl/>
              <w:jc w:val="right"/>
              <w:rPr>
                <w:rFonts w:ascii="Arial" w:hAnsi="Arial" w:cs="Arial"/>
                <w:color w:val="000000"/>
                <w:kern w:val="0"/>
                <w:sz w:val="18"/>
                <w:szCs w:val="20"/>
              </w:rPr>
            </w:pPr>
            <w:r>
              <w:rPr>
                <w:rFonts w:ascii="Arial" w:hAnsi="Arial" w:cs="Arial"/>
                <w:color w:val="000000"/>
                <w:kern w:val="0"/>
                <w:sz w:val="18"/>
                <w:szCs w:val="20"/>
              </w:rPr>
              <w:t xml:space="preserve">146.00 </w:t>
            </w:r>
          </w:p>
        </w:tc>
        <w:tc>
          <w:tcPr>
            <w:tcW w:w="529" w:type="dxa"/>
            <w:tcBorders>
              <w:top w:val="nil"/>
              <w:left w:val="nil"/>
              <w:bottom w:val="single" w:color="auto" w:sz="4" w:space="0"/>
              <w:right w:val="single" w:color="auto" w:sz="4" w:space="0"/>
            </w:tcBorders>
            <w:noWrap/>
            <w:vAlign w:val="bottom"/>
          </w:tcPr>
          <w:p>
            <w:pPr>
              <w:widowControl/>
              <w:jc w:val="left"/>
              <w:rPr>
                <w:rFonts w:ascii="Arial" w:hAnsi="Arial" w:cs="Arial"/>
                <w:color w:val="000000"/>
                <w:kern w:val="0"/>
                <w:sz w:val="20"/>
                <w:szCs w:val="20"/>
              </w:rPr>
            </w:pPr>
            <w:r>
              <w:rPr>
                <w:rFonts w:hint="eastAsia" w:ascii="Arial" w:hAnsi="Arial" w:cs="Arial"/>
                <w:color w:val="000000"/>
                <w:kern w:val="0"/>
                <w:sz w:val="20"/>
                <w:szCs w:val="20"/>
              </w:rPr>
              <w:t>　</w:t>
            </w:r>
          </w:p>
        </w:tc>
        <w:tc>
          <w:tcPr>
            <w:tcW w:w="529" w:type="dxa"/>
            <w:tcBorders>
              <w:top w:val="nil"/>
              <w:left w:val="nil"/>
              <w:bottom w:val="single" w:color="auto" w:sz="4" w:space="0"/>
              <w:right w:val="single" w:color="auto" w:sz="4" w:space="0"/>
            </w:tcBorders>
            <w:noWrap/>
            <w:vAlign w:val="bottom"/>
          </w:tcPr>
          <w:p>
            <w:pPr>
              <w:widowControl/>
              <w:jc w:val="left"/>
              <w:rPr>
                <w:rFonts w:ascii="Arial" w:hAnsi="Arial" w:cs="Arial"/>
                <w:color w:val="000000"/>
                <w:kern w:val="0"/>
                <w:sz w:val="20"/>
                <w:szCs w:val="20"/>
              </w:rPr>
            </w:pPr>
            <w:r>
              <w:rPr>
                <w:rFonts w:hint="eastAsia" w:ascii="Arial" w:hAnsi="Arial" w:cs="Arial"/>
                <w:color w:val="000000"/>
                <w:kern w:val="0"/>
                <w:sz w:val="20"/>
                <w:szCs w:val="20"/>
              </w:rPr>
              <w:t>　</w:t>
            </w:r>
          </w:p>
        </w:tc>
        <w:tc>
          <w:tcPr>
            <w:tcW w:w="529" w:type="dxa"/>
            <w:tcBorders>
              <w:top w:val="nil"/>
              <w:left w:val="nil"/>
              <w:bottom w:val="single" w:color="auto" w:sz="4" w:space="0"/>
              <w:right w:val="single" w:color="auto" w:sz="4" w:space="0"/>
            </w:tcBorders>
            <w:noWrap/>
            <w:vAlign w:val="bottom"/>
          </w:tcPr>
          <w:p>
            <w:pPr>
              <w:widowControl/>
              <w:jc w:val="left"/>
              <w:rPr>
                <w:rFonts w:ascii="Arial" w:hAnsi="Arial" w:cs="Arial"/>
                <w:color w:val="000000"/>
                <w:kern w:val="0"/>
                <w:sz w:val="20"/>
                <w:szCs w:val="20"/>
              </w:rPr>
            </w:pPr>
            <w:r>
              <w:rPr>
                <w:rFonts w:hint="eastAsia" w:ascii="Arial" w:hAnsi="Arial" w:cs="Arial"/>
                <w:color w:val="000000"/>
                <w:kern w:val="0"/>
                <w:sz w:val="20"/>
                <w:szCs w:val="20"/>
              </w:rPr>
              <w:t>　</w:t>
            </w:r>
          </w:p>
        </w:tc>
        <w:tc>
          <w:tcPr>
            <w:tcW w:w="529" w:type="dxa"/>
            <w:tcBorders>
              <w:top w:val="nil"/>
              <w:left w:val="nil"/>
              <w:bottom w:val="single" w:color="auto" w:sz="4" w:space="0"/>
              <w:right w:val="single" w:color="auto" w:sz="4" w:space="0"/>
            </w:tcBorders>
            <w:noWrap/>
            <w:vAlign w:val="bottom"/>
          </w:tcPr>
          <w:p>
            <w:pPr>
              <w:widowControl/>
              <w:jc w:val="left"/>
              <w:rPr>
                <w:rFonts w:ascii="Arial" w:hAnsi="Arial" w:cs="Arial"/>
                <w:color w:val="000000"/>
                <w:kern w:val="0"/>
                <w:sz w:val="20"/>
                <w:szCs w:val="20"/>
              </w:rPr>
            </w:pPr>
            <w:r>
              <w:rPr>
                <w:rFonts w:hint="eastAsia" w:ascii="Arial" w:hAnsi="Arial" w:cs="Arial"/>
                <w:color w:val="000000"/>
                <w:kern w:val="0"/>
                <w:sz w:val="20"/>
                <w:szCs w:val="20"/>
              </w:rPr>
              <w:t>　</w:t>
            </w:r>
          </w:p>
        </w:tc>
        <w:tc>
          <w:tcPr>
            <w:tcW w:w="538" w:type="dxa"/>
            <w:gridSpan w:val="2"/>
            <w:tcBorders>
              <w:top w:val="nil"/>
              <w:left w:val="nil"/>
              <w:bottom w:val="single" w:color="auto" w:sz="4" w:space="0"/>
              <w:right w:val="single" w:color="auto" w:sz="4" w:space="0"/>
            </w:tcBorders>
            <w:noWrap/>
            <w:vAlign w:val="bottom"/>
          </w:tcPr>
          <w:p>
            <w:pPr>
              <w:widowControl/>
              <w:jc w:val="left"/>
              <w:rPr>
                <w:rFonts w:ascii="Arial" w:hAnsi="Arial" w:cs="Arial"/>
                <w:color w:val="000000"/>
                <w:kern w:val="0"/>
                <w:sz w:val="20"/>
                <w:szCs w:val="20"/>
              </w:rPr>
            </w:pPr>
            <w:r>
              <w:rPr>
                <w:rFonts w:hint="eastAsia" w:ascii="Arial" w:hAnsi="Arial" w:cs="Arial"/>
                <w:color w:val="000000"/>
                <w:kern w:val="0"/>
                <w:sz w:val="20"/>
                <w:szCs w:val="20"/>
              </w:rPr>
              <w:t>　</w:t>
            </w:r>
          </w:p>
        </w:tc>
        <w:tc>
          <w:tcPr>
            <w:tcW w:w="529" w:type="dxa"/>
            <w:tcBorders>
              <w:top w:val="nil"/>
              <w:left w:val="nil"/>
              <w:bottom w:val="single" w:color="auto" w:sz="4" w:space="0"/>
              <w:right w:val="single" w:color="auto" w:sz="4" w:space="0"/>
            </w:tcBorders>
            <w:noWrap/>
            <w:vAlign w:val="bottom"/>
          </w:tcPr>
          <w:p>
            <w:pPr>
              <w:widowControl/>
              <w:jc w:val="left"/>
              <w:rPr>
                <w:rFonts w:ascii="Arial" w:hAnsi="Arial" w:cs="Arial"/>
                <w:color w:val="000000"/>
                <w:kern w:val="0"/>
                <w:sz w:val="20"/>
                <w:szCs w:val="20"/>
              </w:rPr>
            </w:pPr>
            <w:r>
              <w:rPr>
                <w:rFonts w:hint="eastAsia" w:ascii="Arial" w:hAnsi="Arial" w:cs="Arial"/>
                <w:color w:val="000000"/>
                <w:kern w:val="0"/>
                <w:sz w:val="20"/>
                <w:szCs w:val="20"/>
              </w:rPr>
              <w:t>　</w:t>
            </w:r>
          </w:p>
        </w:tc>
        <w:tc>
          <w:tcPr>
            <w:tcW w:w="529" w:type="dxa"/>
            <w:tcBorders>
              <w:top w:val="nil"/>
              <w:left w:val="nil"/>
              <w:bottom w:val="single" w:color="auto" w:sz="4" w:space="0"/>
              <w:right w:val="single" w:color="auto" w:sz="4" w:space="0"/>
            </w:tcBorders>
            <w:noWrap/>
            <w:vAlign w:val="bottom"/>
          </w:tcPr>
          <w:p>
            <w:pPr>
              <w:widowControl/>
              <w:jc w:val="left"/>
              <w:rPr>
                <w:rFonts w:ascii="Arial" w:hAnsi="Arial" w:cs="Arial"/>
                <w:color w:val="000000"/>
                <w:kern w:val="0"/>
                <w:sz w:val="20"/>
                <w:szCs w:val="20"/>
              </w:rPr>
            </w:pPr>
            <w:r>
              <w:rPr>
                <w:rFonts w:hint="eastAsia" w:ascii="Arial" w:hAnsi="Arial" w:cs="Arial"/>
                <w:color w:val="000000"/>
                <w:kern w:val="0"/>
                <w:sz w:val="20"/>
                <w:szCs w:val="20"/>
              </w:rPr>
              <w:t>　</w:t>
            </w:r>
          </w:p>
        </w:tc>
        <w:tc>
          <w:tcPr>
            <w:tcW w:w="568" w:type="dxa"/>
            <w:tcBorders>
              <w:top w:val="nil"/>
              <w:left w:val="nil"/>
              <w:bottom w:val="single" w:color="auto" w:sz="4" w:space="0"/>
              <w:right w:val="single" w:color="auto" w:sz="4" w:space="0"/>
            </w:tcBorders>
            <w:noWrap/>
            <w:vAlign w:val="bottom"/>
          </w:tcPr>
          <w:p>
            <w:pPr>
              <w:widowControl/>
              <w:jc w:val="left"/>
              <w:rPr>
                <w:rFonts w:ascii="Arial" w:hAnsi="Arial" w:cs="Arial"/>
                <w:color w:val="000000"/>
                <w:kern w:val="0"/>
                <w:sz w:val="20"/>
                <w:szCs w:val="20"/>
              </w:rPr>
            </w:pPr>
            <w:r>
              <w:rPr>
                <w:rFonts w:hint="eastAsia" w:ascii="Arial" w:hAnsi="Arial" w:cs="Arial"/>
                <w:color w:val="000000"/>
                <w:kern w:val="0"/>
                <w:sz w:val="20"/>
                <w:szCs w:val="20"/>
              </w:rPr>
              <w:t>　</w:t>
            </w:r>
          </w:p>
        </w:tc>
      </w:tr>
      <w:tr>
        <w:tblPrEx>
          <w:tblCellMar>
            <w:top w:w="0" w:type="dxa"/>
            <w:left w:w="108" w:type="dxa"/>
            <w:bottom w:w="0" w:type="dxa"/>
            <w:right w:w="108" w:type="dxa"/>
          </w:tblCellMar>
        </w:tblPrEx>
        <w:trPr>
          <w:gridAfter w:val="1"/>
          <w:wAfter w:w="97" w:type="dxa"/>
          <w:trHeight w:val="531" w:hRule="atLeast"/>
        </w:trPr>
        <w:tc>
          <w:tcPr>
            <w:tcW w:w="995" w:type="dxa"/>
            <w:tcBorders>
              <w:top w:val="nil"/>
              <w:left w:val="single" w:color="auto" w:sz="4" w:space="0"/>
              <w:bottom w:val="single" w:color="auto" w:sz="4" w:space="0"/>
              <w:right w:val="single" w:color="auto" w:sz="4" w:space="0"/>
            </w:tcBorders>
            <w:noWrap/>
            <w:vAlign w:val="bottom"/>
          </w:tcPr>
          <w:p>
            <w:pPr>
              <w:widowControl/>
              <w:jc w:val="left"/>
              <w:rPr>
                <w:rFonts w:ascii="Arial" w:hAnsi="Arial" w:cs="Arial"/>
                <w:color w:val="000000"/>
                <w:kern w:val="0"/>
                <w:sz w:val="20"/>
                <w:szCs w:val="20"/>
              </w:rPr>
            </w:pPr>
            <w:r>
              <w:rPr>
                <w:rFonts w:ascii="Arial" w:hAnsi="Arial" w:cs="Arial"/>
                <w:color w:val="000000"/>
                <w:kern w:val="0"/>
                <w:sz w:val="20"/>
                <w:szCs w:val="20"/>
              </w:rPr>
              <w:t>2101101</w:t>
            </w:r>
          </w:p>
        </w:tc>
        <w:tc>
          <w:tcPr>
            <w:tcW w:w="1193" w:type="dxa"/>
            <w:tcBorders>
              <w:top w:val="nil"/>
              <w:left w:val="nil"/>
              <w:bottom w:val="single" w:color="auto" w:sz="4" w:space="0"/>
              <w:right w:val="single" w:color="auto" w:sz="4" w:space="0"/>
            </w:tcBorders>
            <w:noWrap/>
            <w:vAlign w:val="bottom"/>
          </w:tcPr>
          <w:p>
            <w:pPr>
              <w:widowControl/>
              <w:jc w:val="left"/>
              <w:rPr>
                <w:rFonts w:ascii="宋体" w:cs="Arial"/>
                <w:color w:val="000000"/>
                <w:kern w:val="0"/>
                <w:sz w:val="20"/>
                <w:szCs w:val="20"/>
              </w:rPr>
            </w:pPr>
            <w:r>
              <w:rPr>
                <w:rFonts w:ascii="宋体" w:hAnsi="宋体" w:cs="Arial"/>
                <w:color w:val="000000"/>
                <w:kern w:val="0"/>
                <w:sz w:val="20"/>
                <w:szCs w:val="20"/>
              </w:rPr>
              <w:t xml:space="preserve">      </w:t>
            </w:r>
            <w:r>
              <w:rPr>
                <w:rFonts w:hint="eastAsia" w:ascii="宋体" w:hAnsi="宋体" w:cs="Arial"/>
                <w:color w:val="000000"/>
                <w:kern w:val="0"/>
                <w:sz w:val="20"/>
                <w:szCs w:val="20"/>
              </w:rPr>
              <w:t>计划生育事务</w:t>
            </w:r>
          </w:p>
        </w:tc>
        <w:tc>
          <w:tcPr>
            <w:tcW w:w="905" w:type="dxa"/>
            <w:tcBorders>
              <w:top w:val="nil"/>
              <w:left w:val="nil"/>
              <w:bottom w:val="single" w:color="auto" w:sz="4" w:space="0"/>
              <w:right w:val="single" w:color="auto" w:sz="4" w:space="0"/>
            </w:tcBorders>
            <w:noWrap/>
            <w:vAlign w:val="center"/>
          </w:tcPr>
          <w:p>
            <w:pPr>
              <w:widowControl/>
              <w:jc w:val="right"/>
              <w:rPr>
                <w:rFonts w:ascii="Arial" w:hAnsi="Arial" w:cs="Arial"/>
                <w:color w:val="000000"/>
                <w:kern w:val="0"/>
                <w:sz w:val="18"/>
                <w:szCs w:val="20"/>
              </w:rPr>
            </w:pPr>
            <w:r>
              <w:rPr>
                <w:rFonts w:ascii="Arial" w:hAnsi="Arial" w:cs="Arial"/>
                <w:color w:val="000000"/>
                <w:kern w:val="0"/>
                <w:sz w:val="18"/>
                <w:szCs w:val="20"/>
              </w:rPr>
              <w:t xml:space="preserve">78.40 </w:t>
            </w:r>
          </w:p>
        </w:tc>
        <w:tc>
          <w:tcPr>
            <w:tcW w:w="905" w:type="dxa"/>
            <w:tcBorders>
              <w:top w:val="nil"/>
              <w:left w:val="nil"/>
              <w:bottom w:val="single" w:color="auto" w:sz="4" w:space="0"/>
              <w:right w:val="single" w:color="auto" w:sz="4" w:space="0"/>
            </w:tcBorders>
            <w:noWrap/>
            <w:vAlign w:val="center"/>
          </w:tcPr>
          <w:p>
            <w:pPr>
              <w:widowControl/>
              <w:jc w:val="right"/>
              <w:rPr>
                <w:rFonts w:ascii="Arial" w:hAnsi="Arial" w:cs="Arial"/>
                <w:color w:val="000000"/>
                <w:kern w:val="0"/>
                <w:sz w:val="18"/>
                <w:szCs w:val="20"/>
              </w:rPr>
            </w:pPr>
            <w:r>
              <w:rPr>
                <w:rFonts w:ascii="Arial" w:hAnsi="Arial" w:cs="Arial"/>
                <w:color w:val="000000"/>
                <w:kern w:val="0"/>
                <w:sz w:val="18"/>
                <w:szCs w:val="20"/>
              </w:rPr>
              <w:t xml:space="preserve">78.40 </w:t>
            </w:r>
          </w:p>
        </w:tc>
        <w:tc>
          <w:tcPr>
            <w:tcW w:w="529" w:type="dxa"/>
            <w:tcBorders>
              <w:top w:val="nil"/>
              <w:left w:val="nil"/>
              <w:bottom w:val="single" w:color="auto" w:sz="4" w:space="0"/>
              <w:right w:val="single" w:color="auto" w:sz="4" w:space="0"/>
            </w:tcBorders>
            <w:noWrap/>
            <w:vAlign w:val="bottom"/>
          </w:tcPr>
          <w:p>
            <w:pPr>
              <w:widowControl/>
              <w:jc w:val="left"/>
              <w:rPr>
                <w:rFonts w:ascii="Arial" w:hAnsi="Arial" w:cs="Arial"/>
                <w:color w:val="000000"/>
                <w:kern w:val="0"/>
                <w:sz w:val="20"/>
                <w:szCs w:val="20"/>
              </w:rPr>
            </w:pPr>
            <w:r>
              <w:rPr>
                <w:rFonts w:hint="eastAsia" w:ascii="Arial" w:hAnsi="Arial" w:cs="Arial"/>
                <w:color w:val="000000"/>
                <w:kern w:val="0"/>
                <w:sz w:val="20"/>
                <w:szCs w:val="20"/>
              </w:rPr>
              <w:t>　</w:t>
            </w:r>
          </w:p>
        </w:tc>
        <w:tc>
          <w:tcPr>
            <w:tcW w:w="529" w:type="dxa"/>
            <w:tcBorders>
              <w:top w:val="nil"/>
              <w:left w:val="nil"/>
              <w:bottom w:val="single" w:color="auto" w:sz="4" w:space="0"/>
              <w:right w:val="single" w:color="auto" w:sz="4" w:space="0"/>
            </w:tcBorders>
            <w:noWrap/>
            <w:vAlign w:val="bottom"/>
          </w:tcPr>
          <w:p>
            <w:pPr>
              <w:widowControl/>
              <w:jc w:val="left"/>
              <w:rPr>
                <w:rFonts w:ascii="Arial" w:hAnsi="Arial" w:cs="Arial"/>
                <w:color w:val="000000"/>
                <w:kern w:val="0"/>
                <w:sz w:val="20"/>
                <w:szCs w:val="20"/>
              </w:rPr>
            </w:pPr>
            <w:r>
              <w:rPr>
                <w:rFonts w:hint="eastAsia" w:ascii="Arial" w:hAnsi="Arial" w:cs="Arial"/>
                <w:color w:val="000000"/>
                <w:kern w:val="0"/>
                <w:sz w:val="20"/>
                <w:szCs w:val="20"/>
              </w:rPr>
              <w:t>　</w:t>
            </w:r>
          </w:p>
        </w:tc>
        <w:tc>
          <w:tcPr>
            <w:tcW w:w="529" w:type="dxa"/>
            <w:tcBorders>
              <w:top w:val="nil"/>
              <w:left w:val="nil"/>
              <w:bottom w:val="single" w:color="auto" w:sz="4" w:space="0"/>
              <w:right w:val="single" w:color="auto" w:sz="4" w:space="0"/>
            </w:tcBorders>
            <w:noWrap/>
            <w:vAlign w:val="bottom"/>
          </w:tcPr>
          <w:p>
            <w:pPr>
              <w:widowControl/>
              <w:jc w:val="left"/>
              <w:rPr>
                <w:rFonts w:ascii="Arial" w:hAnsi="Arial" w:cs="Arial"/>
                <w:color w:val="000000"/>
                <w:kern w:val="0"/>
                <w:sz w:val="20"/>
                <w:szCs w:val="20"/>
              </w:rPr>
            </w:pPr>
            <w:r>
              <w:rPr>
                <w:rFonts w:hint="eastAsia" w:ascii="Arial" w:hAnsi="Arial" w:cs="Arial"/>
                <w:color w:val="000000"/>
                <w:kern w:val="0"/>
                <w:sz w:val="20"/>
                <w:szCs w:val="20"/>
              </w:rPr>
              <w:t>　</w:t>
            </w:r>
          </w:p>
        </w:tc>
        <w:tc>
          <w:tcPr>
            <w:tcW w:w="529" w:type="dxa"/>
            <w:tcBorders>
              <w:top w:val="nil"/>
              <w:left w:val="nil"/>
              <w:bottom w:val="single" w:color="auto" w:sz="4" w:space="0"/>
              <w:right w:val="single" w:color="auto" w:sz="4" w:space="0"/>
            </w:tcBorders>
            <w:noWrap/>
            <w:vAlign w:val="bottom"/>
          </w:tcPr>
          <w:p>
            <w:pPr>
              <w:widowControl/>
              <w:jc w:val="left"/>
              <w:rPr>
                <w:rFonts w:ascii="Arial" w:hAnsi="Arial" w:cs="Arial"/>
                <w:color w:val="000000"/>
                <w:kern w:val="0"/>
                <w:sz w:val="20"/>
                <w:szCs w:val="20"/>
              </w:rPr>
            </w:pPr>
            <w:r>
              <w:rPr>
                <w:rFonts w:hint="eastAsia" w:ascii="Arial" w:hAnsi="Arial" w:cs="Arial"/>
                <w:color w:val="000000"/>
                <w:kern w:val="0"/>
                <w:sz w:val="20"/>
                <w:szCs w:val="20"/>
              </w:rPr>
              <w:t>　</w:t>
            </w:r>
          </w:p>
        </w:tc>
        <w:tc>
          <w:tcPr>
            <w:tcW w:w="538" w:type="dxa"/>
            <w:gridSpan w:val="2"/>
            <w:tcBorders>
              <w:top w:val="nil"/>
              <w:left w:val="nil"/>
              <w:bottom w:val="single" w:color="auto" w:sz="4" w:space="0"/>
              <w:right w:val="single" w:color="auto" w:sz="4" w:space="0"/>
            </w:tcBorders>
            <w:noWrap/>
            <w:vAlign w:val="bottom"/>
          </w:tcPr>
          <w:p>
            <w:pPr>
              <w:widowControl/>
              <w:jc w:val="left"/>
              <w:rPr>
                <w:rFonts w:ascii="Arial" w:hAnsi="Arial" w:cs="Arial"/>
                <w:color w:val="000000"/>
                <w:kern w:val="0"/>
                <w:sz w:val="20"/>
                <w:szCs w:val="20"/>
              </w:rPr>
            </w:pPr>
            <w:r>
              <w:rPr>
                <w:rFonts w:hint="eastAsia" w:ascii="Arial" w:hAnsi="Arial" w:cs="Arial"/>
                <w:color w:val="000000"/>
                <w:kern w:val="0"/>
                <w:sz w:val="20"/>
                <w:szCs w:val="20"/>
              </w:rPr>
              <w:t>　</w:t>
            </w:r>
          </w:p>
        </w:tc>
        <w:tc>
          <w:tcPr>
            <w:tcW w:w="529" w:type="dxa"/>
            <w:tcBorders>
              <w:top w:val="nil"/>
              <w:left w:val="nil"/>
              <w:bottom w:val="single" w:color="auto" w:sz="4" w:space="0"/>
              <w:right w:val="single" w:color="auto" w:sz="4" w:space="0"/>
            </w:tcBorders>
            <w:noWrap/>
            <w:vAlign w:val="bottom"/>
          </w:tcPr>
          <w:p>
            <w:pPr>
              <w:widowControl/>
              <w:jc w:val="left"/>
              <w:rPr>
                <w:rFonts w:ascii="Arial" w:hAnsi="Arial" w:cs="Arial"/>
                <w:color w:val="000000"/>
                <w:kern w:val="0"/>
                <w:sz w:val="20"/>
                <w:szCs w:val="20"/>
              </w:rPr>
            </w:pPr>
            <w:r>
              <w:rPr>
                <w:rFonts w:hint="eastAsia" w:ascii="Arial" w:hAnsi="Arial" w:cs="Arial"/>
                <w:color w:val="000000"/>
                <w:kern w:val="0"/>
                <w:sz w:val="20"/>
                <w:szCs w:val="20"/>
              </w:rPr>
              <w:t>　</w:t>
            </w:r>
          </w:p>
        </w:tc>
        <w:tc>
          <w:tcPr>
            <w:tcW w:w="529" w:type="dxa"/>
            <w:tcBorders>
              <w:top w:val="nil"/>
              <w:left w:val="nil"/>
              <w:bottom w:val="single" w:color="auto" w:sz="4" w:space="0"/>
              <w:right w:val="single" w:color="auto" w:sz="4" w:space="0"/>
            </w:tcBorders>
            <w:noWrap/>
            <w:vAlign w:val="bottom"/>
          </w:tcPr>
          <w:p>
            <w:pPr>
              <w:widowControl/>
              <w:jc w:val="left"/>
              <w:rPr>
                <w:rFonts w:ascii="Arial" w:hAnsi="Arial" w:cs="Arial"/>
                <w:color w:val="000000"/>
                <w:kern w:val="0"/>
                <w:sz w:val="20"/>
                <w:szCs w:val="20"/>
              </w:rPr>
            </w:pPr>
            <w:r>
              <w:rPr>
                <w:rFonts w:hint="eastAsia" w:ascii="Arial" w:hAnsi="Arial" w:cs="Arial"/>
                <w:color w:val="000000"/>
                <w:kern w:val="0"/>
                <w:sz w:val="20"/>
                <w:szCs w:val="20"/>
              </w:rPr>
              <w:t>　</w:t>
            </w:r>
          </w:p>
        </w:tc>
        <w:tc>
          <w:tcPr>
            <w:tcW w:w="568" w:type="dxa"/>
            <w:tcBorders>
              <w:top w:val="nil"/>
              <w:left w:val="nil"/>
              <w:bottom w:val="single" w:color="auto" w:sz="4" w:space="0"/>
              <w:right w:val="single" w:color="auto" w:sz="4" w:space="0"/>
            </w:tcBorders>
            <w:noWrap/>
            <w:vAlign w:val="bottom"/>
          </w:tcPr>
          <w:p>
            <w:pPr>
              <w:widowControl/>
              <w:jc w:val="left"/>
              <w:rPr>
                <w:rFonts w:ascii="Arial" w:hAnsi="Arial" w:cs="Arial"/>
                <w:color w:val="000000"/>
                <w:kern w:val="0"/>
                <w:sz w:val="20"/>
                <w:szCs w:val="20"/>
              </w:rPr>
            </w:pPr>
            <w:r>
              <w:rPr>
                <w:rFonts w:hint="eastAsia" w:ascii="Arial" w:hAnsi="Arial" w:cs="Arial"/>
                <w:color w:val="000000"/>
                <w:kern w:val="0"/>
                <w:sz w:val="20"/>
                <w:szCs w:val="20"/>
              </w:rPr>
              <w:t>　</w:t>
            </w:r>
          </w:p>
        </w:tc>
      </w:tr>
      <w:tr>
        <w:tblPrEx>
          <w:tblCellMar>
            <w:top w:w="0" w:type="dxa"/>
            <w:left w:w="108" w:type="dxa"/>
            <w:bottom w:w="0" w:type="dxa"/>
            <w:right w:w="108" w:type="dxa"/>
          </w:tblCellMar>
        </w:tblPrEx>
        <w:trPr>
          <w:gridAfter w:val="1"/>
          <w:wAfter w:w="97" w:type="dxa"/>
          <w:trHeight w:val="531" w:hRule="atLeast"/>
        </w:trPr>
        <w:tc>
          <w:tcPr>
            <w:tcW w:w="995" w:type="dxa"/>
            <w:tcBorders>
              <w:top w:val="nil"/>
              <w:left w:val="single" w:color="auto" w:sz="4" w:space="0"/>
              <w:bottom w:val="single" w:color="auto" w:sz="4" w:space="0"/>
              <w:right w:val="single" w:color="auto" w:sz="4" w:space="0"/>
            </w:tcBorders>
            <w:noWrap/>
            <w:vAlign w:val="bottom"/>
          </w:tcPr>
          <w:p>
            <w:pPr>
              <w:widowControl/>
              <w:jc w:val="left"/>
              <w:rPr>
                <w:rFonts w:ascii="Arial" w:hAnsi="Arial" w:cs="Arial"/>
                <w:color w:val="000000"/>
                <w:kern w:val="0"/>
                <w:sz w:val="20"/>
                <w:szCs w:val="20"/>
              </w:rPr>
            </w:pPr>
            <w:r>
              <w:rPr>
                <w:rFonts w:ascii="Arial" w:hAnsi="Arial" w:cs="Arial"/>
                <w:color w:val="000000"/>
                <w:kern w:val="0"/>
                <w:sz w:val="20"/>
                <w:szCs w:val="20"/>
              </w:rPr>
              <w:t>2100499</w:t>
            </w:r>
          </w:p>
        </w:tc>
        <w:tc>
          <w:tcPr>
            <w:tcW w:w="1193" w:type="dxa"/>
            <w:tcBorders>
              <w:top w:val="nil"/>
              <w:left w:val="nil"/>
              <w:bottom w:val="single" w:color="auto" w:sz="4" w:space="0"/>
              <w:right w:val="single" w:color="auto" w:sz="4" w:space="0"/>
            </w:tcBorders>
            <w:noWrap/>
            <w:vAlign w:val="bottom"/>
          </w:tcPr>
          <w:p>
            <w:pPr>
              <w:widowControl/>
              <w:jc w:val="left"/>
              <w:rPr>
                <w:rFonts w:ascii="宋体" w:cs="Arial"/>
                <w:color w:val="000000"/>
                <w:kern w:val="0"/>
                <w:sz w:val="20"/>
                <w:szCs w:val="20"/>
              </w:rPr>
            </w:pPr>
            <w:r>
              <w:rPr>
                <w:rFonts w:ascii="宋体" w:hAnsi="宋体" w:cs="Arial"/>
                <w:color w:val="000000"/>
                <w:kern w:val="0"/>
                <w:sz w:val="20"/>
                <w:szCs w:val="20"/>
              </w:rPr>
              <w:t xml:space="preserve">      </w:t>
            </w:r>
            <w:r>
              <w:rPr>
                <w:rFonts w:hint="eastAsia" w:ascii="宋体" w:hAnsi="宋体" w:cs="Arial"/>
                <w:color w:val="000000"/>
                <w:kern w:val="0"/>
                <w:sz w:val="20"/>
                <w:szCs w:val="20"/>
              </w:rPr>
              <w:t>疫情防控经费</w:t>
            </w:r>
          </w:p>
        </w:tc>
        <w:tc>
          <w:tcPr>
            <w:tcW w:w="905" w:type="dxa"/>
            <w:tcBorders>
              <w:top w:val="nil"/>
              <w:left w:val="nil"/>
              <w:bottom w:val="single" w:color="auto" w:sz="4" w:space="0"/>
              <w:right w:val="single" w:color="auto" w:sz="4" w:space="0"/>
            </w:tcBorders>
            <w:noWrap/>
            <w:vAlign w:val="center"/>
          </w:tcPr>
          <w:p>
            <w:pPr>
              <w:widowControl/>
              <w:jc w:val="right"/>
              <w:rPr>
                <w:rFonts w:ascii="Arial" w:hAnsi="Arial" w:cs="Arial"/>
                <w:color w:val="000000"/>
                <w:kern w:val="0"/>
                <w:sz w:val="18"/>
                <w:szCs w:val="20"/>
              </w:rPr>
            </w:pPr>
            <w:r>
              <w:rPr>
                <w:rFonts w:ascii="Arial" w:hAnsi="Arial" w:cs="Arial"/>
                <w:color w:val="000000"/>
                <w:kern w:val="0"/>
                <w:sz w:val="18"/>
                <w:szCs w:val="20"/>
              </w:rPr>
              <w:t xml:space="preserve">17.00 </w:t>
            </w:r>
          </w:p>
        </w:tc>
        <w:tc>
          <w:tcPr>
            <w:tcW w:w="905" w:type="dxa"/>
            <w:tcBorders>
              <w:top w:val="nil"/>
              <w:left w:val="nil"/>
              <w:bottom w:val="single" w:color="auto" w:sz="4" w:space="0"/>
              <w:right w:val="single" w:color="auto" w:sz="4" w:space="0"/>
            </w:tcBorders>
            <w:noWrap/>
            <w:vAlign w:val="center"/>
          </w:tcPr>
          <w:p>
            <w:pPr>
              <w:widowControl/>
              <w:jc w:val="right"/>
              <w:rPr>
                <w:rFonts w:ascii="Arial" w:hAnsi="Arial" w:cs="Arial"/>
                <w:color w:val="000000"/>
                <w:kern w:val="0"/>
                <w:sz w:val="18"/>
                <w:szCs w:val="20"/>
              </w:rPr>
            </w:pPr>
            <w:r>
              <w:rPr>
                <w:rFonts w:ascii="Arial" w:hAnsi="Arial" w:cs="Arial"/>
                <w:color w:val="000000"/>
                <w:kern w:val="0"/>
                <w:sz w:val="18"/>
                <w:szCs w:val="20"/>
              </w:rPr>
              <w:t xml:space="preserve">17.00 </w:t>
            </w:r>
          </w:p>
        </w:tc>
        <w:tc>
          <w:tcPr>
            <w:tcW w:w="529" w:type="dxa"/>
            <w:tcBorders>
              <w:top w:val="nil"/>
              <w:left w:val="nil"/>
              <w:bottom w:val="single" w:color="auto" w:sz="4" w:space="0"/>
              <w:right w:val="single" w:color="auto" w:sz="4" w:space="0"/>
            </w:tcBorders>
            <w:noWrap/>
            <w:vAlign w:val="bottom"/>
          </w:tcPr>
          <w:p>
            <w:pPr>
              <w:widowControl/>
              <w:jc w:val="left"/>
              <w:rPr>
                <w:rFonts w:ascii="Arial" w:hAnsi="Arial" w:cs="Arial"/>
                <w:color w:val="000000"/>
                <w:kern w:val="0"/>
                <w:sz w:val="20"/>
                <w:szCs w:val="20"/>
              </w:rPr>
            </w:pPr>
            <w:r>
              <w:rPr>
                <w:rFonts w:hint="eastAsia" w:ascii="Arial" w:hAnsi="Arial" w:cs="Arial"/>
                <w:color w:val="000000"/>
                <w:kern w:val="0"/>
                <w:sz w:val="20"/>
                <w:szCs w:val="20"/>
              </w:rPr>
              <w:t>　</w:t>
            </w:r>
          </w:p>
        </w:tc>
        <w:tc>
          <w:tcPr>
            <w:tcW w:w="529" w:type="dxa"/>
            <w:tcBorders>
              <w:top w:val="nil"/>
              <w:left w:val="nil"/>
              <w:bottom w:val="single" w:color="auto" w:sz="4" w:space="0"/>
              <w:right w:val="single" w:color="auto" w:sz="4" w:space="0"/>
            </w:tcBorders>
            <w:noWrap/>
            <w:vAlign w:val="bottom"/>
          </w:tcPr>
          <w:p>
            <w:pPr>
              <w:widowControl/>
              <w:jc w:val="left"/>
              <w:rPr>
                <w:rFonts w:ascii="Arial" w:hAnsi="Arial" w:cs="Arial"/>
                <w:color w:val="000000"/>
                <w:kern w:val="0"/>
                <w:sz w:val="20"/>
                <w:szCs w:val="20"/>
              </w:rPr>
            </w:pPr>
            <w:r>
              <w:rPr>
                <w:rFonts w:hint="eastAsia" w:ascii="Arial" w:hAnsi="Arial" w:cs="Arial"/>
                <w:color w:val="000000"/>
                <w:kern w:val="0"/>
                <w:sz w:val="20"/>
                <w:szCs w:val="20"/>
              </w:rPr>
              <w:t>　</w:t>
            </w:r>
          </w:p>
        </w:tc>
        <w:tc>
          <w:tcPr>
            <w:tcW w:w="529" w:type="dxa"/>
            <w:tcBorders>
              <w:top w:val="nil"/>
              <w:left w:val="nil"/>
              <w:bottom w:val="single" w:color="auto" w:sz="4" w:space="0"/>
              <w:right w:val="single" w:color="auto" w:sz="4" w:space="0"/>
            </w:tcBorders>
            <w:noWrap/>
            <w:vAlign w:val="bottom"/>
          </w:tcPr>
          <w:p>
            <w:pPr>
              <w:widowControl/>
              <w:jc w:val="left"/>
              <w:rPr>
                <w:rFonts w:ascii="Arial" w:hAnsi="Arial" w:cs="Arial"/>
                <w:color w:val="000000"/>
                <w:kern w:val="0"/>
                <w:sz w:val="20"/>
                <w:szCs w:val="20"/>
              </w:rPr>
            </w:pPr>
            <w:r>
              <w:rPr>
                <w:rFonts w:hint="eastAsia" w:ascii="Arial" w:hAnsi="Arial" w:cs="Arial"/>
                <w:color w:val="000000"/>
                <w:kern w:val="0"/>
                <w:sz w:val="20"/>
                <w:szCs w:val="20"/>
              </w:rPr>
              <w:t>　</w:t>
            </w:r>
          </w:p>
        </w:tc>
        <w:tc>
          <w:tcPr>
            <w:tcW w:w="529" w:type="dxa"/>
            <w:tcBorders>
              <w:top w:val="nil"/>
              <w:left w:val="nil"/>
              <w:bottom w:val="single" w:color="auto" w:sz="4" w:space="0"/>
              <w:right w:val="single" w:color="auto" w:sz="4" w:space="0"/>
            </w:tcBorders>
            <w:noWrap/>
            <w:vAlign w:val="bottom"/>
          </w:tcPr>
          <w:p>
            <w:pPr>
              <w:widowControl/>
              <w:jc w:val="left"/>
              <w:rPr>
                <w:rFonts w:ascii="Arial" w:hAnsi="Arial" w:cs="Arial"/>
                <w:color w:val="000000"/>
                <w:kern w:val="0"/>
                <w:sz w:val="20"/>
                <w:szCs w:val="20"/>
              </w:rPr>
            </w:pPr>
            <w:r>
              <w:rPr>
                <w:rFonts w:hint="eastAsia" w:ascii="Arial" w:hAnsi="Arial" w:cs="Arial"/>
                <w:color w:val="000000"/>
                <w:kern w:val="0"/>
                <w:sz w:val="20"/>
                <w:szCs w:val="20"/>
              </w:rPr>
              <w:t>　</w:t>
            </w:r>
          </w:p>
        </w:tc>
        <w:tc>
          <w:tcPr>
            <w:tcW w:w="538" w:type="dxa"/>
            <w:gridSpan w:val="2"/>
            <w:tcBorders>
              <w:top w:val="nil"/>
              <w:left w:val="nil"/>
              <w:bottom w:val="single" w:color="auto" w:sz="4" w:space="0"/>
              <w:right w:val="single" w:color="auto" w:sz="4" w:space="0"/>
            </w:tcBorders>
            <w:noWrap/>
            <w:vAlign w:val="bottom"/>
          </w:tcPr>
          <w:p>
            <w:pPr>
              <w:widowControl/>
              <w:jc w:val="left"/>
              <w:rPr>
                <w:rFonts w:ascii="Arial" w:hAnsi="Arial" w:cs="Arial"/>
                <w:color w:val="000000"/>
                <w:kern w:val="0"/>
                <w:sz w:val="20"/>
                <w:szCs w:val="20"/>
              </w:rPr>
            </w:pPr>
            <w:r>
              <w:rPr>
                <w:rFonts w:hint="eastAsia" w:ascii="Arial" w:hAnsi="Arial" w:cs="Arial"/>
                <w:color w:val="000000"/>
                <w:kern w:val="0"/>
                <w:sz w:val="20"/>
                <w:szCs w:val="20"/>
              </w:rPr>
              <w:t>　</w:t>
            </w:r>
          </w:p>
        </w:tc>
        <w:tc>
          <w:tcPr>
            <w:tcW w:w="529" w:type="dxa"/>
            <w:tcBorders>
              <w:top w:val="nil"/>
              <w:left w:val="nil"/>
              <w:bottom w:val="single" w:color="auto" w:sz="4" w:space="0"/>
              <w:right w:val="single" w:color="auto" w:sz="4" w:space="0"/>
            </w:tcBorders>
            <w:noWrap/>
            <w:vAlign w:val="bottom"/>
          </w:tcPr>
          <w:p>
            <w:pPr>
              <w:widowControl/>
              <w:jc w:val="left"/>
              <w:rPr>
                <w:rFonts w:ascii="Arial" w:hAnsi="Arial" w:cs="Arial"/>
                <w:color w:val="000000"/>
                <w:kern w:val="0"/>
                <w:sz w:val="20"/>
                <w:szCs w:val="20"/>
              </w:rPr>
            </w:pPr>
            <w:r>
              <w:rPr>
                <w:rFonts w:hint="eastAsia" w:ascii="Arial" w:hAnsi="Arial" w:cs="Arial"/>
                <w:color w:val="000000"/>
                <w:kern w:val="0"/>
                <w:sz w:val="20"/>
                <w:szCs w:val="20"/>
              </w:rPr>
              <w:t>　</w:t>
            </w:r>
          </w:p>
        </w:tc>
        <w:tc>
          <w:tcPr>
            <w:tcW w:w="529" w:type="dxa"/>
            <w:tcBorders>
              <w:top w:val="nil"/>
              <w:left w:val="nil"/>
              <w:bottom w:val="single" w:color="auto" w:sz="4" w:space="0"/>
              <w:right w:val="single" w:color="auto" w:sz="4" w:space="0"/>
            </w:tcBorders>
            <w:noWrap/>
            <w:vAlign w:val="bottom"/>
          </w:tcPr>
          <w:p>
            <w:pPr>
              <w:widowControl/>
              <w:jc w:val="left"/>
              <w:rPr>
                <w:rFonts w:ascii="Arial" w:hAnsi="Arial" w:cs="Arial"/>
                <w:color w:val="000000"/>
                <w:kern w:val="0"/>
                <w:sz w:val="20"/>
                <w:szCs w:val="20"/>
              </w:rPr>
            </w:pPr>
            <w:r>
              <w:rPr>
                <w:rFonts w:hint="eastAsia" w:ascii="Arial" w:hAnsi="Arial" w:cs="Arial"/>
                <w:color w:val="000000"/>
                <w:kern w:val="0"/>
                <w:sz w:val="20"/>
                <w:szCs w:val="20"/>
              </w:rPr>
              <w:t>　</w:t>
            </w:r>
          </w:p>
        </w:tc>
        <w:tc>
          <w:tcPr>
            <w:tcW w:w="568" w:type="dxa"/>
            <w:tcBorders>
              <w:top w:val="nil"/>
              <w:left w:val="nil"/>
              <w:bottom w:val="single" w:color="auto" w:sz="4" w:space="0"/>
              <w:right w:val="single" w:color="auto" w:sz="4" w:space="0"/>
            </w:tcBorders>
            <w:noWrap/>
            <w:vAlign w:val="bottom"/>
          </w:tcPr>
          <w:p>
            <w:pPr>
              <w:widowControl/>
              <w:jc w:val="left"/>
              <w:rPr>
                <w:rFonts w:ascii="Arial" w:hAnsi="Arial" w:cs="Arial"/>
                <w:color w:val="000000"/>
                <w:kern w:val="0"/>
                <w:sz w:val="20"/>
                <w:szCs w:val="20"/>
              </w:rPr>
            </w:pPr>
            <w:r>
              <w:rPr>
                <w:rFonts w:hint="eastAsia" w:ascii="Arial" w:hAnsi="Arial" w:cs="Arial"/>
                <w:color w:val="000000"/>
                <w:kern w:val="0"/>
                <w:sz w:val="20"/>
                <w:szCs w:val="20"/>
              </w:rPr>
              <w:t>　</w:t>
            </w:r>
          </w:p>
        </w:tc>
      </w:tr>
      <w:tr>
        <w:tblPrEx>
          <w:tblCellMar>
            <w:top w:w="0" w:type="dxa"/>
            <w:left w:w="108" w:type="dxa"/>
            <w:bottom w:w="0" w:type="dxa"/>
            <w:right w:w="108" w:type="dxa"/>
          </w:tblCellMar>
        </w:tblPrEx>
        <w:trPr>
          <w:gridAfter w:val="1"/>
          <w:wAfter w:w="97" w:type="dxa"/>
          <w:trHeight w:val="531" w:hRule="atLeast"/>
        </w:trPr>
        <w:tc>
          <w:tcPr>
            <w:tcW w:w="995" w:type="dxa"/>
            <w:tcBorders>
              <w:top w:val="nil"/>
              <w:left w:val="single" w:color="auto" w:sz="4" w:space="0"/>
              <w:bottom w:val="single" w:color="auto" w:sz="4" w:space="0"/>
              <w:right w:val="single" w:color="auto" w:sz="4" w:space="0"/>
            </w:tcBorders>
            <w:noWrap/>
            <w:vAlign w:val="bottom"/>
          </w:tcPr>
          <w:p>
            <w:pPr>
              <w:widowControl/>
              <w:jc w:val="left"/>
              <w:rPr>
                <w:rFonts w:ascii="Arial" w:hAnsi="Arial" w:cs="Arial"/>
                <w:color w:val="000000"/>
                <w:kern w:val="0"/>
                <w:sz w:val="20"/>
                <w:szCs w:val="20"/>
              </w:rPr>
            </w:pPr>
            <w:r>
              <w:rPr>
                <w:rFonts w:ascii="Arial" w:hAnsi="Arial" w:cs="Arial"/>
                <w:color w:val="000000"/>
                <w:kern w:val="0"/>
                <w:sz w:val="20"/>
                <w:szCs w:val="20"/>
              </w:rPr>
              <w:t>2109999</w:t>
            </w:r>
          </w:p>
        </w:tc>
        <w:tc>
          <w:tcPr>
            <w:tcW w:w="1193" w:type="dxa"/>
            <w:tcBorders>
              <w:top w:val="nil"/>
              <w:left w:val="nil"/>
              <w:bottom w:val="single" w:color="auto" w:sz="4" w:space="0"/>
              <w:right w:val="single" w:color="auto" w:sz="4" w:space="0"/>
            </w:tcBorders>
            <w:noWrap/>
            <w:vAlign w:val="bottom"/>
          </w:tcPr>
          <w:p>
            <w:pPr>
              <w:widowControl/>
              <w:jc w:val="left"/>
              <w:rPr>
                <w:rFonts w:ascii="宋体" w:cs="Arial"/>
                <w:color w:val="000000"/>
                <w:kern w:val="0"/>
                <w:sz w:val="20"/>
                <w:szCs w:val="20"/>
              </w:rPr>
            </w:pPr>
            <w:r>
              <w:rPr>
                <w:rFonts w:ascii="宋体" w:hAnsi="宋体" w:cs="Arial"/>
                <w:color w:val="000000"/>
                <w:kern w:val="0"/>
                <w:sz w:val="20"/>
                <w:szCs w:val="20"/>
              </w:rPr>
              <w:t xml:space="preserve">      </w:t>
            </w:r>
            <w:r>
              <w:rPr>
                <w:rFonts w:hint="eastAsia" w:ascii="宋体" w:hAnsi="宋体" w:cs="Arial"/>
                <w:color w:val="000000"/>
                <w:kern w:val="0"/>
                <w:sz w:val="20"/>
                <w:szCs w:val="20"/>
              </w:rPr>
              <w:t>城镇无单位独生子女奖扶</w:t>
            </w:r>
          </w:p>
        </w:tc>
        <w:tc>
          <w:tcPr>
            <w:tcW w:w="905" w:type="dxa"/>
            <w:tcBorders>
              <w:top w:val="nil"/>
              <w:left w:val="nil"/>
              <w:bottom w:val="single" w:color="auto" w:sz="4" w:space="0"/>
              <w:right w:val="single" w:color="auto" w:sz="4" w:space="0"/>
            </w:tcBorders>
            <w:noWrap/>
            <w:vAlign w:val="center"/>
          </w:tcPr>
          <w:p>
            <w:pPr>
              <w:widowControl/>
              <w:jc w:val="right"/>
              <w:rPr>
                <w:rFonts w:ascii="Arial" w:hAnsi="Arial" w:cs="Arial"/>
                <w:color w:val="000000"/>
                <w:kern w:val="0"/>
                <w:sz w:val="18"/>
                <w:szCs w:val="20"/>
              </w:rPr>
            </w:pPr>
            <w:r>
              <w:rPr>
                <w:rFonts w:ascii="Arial" w:hAnsi="Arial" w:cs="Arial"/>
                <w:color w:val="000000"/>
                <w:kern w:val="0"/>
                <w:sz w:val="18"/>
                <w:szCs w:val="20"/>
              </w:rPr>
              <w:t xml:space="preserve">5.00 </w:t>
            </w:r>
          </w:p>
        </w:tc>
        <w:tc>
          <w:tcPr>
            <w:tcW w:w="905" w:type="dxa"/>
            <w:tcBorders>
              <w:top w:val="nil"/>
              <w:left w:val="nil"/>
              <w:bottom w:val="single" w:color="auto" w:sz="4" w:space="0"/>
              <w:right w:val="single" w:color="auto" w:sz="4" w:space="0"/>
            </w:tcBorders>
            <w:noWrap/>
            <w:vAlign w:val="center"/>
          </w:tcPr>
          <w:p>
            <w:pPr>
              <w:widowControl/>
              <w:jc w:val="right"/>
              <w:rPr>
                <w:rFonts w:ascii="Arial" w:hAnsi="Arial" w:cs="Arial"/>
                <w:color w:val="000000"/>
                <w:kern w:val="0"/>
                <w:sz w:val="18"/>
                <w:szCs w:val="20"/>
              </w:rPr>
            </w:pPr>
            <w:r>
              <w:rPr>
                <w:rFonts w:ascii="Arial" w:hAnsi="Arial" w:cs="Arial"/>
                <w:color w:val="000000"/>
                <w:kern w:val="0"/>
                <w:sz w:val="18"/>
                <w:szCs w:val="20"/>
              </w:rPr>
              <w:t xml:space="preserve">5.00 </w:t>
            </w:r>
          </w:p>
        </w:tc>
        <w:tc>
          <w:tcPr>
            <w:tcW w:w="529" w:type="dxa"/>
            <w:tcBorders>
              <w:top w:val="nil"/>
              <w:left w:val="nil"/>
              <w:bottom w:val="single" w:color="auto" w:sz="4" w:space="0"/>
              <w:right w:val="single" w:color="auto" w:sz="4" w:space="0"/>
            </w:tcBorders>
            <w:noWrap/>
            <w:vAlign w:val="bottom"/>
          </w:tcPr>
          <w:p>
            <w:pPr>
              <w:widowControl/>
              <w:jc w:val="left"/>
              <w:rPr>
                <w:rFonts w:ascii="Arial" w:hAnsi="Arial" w:cs="Arial"/>
                <w:color w:val="000000"/>
                <w:kern w:val="0"/>
                <w:sz w:val="20"/>
                <w:szCs w:val="20"/>
              </w:rPr>
            </w:pPr>
            <w:r>
              <w:rPr>
                <w:rFonts w:hint="eastAsia" w:ascii="Arial" w:hAnsi="Arial" w:cs="Arial"/>
                <w:color w:val="000000"/>
                <w:kern w:val="0"/>
                <w:sz w:val="20"/>
                <w:szCs w:val="20"/>
              </w:rPr>
              <w:t>　</w:t>
            </w:r>
          </w:p>
        </w:tc>
        <w:tc>
          <w:tcPr>
            <w:tcW w:w="529" w:type="dxa"/>
            <w:tcBorders>
              <w:top w:val="nil"/>
              <w:left w:val="nil"/>
              <w:bottom w:val="single" w:color="auto" w:sz="4" w:space="0"/>
              <w:right w:val="single" w:color="auto" w:sz="4" w:space="0"/>
            </w:tcBorders>
            <w:noWrap/>
            <w:vAlign w:val="bottom"/>
          </w:tcPr>
          <w:p>
            <w:pPr>
              <w:widowControl/>
              <w:jc w:val="left"/>
              <w:rPr>
                <w:rFonts w:ascii="Arial" w:hAnsi="Arial" w:cs="Arial"/>
                <w:color w:val="000000"/>
                <w:kern w:val="0"/>
                <w:sz w:val="20"/>
                <w:szCs w:val="20"/>
              </w:rPr>
            </w:pPr>
            <w:r>
              <w:rPr>
                <w:rFonts w:hint="eastAsia" w:ascii="Arial" w:hAnsi="Arial" w:cs="Arial"/>
                <w:color w:val="000000"/>
                <w:kern w:val="0"/>
                <w:sz w:val="20"/>
                <w:szCs w:val="20"/>
              </w:rPr>
              <w:t>　</w:t>
            </w:r>
          </w:p>
        </w:tc>
        <w:tc>
          <w:tcPr>
            <w:tcW w:w="529" w:type="dxa"/>
            <w:tcBorders>
              <w:top w:val="nil"/>
              <w:left w:val="nil"/>
              <w:bottom w:val="single" w:color="auto" w:sz="4" w:space="0"/>
              <w:right w:val="single" w:color="auto" w:sz="4" w:space="0"/>
            </w:tcBorders>
            <w:noWrap/>
            <w:vAlign w:val="bottom"/>
          </w:tcPr>
          <w:p>
            <w:pPr>
              <w:widowControl/>
              <w:jc w:val="left"/>
              <w:rPr>
                <w:rFonts w:ascii="Arial" w:hAnsi="Arial" w:cs="Arial"/>
                <w:color w:val="000000"/>
                <w:kern w:val="0"/>
                <w:sz w:val="20"/>
                <w:szCs w:val="20"/>
              </w:rPr>
            </w:pPr>
            <w:r>
              <w:rPr>
                <w:rFonts w:hint="eastAsia" w:ascii="Arial" w:hAnsi="Arial" w:cs="Arial"/>
                <w:color w:val="000000"/>
                <w:kern w:val="0"/>
                <w:sz w:val="20"/>
                <w:szCs w:val="20"/>
              </w:rPr>
              <w:t>　</w:t>
            </w:r>
          </w:p>
        </w:tc>
        <w:tc>
          <w:tcPr>
            <w:tcW w:w="529" w:type="dxa"/>
            <w:tcBorders>
              <w:top w:val="nil"/>
              <w:left w:val="nil"/>
              <w:bottom w:val="single" w:color="auto" w:sz="4" w:space="0"/>
              <w:right w:val="single" w:color="auto" w:sz="4" w:space="0"/>
            </w:tcBorders>
            <w:noWrap/>
            <w:vAlign w:val="bottom"/>
          </w:tcPr>
          <w:p>
            <w:pPr>
              <w:widowControl/>
              <w:jc w:val="left"/>
              <w:rPr>
                <w:rFonts w:ascii="Arial" w:hAnsi="Arial" w:cs="Arial"/>
                <w:color w:val="000000"/>
                <w:kern w:val="0"/>
                <w:sz w:val="20"/>
                <w:szCs w:val="20"/>
              </w:rPr>
            </w:pPr>
            <w:r>
              <w:rPr>
                <w:rFonts w:hint="eastAsia" w:ascii="Arial" w:hAnsi="Arial" w:cs="Arial"/>
                <w:color w:val="000000"/>
                <w:kern w:val="0"/>
                <w:sz w:val="20"/>
                <w:szCs w:val="20"/>
              </w:rPr>
              <w:t>　</w:t>
            </w:r>
          </w:p>
        </w:tc>
        <w:tc>
          <w:tcPr>
            <w:tcW w:w="538" w:type="dxa"/>
            <w:gridSpan w:val="2"/>
            <w:tcBorders>
              <w:top w:val="nil"/>
              <w:left w:val="nil"/>
              <w:bottom w:val="single" w:color="auto" w:sz="4" w:space="0"/>
              <w:right w:val="single" w:color="auto" w:sz="4" w:space="0"/>
            </w:tcBorders>
            <w:noWrap/>
            <w:vAlign w:val="bottom"/>
          </w:tcPr>
          <w:p>
            <w:pPr>
              <w:widowControl/>
              <w:jc w:val="left"/>
              <w:rPr>
                <w:rFonts w:ascii="Arial" w:hAnsi="Arial" w:cs="Arial"/>
                <w:color w:val="000000"/>
                <w:kern w:val="0"/>
                <w:sz w:val="20"/>
                <w:szCs w:val="20"/>
              </w:rPr>
            </w:pPr>
            <w:r>
              <w:rPr>
                <w:rFonts w:hint="eastAsia" w:ascii="Arial" w:hAnsi="Arial" w:cs="Arial"/>
                <w:color w:val="000000"/>
                <w:kern w:val="0"/>
                <w:sz w:val="20"/>
                <w:szCs w:val="20"/>
              </w:rPr>
              <w:t>　</w:t>
            </w:r>
          </w:p>
        </w:tc>
        <w:tc>
          <w:tcPr>
            <w:tcW w:w="529" w:type="dxa"/>
            <w:tcBorders>
              <w:top w:val="nil"/>
              <w:left w:val="nil"/>
              <w:bottom w:val="single" w:color="auto" w:sz="4" w:space="0"/>
              <w:right w:val="single" w:color="auto" w:sz="4" w:space="0"/>
            </w:tcBorders>
            <w:noWrap/>
            <w:vAlign w:val="bottom"/>
          </w:tcPr>
          <w:p>
            <w:pPr>
              <w:widowControl/>
              <w:jc w:val="left"/>
              <w:rPr>
                <w:rFonts w:ascii="Arial" w:hAnsi="Arial" w:cs="Arial"/>
                <w:color w:val="000000"/>
                <w:kern w:val="0"/>
                <w:sz w:val="20"/>
                <w:szCs w:val="20"/>
              </w:rPr>
            </w:pPr>
            <w:r>
              <w:rPr>
                <w:rFonts w:hint="eastAsia" w:ascii="Arial" w:hAnsi="Arial" w:cs="Arial"/>
                <w:color w:val="000000"/>
                <w:kern w:val="0"/>
                <w:sz w:val="20"/>
                <w:szCs w:val="20"/>
              </w:rPr>
              <w:t>　</w:t>
            </w:r>
          </w:p>
        </w:tc>
        <w:tc>
          <w:tcPr>
            <w:tcW w:w="529" w:type="dxa"/>
            <w:tcBorders>
              <w:top w:val="nil"/>
              <w:left w:val="nil"/>
              <w:bottom w:val="single" w:color="auto" w:sz="4" w:space="0"/>
              <w:right w:val="single" w:color="auto" w:sz="4" w:space="0"/>
            </w:tcBorders>
            <w:noWrap/>
            <w:vAlign w:val="bottom"/>
          </w:tcPr>
          <w:p>
            <w:pPr>
              <w:widowControl/>
              <w:jc w:val="left"/>
              <w:rPr>
                <w:rFonts w:ascii="Arial" w:hAnsi="Arial" w:cs="Arial"/>
                <w:color w:val="000000"/>
                <w:kern w:val="0"/>
                <w:sz w:val="20"/>
                <w:szCs w:val="20"/>
              </w:rPr>
            </w:pPr>
            <w:r>
              <w:rPr>
                <w:rFonts w:hint="eastAsia" w:ascii="Arial" w:hAnsi="Arial" w:cs="Arial"/>
                <w:color w:val="000000"/>
                <w:kern w:val="0"/>
                <w:sz w:val="20"/>
                <w:szCs w:val="20"/>
              </w:rPr>
              <w:t>　</w:t>
            </w:r>
          </w:p>
        </w:tc>
        <w:tc>
          <w:tcPr>
            <w:tcW w:w="568" w:type="dxa"/>
            <w:tcBorders>
              <w:top w:val="nil"/>
              <w:left w:val="nil"/>
              <w:bottom w:val="single" w:color="auto" w:sz="4" w:space="0"/>
              <w:right w:val="single" w:color="auto" w:sz="4" w:space="0"/>
            </w:tcBorders>
            <w:noWrap/>
            <w:vAlign w:val="bottom"/>
          </w:tcPr>
          <w:p>
            <w:pPr>
              <w:widowControl/>
              <w:jc w:val="left"/>
              <w:rPr>
                <w:rFonts w:ascii="Arial" w:hAnsi="Arial" w:cs="Arial"/>
                <w:color w:val="000000"/>
                <w:kern w:val="0"/>
                <w:sz w:val="20"/>
                <w:szCs w:val="20"/>
              </w:rPr>
            </w:pPr>
            <w:r>
              <w:rPr>
                <w:rFonts w:hint="eastAsia" w:ascii="Arial" w:hAnsi="Arial" w:cs="Arial"/>
                <w:color w:val="000000"/>
                <w:kern w:val="0"/>
                <w:sz w:val="20"/>
                <w:szCs w:val="20"/>
              </w:rPr>
              <w:t>　</w:t>
            </w:r>
          </w:p>
        </w:tc>
      </w:tr>
      <w:tr>
        <w:tblPrEx>
          <w:tblCellMar>
            <w:top w:w="0" w:type="dxa"/>
            <w:left w:w="108" w:type="dxa"/>
            <w:bottom w:w="0" w:type="dxa"/>
            <w:right w:w="108" w:type="dxa"/>
          </w:tblCellMar>
        </w:tblPrEx>
        <w:trPr>
          <w:gridAfter w:val="1"/>
          <w:wAfter w:w="97" w:type="dxa"/>
          <w:trHeight w:val="531" w:hRule="atLeast"/>
        </w:trPr>
        <w:tc>
          <w:tcPr>
            <w:tcW w:w="995" w:type="dxa"/>
            <w:tcBorders>
              <w:top w:val="nil"/>
              <w:left w:val="single" w:color="auto" w:sz="4" w:space="0"/>
              <w:bottom w:val="single" w:color="auto" w:sz="4" w:space="0"/>
              <w:right w:val="single" w:color="auto" w:sz="4" w:space="0"/>
            </w:tcBorders>
            <w:noWrap/>
            <w:vAlign w:val="bottom"/>
          </w:tcPr>
          <w:p>
            <w:pPr>
              <w:widowControl/>
              <w:jc w:val="left"/>
              <w:rPr>
                <w:rFonts w:ascii="Arial" w:hAnsi="Arial" w:cs="Arial"/>
                <w:color w:val="000000"/>
                <w:kern w:val="0"/>
                <w:sz w:val="20"/>
                <w:szCs w:val="20"/>
              </w:rPr>
            </w:pPr>
            <w:r>
              <w:rPr>
                <w:rFonts w:ascii="Arial" w:hAnsi="Arial" w:cs="Arial"/>
                <w:color w:val="000000"/>
                <w:kern w:val="0"/>
                <w:sz w:val="20"/>
                <w:szCs w:val="20"/>
              </w:rPr>
              <w:t>2130314</w:t>
            </w:r>
          </w:p>
        </w:tc>
        <w:tc>
          <w:tcPr>
            <w:tcW w:w="1193" w:type="dxa"/>
            <w:tcBorders>
              <w:top w:val="nil"/>
              <w:left w:val="nil"/>
              <w:bottom w:val="single" w:color="auto" w:sz="4" w:space="0"/>
              <w:right w:val="single" w:color="auto" w:sz="4" w:space="0"/>
            </w:tcBorders>
            <w:noWrap/>
            <w:vAlign w:val="bottom"/>
          </w:tcPr>
          <w:p>
            <w:pPr>
              <w:widowControl/>
              <w:jc w:val="left"/>
              <w:rPr>
                <w:rFonts w:ascii="宋体" w:cs="Arial"/>
                <w:color w:val="000000"/>
                <w:kern w:val="0"/>
                <w:sz w:val="20"/>
                <w:szCs w:val="20"/>
              </w:rPr>
            </w:pPr>
            <w:r>
              <w:rPr>
                <w:rFonts w:ascii="宋体" w:hAnsi="宋体" w:cs="Arial"/>
                <w:color w:val="000000"/>
                <w:kern w:val="0"/>
                <w:sz w:val="20"/>
                <w:szCs w:val="20"/>
              </w:rPr>
              <w:t xml:space="preserve">      </w:t>
            </w:r>
            <w:r>
              <w:rPr>
                <w:rFonts w:hint="eastAsia" w:ascii="宋体" w:hAnsi="宋体" w:cs="Arial"/>
                <w:color w:val="000000"/>
                <w:kern w:val="0"/>
                <w:sz w:val="20"/>
                <w:szCs w:val="20"/>
              </w:rPr>
              <w:t>抗旱及汛期防汛救灾物资</w:t>
            </w:r>
          </w:p>
        </w:tc>
        <w:tc>
          <w:tcPr>
            <w:tcW w:w="905" w:type="dxa"/>
            <w:tcBorders>
              <w:top w:val="nil"/>
              <w:left w:val="nil"/>
              <w:bottom w:val="single" w:color="auto" w:sz="4" w:space="0"/>
              <w:right w:val="single" w:color="auto" w:sz="4" w:space="0"/>
            </w:tcBorders>
            <w:noWrap/>
            <w:vAlign w:val="center"/>
          </w:tcPr>
          <w:p>
            <w:pPr>
              <w:widowControl/>
              <w:jc w:val="right"/>
              <w:rPr>
                <w:rFonts w:ascii="Arial" w:hAnsi="Arial" w:cs="Arial"/>
                <w:color w:val="000000"/>
                <w:kern w:val="0"/>
                <w:sz w:val="18"/>
                <w:szCs w:val="20"/>
              </w:rPr>
            </w:pPr>
            <w:r>
              <w:rPr>
                <w:rFonts w:ascii="Arial" w:hAnsi="Arial" w:cs="Arial"/>
                <w:color w:val="000000"/>
                <w:kern w:val="0"/>
                <w:sz w:val="18"/>
                <w:szCs w:val="20"/>
              </w:rPr>
              <w:t xml:space="preserve">10.00 </w:t>
            </w:r>
          </w:p>
        </w:tc>
        <w:tc>
          <w:tcPr>
            <w:tcW w:w="905" w:type="dxa"/>
            <w:tcBorders>
              <w:top w:val="nil"/>
              <w:left w:val="nil"/>
              <w:bottom w:val="single" w:color="auto" w:sz="4" w:space="0"/>
              <w:right w:val="single" w:color="auto" w:sz="4" w:space="0"/>
            </w:tcBorders>
            <w:noWrap/>
            <w:vAlign w:val="center"/>
          </w:tcPr>
          <w:p>
            <w:pPr>
              <w:widowControl/>
              <w:jc w:val="right"/>
              <w:rPr>
                <w:rFonts w:ascii="Arial" w:hAnsi="Arial" w:cs="Arial"/>
                <w:color w:val="000000"/>
                <w:kern w:val="0"/>
                <w:sz w:val="18"/>
                <w:szCs w:val="20"/>
              </w:rPr>
            </w:pPr>
            <w:r>
              <w:rPr>
                <w:rFonts w:ascii="Arial" w:hAnsi="Arial" w:cs="Arial"/>
                <w:color w:val="000000"/>
                <w:kern w:val="0"/>
                <w:sz w:val="18"/>
                <w:szCs w:val="20"/>
              </w:rPr>
              <w:t xml:space="preserve">10.00 </w:t>
            </w:r>
          </w:p>
        </w:tc>
        <w:tc>
          <w:tcPr>
            <w:tcW w:w="529" w:type="dxa"/>
            <w:tcBorders>
              <w:top w:val="nil"/>
              <w:left w:val="nil"/>
              <w:bottom w:val="single" w:color="auto" w:sz="4" w:space="0"/>
              <w:right w:val="single" w:color="auto" w:sz="4" w:space="0"/>
            </w:tcBorders>
            <w:noWrap/>
            <w:vAlign w:val="bottom"/>
          </w:tcPr>
          <w:p>
            <w:pPr>
              <w:widowControl/>
              <w:jc w:val="left"/>
              <w:rPr>
                <w:rFonts w:ascii="Arial" w:hAnsi="Arial" w:cs="Arial"/>
                <w:color w:val="000000"/>
                <w:kern w:val="0"/>
                <w:sz w:val="20"/>
                <w:szCs w:val="20"/>
              </w:rPr>
            </w:pPr>
            <w:r>
              <w:rPr>
                <w:rFonts w:hint="eastAsia" w:ascii="Arial" w:hAnsi="Arial" w:cs="Arial"/>
                <w:color w:val="000000"/>
                <w:kern w:val="0"/>
                <w:sz w:val="20"/>
                <w:szCs w:val="20"/>
              </w:rPr>
              <w:t>　</w:t>
            </w:r>
          </w:p>
        </w:tc>
        <w:tc>
          <w:tcPr>
            <w:tcW w:w="529" w:type="dxa"/>
            <w:tcBorders>
              <w:top w:val="nil"/>
              <w:left w:val="nil"/>
              <w:bottom w:val="single" w:color="auto" w:sz="4" w:space="0"/>
              <w:right w:val="single" w:color="auto" w:sz="4" w:space="0"/>
            </w:tcBorders>
            <w:noWrap/>
            <w:vAlign w:val="bottom"/>
          </w:tcPr>
          <w:p>
            <w:pPr>
              <w:widowControl/>
              <w:jc w:val="left"/>
              <w:rPr>
                <w:rFonts w:ascii="Arial" w:hAnsi="Arial" w:cs="Arial"/>
                <w:color w:val="000000"/>
                <w:kern w:val="0"/>
                <w:sz w:val="20"/>
                <w:szCs w:val="20"/>
              </w:rPr>
            </w:pPr>
            <w:r>
              <w:rPr>
                <w:rFonts w:hint="eastAsia" w:ascii="Arial" w:hAnsi="Arial" w:cs="Arial"/>
                <w:color w:val="000000"/>
                <w:kern w:val="0"/>
                <w:sz w:val="20"/>
                <w:szCs w:val="20"/>
              </w:rPr>
              <w:t>　</w:t>
            </w:r>
          </w:p>
        </w:tc>
        <w:tc>
          <w:tcPr>
            <w:tcW w:w="529" w:type="dxa"/>
            <w:tcBorders>
              <w:top w:val="nil"/>
              <w:left w:val="nil"/>
              <w:bottom w:val="single" w:color="auto" w:sz="4" w:space="0"/>
              <w:right w:val="single" w:color="auto" w:sz="4" w:space="0"/>
            </w:tcBorders>
            <w:noWrap/>
            <w:vAlign w:val="bottom"/>
          </w:tcPr>
          <w:p>
            <w:pPr>
              <w:widowControl/>
              <w:jc w:val="left"/>
              <w:rPr>
                <w:rFonts w:ascii="Arial" w:hAnsi="Arial" w:cs="Arial"/>
                <w:color w:val="000000"/>
                <w:kern w:val="0"/>
                <w:sz w:val="20"/>
                <w:szCs w:val="20"/>
              </w:rPr>
            </w:pPr>
            <w:r>
              <w:rPr>
                <w:rFonts w:hint="eastAsia" w:ascii="Arial" w:hAnsi="Arial" w:cs="Arial"/>
                <w:color w:val="000000"/>
                <w:kern w:val="0"/>
                <w:sz w:val="20"/>
                <w:szCs w:val="20"/>
              </w:rPr>
              <w:t>　</w:t>
            </w:r>
          </w:p>
        </w:tc>
        <w:tc>
          <w:tcPr>
            <w:tcW w:w="529" w:type="dxa"/>
            <w:tcBorders>
              <w:top w:val="nil"/>
              <w:left w:val="nil"/>
              <w:bottom w:val="single" w:color="auto" w:sz="4" w:space="0"/>
              <w:right w:val="single" w:color="auto" w:sz="4" w:space="0"/>
            </w:tcBorders>
            <w:noWrap/>
            <w:vAlign w:val="bottom"/>
          </w:tcPr>
          <w:p>
            <w:pPr>
              <w:widowControl/>
              <w:jc w:val="left"/>
              <w:rPr>
                <w:rFonts w:ascii="Arial" w:hAnsi="Arial" w:cs="Arial"/>
                <w:color w:val="000000"/>
                <w:kern w:val="0"/>
                <w:sz w:val="20"/>
                <w:szCs w:val="20"/>
              </w:rPr>
            </w:pPr>
            <w:r>
              <w:rPr>
                <w:rFonts w:hint="eastAsia" w:ascii="Arial" w:hAnsi="Arial" w:cs="Arial"/>
                <w:color w:val="000000"/>
                <w:kern w:val="0"/>
                <w:sz w:val="20"/>
                <w:szCs w:val="20"/>
              </w:rPr>
              <w:t>　</w:t>
            </w:r>
          </w:p>
        </w:tc>
        <w:tc>
          <w:tcPr>
            <w:tcW w:w="538" w:type="dxa"/>
            <w:gridSpan w:val="2"/>
            <w:tcBorders>
              <w:top w:val="nil"/>
              <w:left w:val="nil"/>
              <w:bottom w:val="single" w:color="auto" w:sz="4" w:space="0"/>
              <w:right w:val="single" w:color="auto" w:sz="4" w:space="0"/>
            </w:tcBorders>
            <w:noWrap/>
            <w:vAlign w:val="bottom"/>
          </w:tcPr>
          <w:p>
            <w:pPr>
              <w:widowControl/>
              <w:jc w:val="left"/>
              <w:rPr>
                <w:rFonts w:ascii="Arial" w:hAnsi="Arial" w:cs="Arial"/>
                <w:color w:val="000000"/>
                <w:kern w:val="0"/>
                <w:sz w:val="20"/>
                <w:szCs w:val="20"/>
              </w:rPr>
            </w:pPr>
            <w:r>
              <w:rPr>
                <w:rFonts w:hint="eastAsia" w:ascii="Arial" w:hAnsi="Arial" w:cs="Arial"/>
                <w:color w:val="000000"/>
                <w:kern w:val="0"/>
                <w:sz w:val="20"/>
                <w:szCs w:val="20"/>
              </w:rPr>
              <w:t>　</w:t>
            </w:r>
          </w:p>
        </w:tc>
        <w:tc>
          <w:tcPr>
            <w:tcW w:w="529" w:type="dxa"/>
            <w:tcBorders>
              <w:top w:val="nil"/>
              <w:left w:val="nil"/>
              <w:bottom w:val="single" w:color="auto" w:sz="4" w:space="0"/>
              <w:right w:val="single" w:color="auto" w:sz="4" w:space="0"/>
            </w:tcBorders>
            <w:noWrap/>
            <w:vAlign w:val="bottom"/>
          </w:tcPr>
          <w:p>
            <w:pPr>
              <w:widowControl/>
              <w:jc w:val="left"/>
              <w:rPr>
                <w:rFonts w:ascii="Arial" w:hAnsi="Arial" w:cs="Arial"/>
                <w:color w:val="000000"/>
                <w:kern w:val="0"/>
                <w:sz w:val="20"/>
                <w:szCs w:val="20"/>
              </w:rPr>
            </w:pPr>
            <w:r>
              <w:rPr>
                <w:rFonts w:hint="eastAsia" w:ascii="Arial" w:hAnsi="Arial" w:cs="Arial"/>
                <w:color w:val="000000"/>
                <w:kern w:val="0"/>
                <w:sz w:val="20"/>
                <w:szCs w:val="20"/>
              </w:rPr>
              <w:t>　</w:t>
            </w:r>
          </w:p>
        </w:tc>
        <w:tc>
          <w:tcPr>
            <w:tcW w:w="529" w:type="dxa"/>
            <w:tcBorders>
              <w:top w:val="nil"/>
              <w:left w:val="nil"/>
              <w:bottom w:val="single" w:color="auto" w:sz="4" w:space="0"/>
              <w:right w:val="single" w:color="auto" w:sz="4" w:space="0"/>
            </w:tcBorders>
            <w:noWrap/>
            <w:vAlign w:val="bottom"/>
          </w:tcPr>
          <w:p>
            <w:pPr>
              <w:widowControl/>
              <w:jc w:val="left"/>
              <w:rPr>
                <w:rFonts w:ascii="Arial" w:hAnsi="Arial" w:cs="Arial"/>
                <w:color w:val="000000"/>
                <w:kern w:val="0"/>
                <w:sz w:val="20"/>
                <w:szCs w:val="20"/>
              </w:rPr>
            </w:pPr>
            <w:r>
              <w:rPr>
                <w:rFonts w:hint="eastAsia" w:ascii="Arial" w:hAnsi="Arial" w:cs="Arial"/>
                <w:color w:val="000000"/>
                <w:kern w:val="0"/>
                <w:sz w:val="20"/>
                <w:szCs w:val="20"/>
              </w:rPr>
              <w:t>　</w:t>
            </w:r>
          </w:p>
        </w:tc>
        <w:tc>
          <w:tcPr>
            <w:tcW w:w="568" w:type="dxa"/>
            <w:tcBorders>
              <w:top w:val="nil"/>
              <w:left w:val="nil"/>
              <w:bottom w:val="single" w:color="auto" w:sz="4" w:space="0"/>
              <w:right w:val="single" w:color="auto" w:sz="4" w:space="0"/>
            </w:tcBorders>
            <w:noWrap/>
            <w:vAlign w:val="bottom"/>
          </w:tcPr>
          <w:p>
            <w:pPr>
              <w:widowControl/>
              <w:jc w:val="left"/>
              <w:rPr>
                <w:rFonts w:ascii="Arial" w:hAnsi="Arial" w:cs="Arial"/>
                <w:color w:val="000000"/>
                <w:kern w:val="0"/>
                <w:sz w:val="20"/>
                <w:szCs w:val="20"/>
              </w:rPr>
            </w:pPr>
            <w:r>
              <w:rPr>
                <w:rFonts w:hint="eastAsia" w:ascii="Arial" w:hAnsi="Arial" w:cs="Arial"/>
                <w:color w:val="000000"/>
                <w:kern w:val="0"/>
                <w:sz w:val="20"/>
                <w:szCs w:val="20"/>
              </w:rPr>
              <w:t>　</w:t>
            </w:r>
          </w:p>
        </w:tc>
      </w:tr>
      <w:tr>
        <w:tblPrEx>
          <w:tblCellMar>
            <w:top w:w="0" w:type="dxa"/>
            <w:left w:w="108" w:type="dxa"/>
            <w:bottom w:w="0" w:type="dxa"/>
            <w:right w:w="108" w:type="dxa"/>
          </w:tblCellMar>
        </w:tblPrEx>
        <w:trPr>
          <w:gridAfter w:val="1"/>
          <w:wAfter w:w="97" w:type="dxa"/>
          <w:trHeight w:val="531" w:hRule="atLeast"/>
        </w:trPr>
        <w:tc>
          <w:tcPr>
            <w:tcW w:w="995" w:type="dxa"/>
            <w:tcBorders>
              <w:top w:val="nil"/>
              <w:left w:val="single" w:color="auto" w:sz="4" w:space="0"/>
              <w:bottom w:val="single" w:color="auto" w:sz="4" w:space="0"/>
              <w:right w:val="single" w:color="auto" w:sz="4" w:space="0"/>
            </w:tcBorders>
            <w:noWrap/>
            <w:vAlign w:val="bottom"/>
          </w:tcPr>
          <w:p>
            <w:pPr>
              <w:widowControl/>
              <w:jc w:val="left"/>
              <w:rPr>
                <w:rFonts w:ascii="Arial" w:hAnsi="Arial" w:cs="Arial"/>
                <w:color w:val="000000"/>
                <w:kern w:val="0"/>
                <w:sz w:val="20"/>
                <w:szCs w:val="20"/>
              </w:rPr>
            </w:pPr>
            <w:r>
              <w:rPr>
                <w:rFonts w:ascii="Arial" w:hAnsi="Arial" w:cs="Arial"/>
                <w:color w:val="000000"/>
                <w:kern w:val="0"/>
                <w:sz w:val="20"/>
                <w:szCs w:val="20"/>
              </w:rPr>
              <w:t>2130335</w:t>
            </w:r>
          </w:p>
        </w:tc>
        <w:tc>
          <w:tcPr>
            <w:tcW w:w="1193" w:type="dxa"/>
            <w:tcBorders>
              <w:top w:val="nil"/>
              <w:left w:val="nil"/>
              <w:bottom w:val="single" w:color="auto" w:sz="4" w:space="0"/>
              <w:right w:val="single" w:color="auto" w:sz="4" w:space="0"/>
            </w:tcBorders>
            <w:noWrap/>
            <w:vAlign w:val="bottom"/>
          </w:tcPr>
          <w:p>
            <w:pPr>
              <w:widowControl/>
              <w:jc w:val="left"/>
              <w:rPr>
                <w:rFonts w:ascii="宋体" w:cs="Arial"/>
                <w:color w:val="000000"/>
                <w:kern w:val="0"/>
                <w:sz w:val="20"/>
                <w:szCs w:val="20"/>
              </w:rPr>
            </w:pPr>
            <w:r>
              <w:rPr>
                <w:rFonts w:ascii="宋体" w:hAnsi="宋体" w:cs="Arial"/>
                <w:color w:val="000000"/>
                <w:kern w:val="0"/>
                <w:sz w:val="20"/>
                <w:szCs w:val="20"/>
              </w:rPr>
              <w:t xml:space="preserve">      </w:t>
            </w:r>
            <w:r>
              <w:rPr>
                <w:rFonts w:hint="eastAsia" w:ascii="宋体" w:hAnsi="宋体" w:cs="Arial"/>
                <w:color w:val="000000"/>
                <w:kern w:val="0"/>
                <w:sz w:val="20"/>
                <w:szCs w:val="20"/>
              </w:rPr>
              <w:t>农村安全饮水井运营经费</w:t>
            </w:r>
          </w:p>
        </w:tc>
        <w:tc>
          <w:tcPr>
            <w:tcW w:w="905" w:type="dxa"/>
            <w:tcBorders>
              <w:top w:val="nil"/>
              <w:left w:val="nil"/>
              <w:bottom w:val="single" w:color="auto" w:sz="4" w:space="0"/>
              <w:right w:val="single" w:color="auto" w:sz="4" w:space="0"/>
            </w:tcBorders>
            <w:noWrap/>
            <w:vAlign w:val="center"/>
          </w:tcPr>
          <w:p>
            <w:pPr>
              <w:widowControl/>
              <w:jc w:val="right"/>
              <w:rPr>
                <w:rFonts w:ascii="Arial" w:hAnsi="Arial" w:cs="Arial"/>
                <w:color w:val="000000"/>
                <w:kern w:val="0"/>
                <w:sz w:val="18"/>
                <w:szCs w:val="20"/>
              </w:rPr>
            </w:pPr>
            <w:r>
              <w:rPr>
                <w:rFonts w:ascii="Arial" w:hAnsi="Arial" w:cs="Arial"/>
                <w:color w:val="000000"/>
                <w:kern w:val="0"/>
                <w:sz w:val="18"/>
                <w:szCs w:val="20"/>
              </w:rPr>
              <w:t xml:space="preserve">130.00 </w:t>
            </w:r>
          </w:p>
        </w:tc>
        <w:tc>
          <w:tcPr>
            <w:tcW w:w="905" w:type="dxa"/>
            <w:tcBorders>
              <w:top w:val="nil"/>
              <w:left w:val="nil"/>
              <w:bottom w:val="single" w:color="auto" w:sz="4" w:space="0"/>
              <w:right w:val="single" w:color="auto" w:sz="4" w:space="0"/>
            </w:tcBorders>
            <w:noWrap/>
            <w:vAlign w:val="center"/>
          </w:tcPr>
          <w:p>
            <w:pPr>
              <w:widowControl/>
              <w:jc w:val="right"/>
              <w:rPr>
                <w:rFonts w:ascii="Arial" w:hAnsi="Arial" w:cs="Arial"/>
                <w:color w:val="000000"/>
                <w:kern w:val="0"/>
                <w:sz w:val="18"/>
                <w:szCs w:val="20"/>
              </w:rPr>
            </w:pPr>
            <w:r>
              <w:rPr>
                <w:rFonts w:ascii="Arial" w:hAnsi="Arial" w:cs="Arial"/>
                <w:color w:val="000000"/>
                <w:kern w:val="0"/>
                <w:sz w:val="18"/>
                <w:szCs w:val="20"/>
              </w:rPr>
              <w:t xml:space="preserve">130.00 </w:t>
            </w:r>
          </w:p>
        </w:tc>
        <w:tc>
          <w:tcPr>
            <w:tcW w:w="529" w:type="dxa"/>
            <w:tcBorders>
              <w:top w:val="nil"/>
              <w:left w:val="nil"/>
              <w:bottom w:val="single" w:color="auto" w:sz="4" w:space="0"/>
              <w:right w:val="single" w:color="auto" w:sz="4" w:space="0"/>
            </w:tcBorders>
            <w:noWrap/>
            <w:vAlign w:val="bottom"/>
          </w:tcPr>
          <w:p>
            <w:pPr>
              <w:widowControl/>
              <w:jc w:val="left"/>
              <w:rPr>
                <w:rFonts w:ascii="Arial" w:hAnsi="Arial" w:cs="Arial"/>
                <w:color w:val="000000"/>
                <w:kern w:val="0"/>
                <w:sz w:val="20"/>
                <w:szCs w:val="20"/>
              </w:rPr>
            </w:pPr>
            <w:r>
              <w:rPr>
                <w:rFonts w:hint="eastAsia" w:ascii="Arial" w:hAnsi="Arial" w:cs="Arial"/>
                <w:color w:val="000000"/>
                <w:kern w:val="0"/>
                <w:sz w:val="20"/>
                <w:szCs w:val="20"/>
              </w:rPr>
              <w:t>　</w:t>
            </w:r>
          </w:p>
        </w:tc>
        <w:tc>
          <w:tcPr>
            <w:tcW w:w="529" w:type="dxa"/>
            <w:tcBorders>
              <w:top w:val="nil"/>
              <w:left w:val="nil"/>
              <w:bottom w:val="single" w:color="auto" w:sz="4" w:space="0"/>
              <w:right w:val="single" w:color="auto" w:sz="4" w:space="0"/>
            </w:tcBorders>
            <w:noWrap/>
            <w:vAlign w:val="bottom"/>
          </w:tcPr>
          <w:p>
            <w:pPr>
              <w:widowControl/>
              <w:jc w:val="left"/>
              <w:rPr>
                <w:rFonts w:ascii="Arial" w:hAnsi="Arial" w:cs="Arial"/>
                <w:color w:val="000000"/>
                <w:kern w:val="0"/>
                <w:sz w:val="20"/>
                <w:szCs w:val="20"/>
              </w:rPr>
            </w:pPr>
            <w:r>
              <w:rPr>
                <w:rFonts w:hint="eastAsia" w:ascii="Arial" w:hAnsi="Arial" w:cs="Arial"/>
                <w:color w:val="000000"/>
                <w:kern w:val="0"/>
                <w:sz w:val="20"/>
                <w:szCs w:val="20"/>
              </w:rPr>
              <w:t>　</w:t>
            </w:r>
          </w:p>
        </w:tc>
        <w:tc>
          <w:tcPr>
            <w:tcW w:w="529" w:type="dxa"/>
            <w:tcBorders>
              <w:top w:val="nil"/>
              <w:left w:val="nil"/>
              <w:bottom w:val="single" w:color="auto" w:sz="4" w:space="0"/>
              <w:right w:val="single" w:color="auto" w:sz="4" w:space="0"/>
            </w:tcBorders>
            <w:noWrap/>
            <w:vAlign w:val="bottom"/>
          </w:tcPr>
          <w:p>
            <w:pPr>
              <w:widowControl/>
              <w:jc w:val="left"/>
              <w:rPr>
                <w:rFonts w:ascii="Arial" w:hAnsi="Arial" w:cs="Arial"/>
                <w:color w:val="000000"/>
                <w:kern w:val="0"/>
                <w:sz w:val="20"/>
                <w:szCs w:val="20"/>
              </w:rPr>
            </w:pPr>
            <w:r>
              <w:rPr>
                <w:rFonts w:hint="eastAsia" w:ascii="Arial" w:hAnsi="Arial" w:cs="Arial"/>
                <w:color w:val="000000"/>
                <w:kern w:val="0"/>
                <w:sz w:val="20"/>
                <w:szCs w:val="20"/>
              </w:rPr>
              <w:t>　</w:t>
            </w:r>
          </w:p>
        </w:tc>
        <w:tc>
          <w:tcPr>
            <w:tcW w:w="529" w:type="dxa"/>
            <w:tcBorders>
              <w:top w:val="nil"/>
              <w:left w:val="nil"/>
              <w:bottom w:val="single" w:color="auto" w:sz="4" w:space="0"/>
              <w:right w:val="single" w:color="auto" w:sz="4" w:space="0"/>
            </w:tcBorders>
            <w:noWrap/>
            <w:vAlign w:val="bottom"/>
          </w:tcPr>
          <w:p>
            <w:pPr>
              <w:widowControl/>
              <w:jc w:val="left"/>
              <w:rPr>
                <w:rFonts w:ascii="Arial" w:hAnsi="Arial" w:cs="Arial"/>
                <w:color w:val="000000"/>
                <w:kern w:val="0"/>
                <w:sz w:val="20"/>
                <w:szCs w:val="20"/>
              </w:rPr>
            </w:pPr>
            <w:r>
              <w:rPr>
                <w:rFonts w:hint="eastAsia" w:ascii="Arial" w:hAnsi="Arial" w:cs="Arial"/>
                <w:color w:val="000000"/>
                <w:kern w:val="0"/>
                <w:sz w:val="20"/>
                <w:szCs w:val="20"/>
              </w:rPr>
              <w:t>　</w:t>
            </w:r>
          </w:p>
        </w:tc>
        <w:tc>
          <w:tcPr>
            <w:tcW w:w="538" w:type="dxa"/>
            <w:gridSpan w:val="2"/>
            <w:tcBorders>
              <w:top w:val="nil"/>
              <w:left w:val="nil"/>
              <w:bottom w:val="single" w:color="auto" w:sz="4" w:space="0"/>
              <w:right w:val="single" w:color="auto" w:sz="4" w:space="0"/>
            </w:tcBorders>
            <w:noWrap/>
            <w:vAlign w:val="bottom"/>
          </w:tcPr>
          <w:p>
            <w:pPr>
              <w:widowControl/>
              <w:jc w:val="left"/>
              <w:rPr>
                <w:rFonts w:ascii="Arial" w:hAnsi="Arial" w:cs="Arial"/>
                <w:color w:val="000000"/>
                <w:kern w:val="0"/>
                <w:sz w:val="20"/>
                <w:szCs w:val="20"/>
              </w:rPr>
            </w:pPr>
            <w:r>
              <w:rPr>
                <w:rFonts w:hint="eastAsia" w:ascii="Arial" w:hAnsi="Arial" w:cs="Arial"/>
                <w:color w:val="000000"/>
                <w:kern w:val="0"/>
                <w:sz w:val="20"/>
                <w:szCs w:val="20"/>
              </w:rPr>
              <w:t>　</w:t>
            </w:r>
          </w:p>
        </w:tc>
        <w:tc>
          <w:tcPr>
            <w:tcW w:w="529" w:type="dxa"/>
            <w:tcBorders>
              <w:top w:val="nil"/>
              <w:left w:val="nil"/>
              <w:bottom w:val="single" w:color="auto" w:sz="4" w:space="0"/>
              <w:right w:val="single" w:color="auto" w:sz="4" w:space="0"/>
            </w:tcBorders>
            <w:noWrap/>
            <w:vAlign w:val="bottom"/>
          </w:tcPr>
          <w:p>
            <w:pPr>
              <w:widowControl/>
              <w:jc w:val="left"/>
              <w:rPr>
                <w:rFonts w:ascii="Arial" w:hAnsi="Arial" w:cs="Arial"/>
                <w:color w:val="000000"/>
                <w:kern w:val="0"/>
                <w:sz w:val="20"/>
                <w:szCs w:val="20"/>
              </w:rPr>
            </w:pPr>
            <w:r>
              <w:rPr>
                <w:rFonts w:hint="eastAsia" w:ascii="Arial" w:hAnsi="Arial" w:cs="Arial"/>
                <w:color w:val="000000"/>
                <w:kern w:val="0"/>
                <w:sz w:val="20"/>
                <w:szCs w:val="20"/>
              </w:rPr>
              <w:t>　</w:t>
            </w:r>
          </w:p>
        </w:tc>
        <w:tc>
          <w:tcPr>
            <w:tcW w:w="529" w:type="dxa"/>
            <w:tcBorders>
              <w:top w:val="nil"/>
              <w:left w:val="nil"/>
              <w:bottom w:val="single" w:color="auto" w:sz="4" w:space="0"/>
              <w:right w:val="single" w:color="auto" w:sz="4" w:space="0"/>
            </w:tcBorders>
            <w:noWrap/>
            <w:vAlign w:val="bottom"/>
          </w:tcPr>
          <w:p>
            <w:pPr>
              <w:widowControl/>
              <w:jc w:val="left"/>
              <w:rPr>
                <w:rFonts w:ascii="Arial" w:hAnsi="Arial" w:cs="Arial"/>
                <w:color w:val="000000"/>
                <w:kern w:val="0"/>
                <w:sz w:val="20"/>
                <w:szCs w:val="20"/>
              </w:rPr>
            </w:pPr>
            <w:r>
              <w:rPr>
                <w:rFonts w:hint="eastAsia" w:ascii="Arial" w:hAnsi="Arial" w:cs="Arial"/>
                <w:color w:val="000000"/>
                <w:kern w:val="0"/>
                <w:sz w:val="20"/>
                <w:szCs w:val="20"/>
              </w:rPr>
              <w:t>　</w:t>
            </w:r>
          </w:p>
        </w:tc>
        <w:tc>
          <w:tcPr>
            <w:tcW w:w="568" w:type="dxa"/>
            <w:tcBorders>
              <w:top w:val="nil"/>
              <w:left w:val="nil"/>
              <w:bottom w:val="single" w:color="auto" w:sz="4" w:space="0"/>
              <w:right w:val="single" w:color="auto" w:sz="4" w:space="0"/>
            </w:tcBorders>
            <w:noWrap/>
            <w:vAlign w:val="bottom"/>
          </w:tcPr>
          <w:p>
            <w:pPr>
              <w:widowControl/>
              <w:jc w:val="left"/>
              <w:rPr>
                <w:rFonts w:ascii="Arial" w:hAnsi="Arial" w:cs="Arial"/>
                <w:color w:val="000000"/>
                <w:kern w:val="0"/>
                <w:sz w:val="20"/>
                <w:szCs w:val="20"/>
              </w:rPr>
            </w:pPr>
            <w:r>
              <w:rPr>
                <w:rFonts w:hint="eastAsia" w:ascii="Arial" w:hAnsi="Arial" w:cs="Arial"/>
                <w:color w:val="000000"/>
                <w:kern w:val="0"/>
                <w:sz w:val="20"/>
                <w:szCs w:val="20"/>
              </w:rPr>
              <w:t>　</w:t>
            </w:r>
          </w:p>
        </w:tc>
      </w:tr>
      <w:tr>
        <w:tblPrEx>
          <w:tblCellMar>
            <w:top w:w="0" w:type="dxa"/>
            <w:left w:w="108" w:type="dxa"/>
            <w:bottom w:w="0" w:type="dxa"/>
            <w:right w:w="108" w:type="dxa"/>
          </w:tblCellMar>
        </w:tblPrEx>
        <w:trPr>
          <w:gridAfter w:val="1"/>
          <w:wAfter w:w="97" w:type="dxa"/>
          <w:trHeight w:val="531" w:hRule="atLeast"/>
        </w:trPr>
        <w:tc>
          <w:tcPr>
            <w:tcW w:w="995" w:type="dxa"/>
            <w:tcBorders>
              <w:top w:val="nil"/>
              <w:left w:val="single" w:color="auto" w:sz="4" w:space="0"/>
              <w:bottom w:val="single" w:color="auto" w:sz="4" w:space="0"/>
              <w:right w:val="single" w:color="auto" w:sz="4" w:space="0"/>
            </w:tcBorders>
            <w:noWrap/>
            <w:vAlign w:val="bottom"/>
          </w:tcPr>
          <w:p>
            <w:pPr>
              <w:widowControl/>
              <w:jc w:val="left"/>
              <w:rPr>
                <w:rFonts w:ascii="Arial" w:hAnsi="Arial" w:cs="Arial"/>
                <w:color w:val="000000"/>
                <w:kern w:val="0"/>
                <w:sz w:val="20"/>
                <w:szCs w:val="20"/>
              </w:rPr>
            </w:pPr>
            <w:r>
              <w:rPr>
                <w:rFonts w:ascii="Arial" w:hAnsi="Arial" w:cs="Arial"/>
                <w:color w:val="000000"/>
                <w:kern w:val="0"/>
                <w:sz w:val="20"/>
                <w:szCs w:val="20"/>
              </w:rPr>
              <w:t>2130705</w:t>
            </w:r>
          </w:p>
        </w:tc>
        <w:tc>
          <w:tcPr>
            <w:tcW w:w="1193" w:type="dxa"/>
            <w:tcBorders>
              <w:top w:val="nil"/>
              <w:left w:val="nil"/>
              <w:bottom w:val="single" w:color="auto" w:sz="4" w:space="0"/>
              <w:right w:val="single" w:color="auto" w:sz="4" w:space="0"/>
            </w:tcBorders>
            <w:noWrap/>
            <w:vAlign w:val="bottom"/>
          </w:tcPr>
          <w:p>
            <w:pPr>
              <w:widowControl/>
              <w:jc w:val="left"/>
              <w:rPr>
                <w:rFonts w:ascii="宋体" w:cs="Arial"/>
                <w:color w:val="000000"/>
                <w:kern w:val="0"/>
                <w:sz w:val="20"/>
                <w:szCs w:val="20"/>
              </w:rPr>
            </w:pPr>
            <w:r>
              <w:rPr>
                <w:rFonts w:ascii="宋体" w:hAnsi="宋体" w:cs="Arial"/>
                <w:color w:val="000000"/>
                <w:kern w:val="0"/>
                <w:sz w:val="20"/>
                <w:szCs w:val="20"/>
              </w:rPr>
              <w:t xml:space="preserve">      </w:t>
            </w:r>
            <w:r>
              <w:rPr>
                <w:rFonts w:hint="eastAsia" w:ascii="宋体" w:hAnsi="宋体" w:cs="Arial"/>
                <w:color w:val="000000"/>
                <w:kern w:val="0"/>
                <w:sz w:val="20"/>
                <w:szCs w:val="20"/>
              </w:rPr>
              <w:t>村级组织运转和服务群众经费</w:t>
            </w:r>
          </w:p>
        </w:tc>
        <w:tc>
          <w:tcPr>
            <w:tcW w:w="905" w:type="dxa"/>
            <w:tcBorders>
              <w:top w:val="nil"/>
              <w:left w:val="nil"/>
              <w:bottom w:val="single" w:color="auto" w:sz="4" w:space="0"/>
              <w:right w:val="single" w:color="auto" w:sz="4" w:space="0"/>
            </w:tcBorders>
            <w:noWrap/>
            <w:vAlign w:val="center"/>
          </w:tcPr>
          <w:p>
            <w:pPr>
              <w:widowControl/>
              <w:jc w:val="right"/>
              <w:rPr>
                <w:rFonts w:ascii="Arial" w:hAnsi="Arial" w:cs="Arial"/>
                <w:color w:val="000000"/>
                <w:kern w:val="0"/>
                <w:sz w:val="18"/>
                <w:szCs w:val="20"/>
              </w:rPr>
            </w:pPr>
            <w:r>
              <w:rPr>
                <w:rFonts w:ascii="Arial" w:hAnsi="Arial" w:cs="Arial"/>
                <w:color w:val="000000"/>
                <w:kern w:val="0"/>
                <w:sz w:val="18"/>
                <w:szCs w:val="20"/>
              </w:rPr>
              <w:t xml:space="preserve">210.00 </w:t>
            </w:r>
          </w:p>
        </w:tc>
        <w:tc>
          <w:tcPr>
            <w:tcW w:w="905" w:type="dxa"/>
            <w:tcBorders>
              <w:top w:val="nil"/>
              <w:left w:val="nil"/>
              <w:bottom w:val="single" w:color="auto" w:sz="4" w:space="0"/>
              <w:right w:val="single" w:color="auto" w:sz="4" w:space="0"/>
            </w:tcBorders>
            <w:noWrap/>
            <w:vAlign w:val="center"/>
          </w:tcPr>
          <w:p>
            <w:pPr>
              <w:widowControl/>
              <w:jc w:val="right"/>
              <w:rPr>
                <w:rFonts w:ascii="Arial" w:hAnsi="Arial" w:cs="Arial"/>
                <w:color w:val="000000"/>
                <w:kern w:val="0"/>
                <w:sz w:val="18"/>
                <w:szCs w:val="20"/>
              </w:rPr>
            </w:pPr>
            <w:r>
              <w:rPr>
                <w:rFonts w:ascii="Arial" w:hAnsi="Arial" w:cs="Arial"/>
                <w:color w:val="000000"/>
                <w:kern w:val="0"/>
                <w:sz w:val="18"/>
                <w:szCs w:val="20"/>
              </w:rPr>
              <w:t xml:space="preserve">210.00 </w:t>
            </w:r>
          </w:p>
        </w:tc>
        <w:tc>
          <w:tcPr>
            <w:tcW w:w="529" w:type="dxa"/>
            <w:tcBorders>
              <w:top w:val="nil"/>
              <w:left w:val="nil"/>
              <w:bottom w:val="single" w:color="auto" w:sz="4" w:space="0"/>
              <w:right w:val="single" w:color="auto" w:sz="4" w:space="0"/>
            </w:tcBorders>
            <w:noWrap/>
            <w:vAlign w:val="bottom"/>
          </w:tcPr>
          <w:p>
            <w:pPr>
              <w:widowControl/>
              <w:jc w:val="left"/>
              <w:rPr>
                <w:rFonts w:ascii="Arial" w:hAnsi="Arial" w:cs="Arial"/>
                <w:color w:val="000000"/>
                <w:kern w:val="0"/>
                <w:sz w:val="20"/>
                <w:szCs w:val="20"/>
              </w:rPr>
            </w:pPr>
            <w:r>
              <w:rPr>
                <w:rFonts w:hint="eastAsia" w:ascii="Arial" w:hAnsi="Arial" w:cs="Arial"/>
                <w:color w:val="000000"/>
                <w:kern w:val="0"/>
                <w:sz w:val="20"/>
                <w:szCs w:val="20"/>
              </w:rPr>
              <w:t>　</w:t>
            </w:r>
          </w:p>
        </w:tc>
        <w:tc>
          <w:tcPr>
            <w:tcW w:w="529" w:type="dxa"/>
            <w:tcBorders>
              <w:top w:val="nil"/>
              <w:left w:val="nil"/>
              <w:bottom w:val="single" w:color="auto" w:sz="4" w:space="0"/>
              <w:right w:val="single" w:color="auto" w:sz="4" w:space="0"/>
            </w:tcBorders>
            <w:noWrap/>
            <w:vAlign w:val="bottom"/>
          </w:tcPr>
          <w:p>
            <w:pPr>
              <w:widowControl/>
              <w:jc w:val="left"/>
              <w:rPr>
                <w:rFonts w:ascii="Arial" w:hAnsi="Arial" w:cs="Arial"/>
                <w:color w:val="000000"/>
                <w:kern w:val="0"/>
                <w:sz w:val="20"/>
                <w:szCs w:val="20"/>
              </w:rPr>
            </w:pPr>
            <w:r>
              <w:rPr>
                <w:rFonts w:hint="eastAsia" w:ascii="Arial" w:hAnsi="Arial" w:cs="Arial"/>
                <w:color w:val="000000"/>
                <w:kern w:val="0"/>
                <w:sz w:val="20"/>
                <w:szCs w:val="20"/>
              </w:rPr>
              <w:t>　</w:t>
            </w:r>
          </w:p>
        </w:tc>
        <w:tc>
          <w:tcPr>
            <w:tcW w:w="529" w:type="dxa"/>
            <w:tcBorders>
              <w:top w:val="nil"/>
              <w:left w:val="nil"/>
              <w:bottom w:val="single" w:color="auto" w:sz="4" w:space="0"/>
              <w:right w:val="single" w:color="auto" w:sz="4" w:space="0"/>
            </w:tcBorders>
            <w:noWrap/>
            <w:vAlign w:val="bottom"/>
          </w:tcPr>
          <w:p>
            <w:pPr>
              <w:widowControl/>
              <w:jc w:val="left"/>
              <w:rPr>
                <w:rFonts w:ascii="Arial" w:hAnsi="Arial" w:cs="Arial"/>
                <w:color w:val="000000"/>
                <w:kern w:val="0"/>
                <w:sz w:val="20"/>
                <w:szCs w:val="20"/>
              </w:rPr>
            </w:pPr>
            <w:r>
              <w:rPr>
                <w:rFonts w:hint="eastAsia" w:ascii="Arial" w:hAnsi="Arial" w:cs="Arial"/>
                <w:color w:val="000000"/>
                <w:kern w:val="0"/>
                <w:sz w:val="20"/>
                <w:szCs w:val="20"/>
              </w:rPr>
              <w:t>　</w:t>
            </w:r>
          </w:p>
        </w:tc>
        <w:tc>
          <w:tcPr>
            <w:tcW w:w="529" w:type="dxa"/>
            <w:tcBorders>
              <w:top w:val="nil"/>
              <w:left w:val="nil"/>
              <w:bottom w:val="single" w:color="auto" w:sz="4" w:space="0"/>
              <w:right w:val="single" w:color="auto" w:sz="4" w:space="0"/>
            </w:tcBorders>
            <w:noWrap/>
            <w:vAlign w:val="bottom"/>
          </w:tcPr>
          <w:p>
            <w:pPr>
              <w:widowControl/>
              <w:jc w:val="left"/>
              <w:rPr>
                <w:rFonts w:ascii="Arial" w:hAnsi="Arial" w:cs="Arial"/>
                <w:color w:val="000000"/>
                <w:kern w:val="0"/>
                <w:sz w:val="20"/>
                <w:szCs w:val="20"/>
              </w:rPr>
            </w:pPr>
            <w:r>
              <w:rPr>
                <w:rFonts w:hint="eastAsia" w:ascii="Arial" w:hAnsi="Arial" w:cs="Arial"/>
                <w:color w:val="000000"/>
                <w:kern w:val="0"/>
                <w:sz w:val="20"/>
                <w:szCs w:val="20"/>
              </w:rPr>
              <w:t>　</w:t>
            </w:r>
          </w:p>
        </w:tc>
        <w:tc>
          <w:tcPr>
            <w:tcW w:w="538" w:type="dxa"/>
            <w:gridSpan w:val="2"/>
            <w:tcBorders>
              <w:top w:val="nil"/>
              <w:left w:val="nil"/>
              <w:bottom w:val="single" w:color="auto" w:sz="4" w:space="0"/>
              <w:right w:val="single" w:color="auto" w:sz="4" w:space="0"/>
            </w:tcBorders>
            <w:noWrap/>
            <w:vAlign w:val="bottom"/>
          </w:tcPr>
          <w:p>
            <w:pPr>
              <w:widowControl/>
              <w:jc w:val="left"/>
              <w:rPr>
                <w:rFonts w:ascii="Arial" w:hAnsi="Arial" w:cs="Arial"/>
                <w:color w:val="000000"/>
                <w:kern w:val="0"/>
                <w:sz w:val="20"/>
                <w:szCs w:val="20"/>
              </w:rPr>
            </w:pPr>
            <w:r>
              <w:rPr>
                <w:rFonts w:hint="eastAsia" w:ascii="Arial" w:hAnsi="Arial" w:cs="Arial"/>
                <w:color w:val="000000"/>
                <w:kern w:val="0"/>
                <w:sz w:val="20"/>
                <w:szCs w:val="20"/>
              </w:rPr>
              <w:t>　</w:t>
            </w:r>
          </w:p>
        </w:tc>
        <w:tc>
          <w:tcPr>
            <w:tcW w:w="529" w:type="dxa"/>
            <w:tcBorders>
              <w:top w:val="nil"/>
              <w:left w:val="nil"/>
              <w:bottom w:val="single" w:color="auto" w:sz="4" w:space="0"/>
              <w:right w:val="single" w:color="auto" w:sz="4" w:space="0"/>
            </w:tcBorders>
            <w:noWrap/>
            <w:vAlign w:val="bottom"/>
          </w:tcPr>
          <w:p>
            <w:pPr>
              <w:widowControl/>
              <w:jc w:val="left"/>
              <w:rPr>
                <w:rFonts w:ascii="Arial" w:hAnsi="Arial" w:cs="Arial"/>
                <w:color w:val="000000"/>
                <w:kern w:val="0"/>
                <w:sz w:val="20"/>
                <w:szCs w:val="20"/>
              </w:rPr>
            </w:pPr>
            <w:r>
              <w:rPr>
                <w:rFonts w:hint="eastAsia" w:ascii="Arial" w:hAnsi="Arial" w:cs="Arial"/>
                <w:color w:val="000000"/>
                <w:kern w:val="0"/>
                <w:sz w:val="20"/>
                <w:szCs w:val="20"/>
              </w:rPr>
              <w:t>　</w:t>
            </w:r>
          </w:p>
        </w:tc>
        <w:tc>
          <w:tcPr>
            <w:tcW w:w="529" w:type="dxa"/>
            <w:tcBorders>
              <w:top w:val="nil"/>
              <w:left w:val="nil"/>
              <w:bottom w:val="single" w:color="auto" w:sz="4" w:space="0"/>
              <w:right w:val="single" w:color="auto" w:sz="4" w:space="0"/>
            </w:tcBorders>
            <w:noWrap/>
            <w:vAlign w:val="bottom"/>
          </w:tcPr>
          <w:p>
            <w:pPr>
              <w:widowControl/>
              <w:jc w:val="left"/>
              <w:rPr>
                <w:rFonts w:ascii="Arial" w:hAnsi="Arial" w:cs="Arial"/>
                <w:color w:val="000000"/>
                <w:kern w:val="0"/>
                <w:sz w:val="20"/>
                <w:szCs w:val="20"/>
              </w:rPr>
            </w:pPr>
            <w:r>
              <w:rPr>
                <w:rFonts w:hint="eastAsia" w:ascii="Arial" w:hAnsi="Arial" w:cs="Arial"/>
                <w:color w:val="000000"/>
                <w:kern w:val="0"/>
                <w:sz w:val="20"/>
                <w:szCs w:val="20"/>
              </w:rPr>
              <w:t>　</w:t>
            </w:r>
          </w:p>
        </w:tc>
        <w:tc>
          <w:tcPr>
            <w:tcW w:w="568" w:type="dxa"/>
            <w:tcBorders>
              <w:top w:val="nil"/>
              <w:left w:val="nil"/>
              <w:bottom w:val="single" w:color="auto" w:sz="4" w:space="0"/>
              <w:right w:val="single" w:color="auto" w:sz="4" w:space="0"/>
            </w:tcBorders>
            <w:noWrap/>
            <w:vAlign w:val="bottom"/>
          </w:tcPr>
          <w:p>
            <w:pPr>
              <w:widowControl/>
              <w:jc w:val="left"/>
              <w:rPr>
                <w:rFonts w:ascii="Arial" w:hAnsi="Arial" w:cs="Arial"/>
                <w:color w:val="000000"/>
                <w:kern w:val="0"/>
                <w:sz w:val="20"/>
                <w:szCs w:val="20"/>
              </w:rPr>
            </w:pPr>
            <w:r>
              <w:rPr>
                <w:rFonts w:hint="eastAsia" w:ascii="Arial" w:hAnsi="Arial" w:cs="Arial"/>
                <w:color w:val="000000"/>
                <w:kern w:val="0"/>
                <w:sz w:val="20"/>
                <w:szCs w:val="20"/>
              </w:rPr>
              <w:t>　</w:t>
            </w:r>
          </w:p>
        </w:tc>
      </w:tr>
      <w:tr>
        <w:tblPrEx>
          <w:tblCellMar>
            <w:top w:w="0" w:type="dxa"/>
            <w:left w:w="108" w:type="dxa"/>
            <w:bottom w:w="0" w:type="dxa"/>
            <w:right w:w="108" w:type="dxa"/>
          </w:tblCellMar>
        </w:tblPrEx>
        <w:trPr>
          <w:gridAfter w:val="1"/>
          <w:wAfter w:w="97" w:type="dxa"/>
          <w:trHeight w:val="531" w:hRule="atLeast"/>
        </w:trPr>
        <w:tc>
          <w:tcPr>
            <w:tcW w:w="995" w:type="dxa"/>
            <w:tcBorders>
              <w:top w:val="nil"/>
              <w:left w:val="single" w:color="auto" w:sz="4" w:space="0"/>
              <w:bottom w:val="single" w:color="auto" w:sz="4" w:space="0"/>
              <w:right w:val="single" w:color="auto" w:sz="4" w:space="0"/>
            </w:tcBorders>
            <w:noWrap/>
            <w:vAlign w:val="bottom"/>
          </w:tcPr>
          <w:p>
            <w:pPr>
              <w:widowControl/>
              <w:jc w:val="left"/>
              <w:rPr>
                <w:rFonts w:ascii="Arial" w:hAnsi="Arial" w:cs="Arial"/>
                <w:color w:val="000000"/>
                <w:kern w:val="0"/>
                <w:sz w:val="20"/>
                <w:szCs w:val="20"/>
              </w:rPr>
            </w:pPr>
            <w:r>
              <w:rPr>
                <w:rFonts w:hint="eastAsia" w:ascii="Arial" w:hAnsi="Arial" w:cs="Arial"/>
                <w:color w:val="000000"/>
                <w:kern w:val="0"/>
                <w:sz w:val="20"/>
                <w:szCs w:val="20"/>
              </w:rPr>
              <w:t>　</w:t>
            </w:r>
          </w:p>
        </w:tc>
        <w:tc>
          <w:tcPr>
            <w:tcW w:w="1193" w:type="dxa"/>
            <w:tcBorders>
              <w:top w:val="nil"/>
              <w:left w:val="nil"/>
              <w:bottom w:val="single" w:color="auto" w:sz="4" w:space="0"/>
              <w:right w:val="single" w:color="auto" w:sz="4" w:space="0"/>
            </w:tcBorders>
            <w:noWrap/>
            <w:vAlign w:val="bottom"/>
          </w:tcPr>
          <w:p>
            <w:pPr>
              <w:widowControl/>
              <w:jc w:val="left"/>
              <w:rPr>
                <w:rFonts w:ascii="宋体" w:cs="Arial"/>
                <w:color w:val="000000"/>
                <w:kern w:val="0"/>
                <w:sz w:val="24"/>
                <w:szCs w:val="24"/>
              </w:rPr>
            </w:pPr>
            <w:r>
              <w:rPr>
                <w:rFonts w:hint="eastAsia" w:ascii="宋体" w:hAnsi="宋体" w:cs="Arial"/>
                <w:color w:val="000000"/>
                <w:kern w:val="0"/>
                <w:sz w:val="24"/>
                <w:szCs w:val="24"/>
              </w:rPr>
              <w:t>合计</w:t>
            </w:r>
          </w:p>
        </w:tc>
        <w:tc>
          <w:tcPr>
            <w:tcW w:w="905" w:type="dxa"/>
            <w:tcBorders>
              <w:top w:val="nil"/>
              <w:left w:val="nil"/>
              <w:bottom w:val="single" w:color="auto" w:sz="4" w:space="0"/>
              <w:right w:val="single" w:color="auto" w:sz="4" w:space="0"/>
            </w:tcBorders>
            <w:noWrap/>
            <w:vAlign w:val="bottom"/>
          </w:tcPr>
          <w:p>
            <w:pPr>
              <w:widowControl/>
              <w:jc w:val="right"/>
              <w:rPr>
                <w:rFonts w:ascii="Arial" w:hAnsi="Arial" w:cs="Arial"/>
                <w:color w:val="000000"/>
                <w:kern w:val="0"/>
                <w:sz w:val="18"/>
                <w:szCs w:val="20"/>
              </w:rPr>
            </w:pPr>
            <w:r>
              <w:rPr>
                <w:rFonts w:ascii="Arial" w:hAnsi="Arial" w:cs="Arial"/>
                <w:color w:val="000000"/>
                <w:kern w:val="0"/>
                <w:sz w:val="18"/>
                <w:szCs w:val="20"/>
              </w:rPr>
              <w:t>7809.22</w:t>
            </w:r>
          </w:p>
        </w:tc>
        <w:tc>
          <w:tcPr>
            <w:tcW w:w="905" w:type="dxa"/>
            <w:tcBorders>
              <w:top w:val="nil"/>
              <w:left w:val="nil"/>
              <w:bottom w:val="single" w:color="auto" w:sz="4" w:space="0"/>
              <w:right w:val="single" w:color="auto" w:sz="4" w:space="0"/>
            </w:tcBorders>
            <w:noWrap/>
            <w:vAlign w:val="bottom"/>
          </w:tcPr>
          <w:p>
            <w:pPr>
              <w:widowControl/>
              <w:jc w:val="right"/>
              <w:rPr>
                <w:rFonts w:ascii="Arial" w:hAnsi="Arial" w:cs="Arial"/>
                <w:color w:val="000000"/>
                <w:kern w:val="0"/>
                <w:sz w:val="18"/>
                <w:szCs w:val="20"/>
              </w:rPr>
            </w:pPr>
            <w:r>
              <w:rPr>
                <w:rFonts w:ascii="Arial" w:hAnsi="Arial" w:cs="Arial"/>
                <w:color w:val="000000"/>
                <w:kern w:val="0"/>
                <w:sz w:val="18"/>
                <w:szCs w:val="20"/>
              </w:rPr>
              <w:t>7809.22</w:t>
            </w:r>
          </w:p>
        </w:tc>
        <w:tc>
          <w:tcPr>
            <w:tcW w:w="529" w:type="dxa"/>
            <w:tcBorders>
              <w:top w:val="nil"/>
              <w:left w:val="nil"/>
              <w:bottom w:val="single" w:color="auto" w:sz="4" w:space="0"/>
              <w:right w:val="single" w:color="auto" w:sz="4" w:space="0"/>
            </w:tcBorders>
            <w:noWrap/>
            <w:vAlign w:val="bottom"/>
          </w:tcPr>
          <w:p>
            <w:pPr>
              <w:widowControl/>
              <w:jc w:val="right"/>
              <w:rPr>
                <w:rFonts w:ascii="Arial" w:hAnsi="Arial" w:cs="Arial"/>
                <w:color w:val="000000"/>
                <w:kern w:val="0"/>
                <w:sz w:val="20"/>
                <w:szCs w:val="20"/>
              </w:rPr>
            </w:pPr>
            <w:r>
              <w:rPr>
                <w:rFonts w:ascii="Arial" w:hAnsi="Arial" w:cs="Arial"/>
                <w:color w:val="000000"/>
                <w:kern w:val="0"/>
                <w:sz w:val="20"/>
                <w:szCs w:val="20"/>
              </w:rPr>
              <w:t>0</w:t>
            </w:r>
          </w:p>
        </w:tc>
        <w:tc>
          <w:tcPr>
            <w:tcW w:w="529" w:type="dxa"/>
            <w:tcBorders>
              <w:top w:val="nil"/>
              <w:left w:val="nil"/>
              <w:bottom w:val="single" w:color="auto" w:sz="4" w:space="0"/>
              <w:right w:val="single" w:color="auto" w:sz="4" w:space="0"/>
            </w:tcBorders>
            <w:noWrap/>
            <w:vAlign w:val="bottom"/>
          </w:tcPr>
          <w:p>
            <w:pPr>
              <w:widowControl/>
              <w:jc w:val="right"/>
              <w:rPr>
                <w:rFonts w:ascii="Arial" w:hAnsi="Arial" w:cs="Arial"/>
                <w:color w:val="000000"/>
                <w:kern w:val="0"/>
                <w:sz w:val="20"/>
                <w:szCs w:val="20"/>
              </w:rPr>
            </w:pPr>
            <w:r>
              <w:rPr>
                <w:rFonts w:ascii="Arial" w:hAnsi="Arial" w:cs="Arial"/>
                <w:color w:val="000000"/>
                <w:kern w:val="0"/>
                <w:sz w:val="20"/>
                <w:szCs w:val="20"/>
              </w:rPr>
              <w:t>0</w:t>
            </w:r>
          </w:p>
        </w:tc>
        <w:tc>
          <w:tcPr>
            <w:tcW w:w="529" w:type="dxa"/>
            <w:tcBorders>
              <w:top w:val="nil"/>
              <w:left w:val="nil"/>
              <w:bottom w:val="single" w:color="auto" w:sz="4" w:space="0"/>
              <w:right w:val="single" w:color="auto" w:sz="4" w:space="0"/>
            </w:tcBorders>
            <w:noWrap/>
            <w:vAlign w:val="bottom"/>
          </w:tcPr>
          <w:p>
            <w:pPr>
              <w:widowControl/>
              <w:jc w:val="right"/>
              <w:rPr>
                <w:rFonts w:ascii="Arial" w:hAnsi="Arial" w:cs="Arial"/>
                <w:color w:val="000000"/>
                <w:kern w:val="0"/>
                <w:sz w:val="20"/>
                <w:szCs w:val="20"/>
              </w:rPr>
            </w:pPr>
            <w:r>
              <w:rPr>
                <w:rFonts w:ascii="Arial" w:hAnsi="Arial" w:cs="Arial"/>
                <w:color w:val="000000"/>
                <w:kern w:val="0"/>
                <w:sz w:val="20"/>
                <w:szCs w:val="20"/>
              </w:rPr>
              <w:t>0</w:t>
            </w:r>
          </w:p>
        </w:tc>
        <w:tc>
          <w:tcPr>
            <w:tcW w:w="529" w:type="dxa"/>
            <w:tcBorders>
              <w:top w:val="nil"/>
              <w:left w:val="nil"/>
              <w:bottom w:val="single" w:color="auto" w:sz="4" w:space="0"/>
              <w:right w:val="single" w:color="auto" w:sz="4" w:space="0"/>
            </w:tcBorders>
            <w:noWrap/>
            <w:vAlign w:val="bottom"/>
          </w:tcPr>
          <w:p>
            <w:pPr>
              <w:widowControl/>
              <w:jc w:val="right"/>
              <w:rPr>
                <w:rFonts w:ascii="Arial" w:hAnsi="Arial" w:cs="Arial"/>
                <w:color w:val="000000"/>
                <w:kern w:val="0"/>
                <w:sz w:val="20"/>
                <w:szCs w:val="20"/>
              </w:rPr>
            </w:pPr>
            <w:r>
              <w:rPr>
                <w:rFonts w:ascii="Arial" w:hAnsi="Arial" w:cs="Arial"/>
                <w:color w:val="000000"/>
                <w:kern w:val="0"/>
                <w:sz w:val="20"/>
                <w:szCs w:val="20"/>
              </w:rPr>
              <w:t>0</w:t>
            </w:r>
          </w:p>
        </w:tc>
        <w:tc>
          <w:tcPr>
            <w:tcW w:w="538" w:type="dxa"/>
            <w:gridSpan w:val="2"/>
            <w:tcBorders>
              <w:top w:val="nil"/>
              <w:left w:val="nil"/>
              <w:bottom w:val="single" w:color="auto" w:sz="4" w:space="0"/>
              <w:right w:val="single" w:color="auto" w:sz="4" w:space="0"/>
            </w:tcBorders>
            <w:noWrap/>
            <w:vAlign w:val="bottom"/>
          </w:tcPr>
          <w:p>
            <w:pPr>
              <w:widowControl/>
              <w:jc w:val="right"/>
              <w:rPr>
                <w:rFonts w:ascii="Arial" w:hAnsi="Arial" w:cs="Arial"/>
                <w:color w:val="000000"/>
                <w:kern w:val="0"/>
                <w:sz w:val="20"/>
                <w:szCs w:val="20"/>
              </w:rPr>
            </w:pPr>
            <w:r>
              <w:rPr>
                <w:rFonts w:ascii="Arial" w:hAnsi="Arial" w:cs="Arial"/>
                <w:color w:val="000000"/>
                <w:kern w:val="0"/>
                <w:sz w:val="20"/>
                <w:szCs w:val="20"/>
              </w:rPr>
              <w:t>0</w:t>
            </w:r>
          </w:p>
        </w:tc>
        <w:tc>
          <w:tcPr>
            <w:tcW w:w="529" w:type="dxa"/>
            <w:tcBorders>
              <w:top w:val="nil"/>
              <w:left w:val="nil"/>
              <w:bottom w:val="single" w:color="auto" w:sz="4" w:space="0"/>
              <w:right w:val="single" w:color="auto" w:sz="4" w:space="0"/>
            </w:tcBorders>
            <w:noWrap/>
            <w:vAlign w:val="bottom"/>
          </w:tcPr>
          <w:p>
            <w:pPr>
              <w:widowControl/>
              <w:jc w:val="right"/>
              <w:rPr>
                <w:rFonts w:ascii="Arial" w:hAnsi="Arial" w:cs="Arial"/>
                <w:color w:val="000000"/>
                <w:kern w:val="0"/>
                <w:sz w:val="20"/>
                <w:szCs w:val="20"/>
              </w:rPr>
            </w:pPr>
            <w:r>
              <w:rPr>
                <w:rFonts w:ascii="Arial" w:hAnsi="Arial" w:cs="Arial"/>
                <w:color w:val="000000"/>
                <w:kern w:val="0"/>
                <w:sz w:val="20"/>
                <w:szCs w:val="20"/>
              </w:rPr>
              <w:t>0</w:t>
            </w:r>
          </w:p>
        </w:tc>
        <w:tc>
          <w:tcPr>
            <w:tcW w:w="529" w:type="dxa"/>
            <w:tcBorders>
              <w:top w:val="nil"/>
              <w:left w:val="nil"/>
              <w:bottom w:val="single" w:color="auto" w:sz="4" w:space="0"/>
              <w:right w:val="single" w:color="auto" w:sz="4" w:space="0"/>
            </w:tcBorders>
            <w:noWrap/>
            <w:vAlign w:val="bottom"/>
          </w:tcPr>
          <w:p>
            <w:pPr>
              <w:widowControl/>
              <w:jc w:val="right"/>
              <w:rPr>
                <w:rFonts w:ascii="Arial" w:hAnsi="Arial" w:cs="Arial"/>
                <w:color w:val="000000"/>
                <w:kern w:val="0"/>
                <w:sz w:val="20"/>
                <w:szCs w:val="20"/>
              </w:rPr>
            </w:pPr>
            <w:r>
              <w:rPr>
                <w:rFonts w:ascii="Arial" w:hAnsi="Arial" w:cs="Arial"/>
                <w:color w:val="000000"/>
                <w:kern w:val="0"/>
                <w:sz w:val="20"/>
                <w:szCs w:val="20"/>
              </w:rPr>
              <w:t>0</w:t>
            </w:r>
          </w:p>
        </w:tc>
        <w:tc>
          <w:tcPr>
            <w:tcW w:w="568" w:type="dxa"/>
            <w:tcBorders>
              <w:top w:val="nil"/>
              <w:left w:val="nil"/>
              <w:bottom w:val="single" w:color="auto" w:sz="4" w:space="0"/>
              <w:right w:val="single" w:color="auto" w:sz="4" w:space="0"/>
            </w:tcBorders>
            <w:noWrap/>
            <w:vAlign w:val="bottom"/>
          </w:tcPr>
          <w:p>
            <w:pPr>
              <w:widowControl/>
              <w:jc w:val="right"/>
              <w:rPr>
                <w:rFonts w:ascii="Arial" w:hAnsi="Arial" w:cs="Arial"/>
                <w:color w:val="000000"/>
                <w:kern w:val="0"/>
                <w:sz w:val="20"/>
                <w:szCs w:val="20"/>
              </w:rPr>
            </w:pPr>
            <w:r>
              <w:rPr>
                <w:rFonts w:ascii="Arial" w:hAnsi="Arial" w:cs="Arial"/>
                <w:color w:val="000000"/>
                <w:kern w:val="0"/>
                <w:sz w:val="20"/>
                <w:szCs w:val="20"/>
              </w:rPr>
              <w:t>0</w:t>
            </w:r>
          </w:p>
        </w:tc>
      </w:tr>
    </w:tbl>
    <w:p>
      <w:pPr>
        <w:spacing w:line="360" w:lineRule="auto"/>
        <w:jc w:val="left"/>
      </w:pPr>
      <w:r>
        <w:rPr>
          <w:rFonts w:ascii="宋体" w:cs="宋体"/>
          <w:color w:val="3E3E3E"/>
          <w:kern w:val="0"/>
          <w:sz w:val="32"/>
          <w:szCs w:val="32"/>
        </w:rPr>
        <w:br w:type="page"/>
      </w:r>
      <w:r>
        <w:fldChar w:fldCharType="begin"/>
      </w:r>
      <w:r>
        <w:instrText xml:space="preserve"> HYPERLINK "http://www.ccgxj.gov.cn/xxgkml/cwgk/201604/W020160405536939687469.xls" </w:instrText>
      </w:r>
      <w:r>
        <w:fldChar w:fldCharType="separate"/>
      </w:r>
      <w:r>
        <w:rPr>
          <w:rFonts w:ascii="宋体" w:hAnsi="宋体" w:cs="宋体"/>
          <w:color w:val="3E3E3E"/>
          <w:kern w:val="0"/>
          <w:sz w:val="32"/>
          <w:szCs w:val="32"/>
        </w:rPr>
        <w:t>8.2022</w:t>
      </w:r>
      <w:r>
        <w:rPr>
          <w:rFonts w:hint="eastAsia" w:ascii="宋体" w:hAnsi="宋体" w:cs="宋体"/>
          <w:color w:val="3E3E3E"/>
          <w:kern w:val="0"/>
          <w:sz w:val="32"/>
          <w:szCs w:val="32"/>
        </w:rPr>
        <w:t>部门支出总表表</w:t>
      </w:r>
      <w:r>
        <w:rPr>
          <w:rFonts w:hint="eastAsia" w:ascii="宋体" w:hAnsi="宋体" w:cs="宋体"/>
          <w:color w:val="3E3E3E"/>
          <w:kern w:val="0"/>
          <w:sz w:val="32"/>
          <w:szCs w:val="32"/>
        </w:rPr>
        <w:fldChar w:fldCharType="end"/>
      </w:r>
    </w:p>
    <w:tbl>
      <w:tblPr>
        <w:tblStyle w:val="5"/>
        <w:tblW w:w="8207" w:type="dxa"/>
        <w:tblInd w:w="88" w:type="dxa"/>
        <w:tblLayout w:type="autofit"/>
        <w:tblCellMar>
          <w:top w:w="0" w:type="dxa"/>
          <w:left w:w="108" w:type="dxa"/>
          <w:bottom w:w="0" w:type="dxa"/>
          <w:right w:w="108" w:type="dxa"/>
        </w:tblCellMar>
      </w:tblPr>
      <w:tblGrid>
        <w:gridCol w:w="1154"/>
        <w:gridCol w:w="305"/>
        <w:gridCol w:w="3302"/>
        <w:gridCol w:w="1237"/>
        <w:gridCol w:w="313"/>
        <w:gridCol w:w="939"/>
        <w:gridCol w:w="939"/>
        <w:gridCol w:w="18"/>
      </w:tblGrid>
      <w:tr>
        <w:tblPrEx>
          <w:tblCellMar>
            <w:top w:w="0" w:type="dxa"/>
            <w:left w:w="108" w:type="dxa"/>
            <w:bottom w:w="0" w:type="dxa"/>
            <w:right w:w="108" w:type="dxa"/>
          </w:tblCellMar>
        </w:tblPrEx>
        <w:trPr>
          <w:gridAfter w:val="1"/>
          <w:wAfter w:w="18" w:type="dxa"/>
          <w:trHeight w:val="245" w:hRule="atLeast"/>
        </w:trPr>
        <w:tc>
          <w:tcPr>
            <w:tcW w:w="1459" w:type="dxa"/>
            <w:gridSpan w:val="2"/>
            <w:tcBorders>
              <w:top w:val="nil"/>
              <w:left w:val="nil"/>
              <w:bottom w:val="nil"/>
              <w:right w:val="nil"/>
            </w:tcBorders>
            <w:noWrap/>
            <w:vAlign w:val="bottom"/>
          </w:tcPr>
          <w:p>
            <w:pPr>
              <w:rPr>
                <w:rFonts w:ascii="宋体" w:cs="Arial"/>
                <w:color w:val="000000"/>
                <w:sz w:val="20"/>
                <w:szCs w:val="20"/>
              </w:rPr>
            </w:pPr>
            <w:r>
              <w:rPr>
                <w:rFonts w:hint="eastAsia" w:cs="Arial"/>
                <w:color w:val="000000"/>
                <w:sz w:val="20"/>
                <w:szCs w:val="20"/>
              </w:rPr>
              <w:t>表</w:t>
            </w:r>
            <w:r>
              <w:rPr>
                <w:rFonts w:cs="Arial"/>
                <w:color w:val="000000"/>
                <w:sz w:val="20"/>
                <w:szCs w:val="20"/>
              </w:rPr>
              <w:t>8</w:t>
            </w:r>
          </w:p>
        </w:tc>
        <w:tc>
          <w:tcPr>
            <w:tcW w:w="3302" w:type="dxa"/>
            <w:tcBorders>
              <w:top w:val="nil"/>
              <w:left w:val="nil"/>
              <w:bottom w:val="nil"/>
              <w:right w:val="nil"/>
            </w:tcBorders>
            <w:noWrap/>
            <w:vAlign w:val="bottom"/>
          </w:tcPr>
          <w:p>
            <w:pPr>
              <w:rPr>
                <w:rFonts w:ascii="Arial" w:hAnsi="Arial" w:cs="Arial"/>
                <w:color w:val="000000"/>
                <w:sz w:val="20"/>
                <w:szCs w:val="20"/>
              </w:rPr>
            </w:pPr>
          </w:p>
        </w:tc>
        <w:tc>
          <w:tcPr>
            <w:tcW w:w="1550" w:type="dxa"/>
            <w:gridSpan w:val="2"/>
            <w:tcBorders>
              <w:top w:val="nil"/>
              <w:left w:val="nil"/>
              <w:bottom w:val="nil"/>
              <w:right w:val="nil"/>
            </w:tcBorders>
            <w:noWrap/>
            <w:vAlign w:val="bottom"/>
          </w:tcPr>
          <w:p>
            <w:pPr>
              <w:rPr>
                <w:rFonts w:ascii="Arial" w:hAnsi="Arial" w:cs="Arial"/>
                <w:color w:val="000000"/>
                <w:sz w:val="20"/>
                <w:szCs w:val="20"/>
              </w:rPr>
            </w:pPr>
          </w:p>
        </w:tc>
        <w:tc>
          <w:tcPr>
            <w:tcW w:w="939" w:type="dxa"/>
            <w:tcBorders>
              <w:top w:val="nil"/>
              <w:left w:val="nil"/>
              <w:bottom w:val="nil"/>
              <w:right w:val="nil"/>
            </w:tcBorders>
            <w:noWrap/>
            <w:vAlign w:val="bottom"/>
          </w:tcPr>
          <w:p>
            <w:pPr>
              <w:rPr>
                <w:rFonts w:ascii="Arial" w:hAnsi="Arial" w:cs="Arial"/>
                <w:color w:val="000000"/>
                <w:sz w:val="20"/>
                <w:szCs w:val="20"/>
              </w:rPr>
            </w:pPr>
          </w:p>
        </w:tc>
        <w:tc>
          <w:tcPr>
            <w:tcW w:w="939" w:type="dxa"/>
            <w:tcBorders>
              <w:top w:val="nil"/>
              <w:left w:val="nil"/>
              <w:bottom w:val="nil"/>
              <w:right w:val="nil"/>
            </w:tcBorders>
            <w:noWrap/>
            <w:vAlign w:val="bottom"/>
          </w:tcPr>
          <w:p>
            <w:pPr>
              <w:rPr>
                <w:rFonts w:ascii="Arial" w:hAnsi="Arial" w:cs="Arial"/>
                <w:color w:val="000000"/>
                <w:sz w:val="20"/>
                <w:szCs w:val="20"/>
              </w:rPr>
            </w:pPr>
          </w:p>
        </w:tc>
      </w:tr>
      <w:tr>
        <w:tblPrEx>
          <w:tblCellMar>
            <w:top w:w="0" w:type="dxa"/>
            <w:left w:w="108" w:type="dxa"/>
            <w:bottom w:w="0" w:type="dxa"/>
            <w:right w:w="108" w:type="dxa"/>
          </w:tblCellMar>
        </w:tblPrEx>
        <w:trPr>
          <w:gridAfter w:val="1"/>
          <w:wAfter w:w="18" w:type="dxa"/>
          <w:trHeight w:val="431" w:hRule="atLeast"/>
        </w:trPr>
        <w:tc>
          <w:tcPr>
            <w:tcW w:w="8189" w:type="dxa"/>
            <w:gridSpan w:val="7"/>
            <w:tcBorders>
              <w:top w:val="nil"/>
              <w:left w:val="nil"/>
              <w:bottom w:val="nil"/>
              <w:right w:val="nil"/>
            </w:tcBorders>
            <w:noWrap/>
            <w:vAlign w:val="bottom"/>
          </w:tcPr>
          <w:p>
            <w:pPr>
              <w:jc w:val="center"/>
              <w:rPr>
                <w:rFonts w:ascii="宋体" w:cs="Arial"/>
                <w:b/>
                <w:bCs/>
                <w:color w:val="000000"/>
                <w:sz w:val="36"/>
                <w:szCs w:val="36"/>
              </w:rPr>
            </w:pPr>
            <w:r>
              <w:rPr>
                <w:rFonts w:hint="eastAsia" w:cs="Arial"/>
                <w:b/>
                <w:bCs/>
                <w:color w:val="000000"/>
                <w:sz w:val="36"/>
                <w:szCs w:val="36"/>
              </w:rPr>
              <w:t>部门支出预算总表</w:t>
            </w:r>
          </w:p>
        </w:tc>
      </w:tr>
      <w:tr>
        <w:tblPrEx>
          <w:tblCellMar>
            <w:top w:w="0" w:type="dxa"/>
            <w:left w:w="108" w:type="dxa"/>
            <w:bottom w:w="0" w:type="dxa"/>
            <w:right w:w="108" w:type="dxa"/>
          </w:tblCellMar>
        </w:tblPrEx>
        <w:trPr>
          <w:trHeight w:val="296" w:hRule="atLeast"/>
        </w:trPr>
        <w:tc>
          <w:tcPr>
            <w:tcW w:w="5998" w:type="dxa"/>
            <w:gridSpan w:val="4"/>
            <w:tcBorders>
              <w:top w:val="nil"/>
              <w:left w:val="nil"/>
              <w:bottom w:val="nil"/>
              <w:right w:val="nil"/>
            </w:tcBorders>
            <w:vAlign w:val="bottom"/>
          </w:tcPr>
          <w:p>
            <w:pPr>
              <w:rPr>
                <w:rFonts w:ascii="宋体" w:cs="Arial"/>
                <w:color w:val="000000"/>
                <w:sz w:val="22"/>
                <w:szCs w:val="22"/>
              </w:rPr>
            </w:pPr>
          </w:p>
        </w:tc>
        <w:tc>
          <w:tcPr>
            <w:tcW w:w="2205" w:type="dxa"/>
            <w:gridSpan w:val="4"/>
            <w:tcBorders>
              <w:top w:val="nil"/>
              <w:left w:val="nil"/>
              <w:bottom w:val="nil"/>
              <w:right w:val="nil"/>
            </w:tcBorders>
            <w:vAlign w:val="bottom"/>
          </w:tcPr>
          <w:p>
            <w:pPr>
              <w:jc w:val="right"/>
              <w:rPr>
                <w:rFonts w:ascii="宋体" w:cs="Arial"/>
                <w:color w:val="000000"/>
                <w:sz w:val="22"/>
                <w:szCs w:val="22"/>
              </w:rPr>
            </w:pPr>
            <w:r>
              <w:rPr>
                <w:rFonts w:hint="eastAsia" w:cs="Arial"/>
                <w:color w:val="000000"/>
                <w:sz w:val="22"/>
                <w:szCs w:val="22"/>
              </w:rPr>
              <w:t>单位：万元</w:t>
            </w:r>
          </w:p>
        </w:tc>
      </w:tr>
      <w:tr>
        <w:tblPrEx>
          <w:tblCellMar>
            <w:top w:w="0" w:type="dxa"/>
            <w:left w:w="108" w:type="dxa"/>
            <w:bottom w:w="0" w:type="dxa"/>
            <w:right w:w="108" w:type="dxa"/>
          </w:tblCellMar>
        </w:tblPrEx>
        <w:trPr>
          <w:gridAfter w:val="1"/>
          <w:wAfter w:w="18" w:type="dxa"/>
          <w:trHeight w:val="288" w:hRule="atLeast"/>
        </w:trPr>
        <w:tc>
          <w:tcPr>
            <w:tcW w:w="1154" w:type="dxa"/>
            <w:tcBorders>
              <w:top w:val="nil"/>
              <w:left w:val="nil"/>
              <w:bottom w:val="nil"/>
              <w:right w:val="nil"/>
            </w:tcBorders>
            <w:noWrap/>
            <w:vAlign w:val="bottom"/>
          </w:tcPr>
          <w:p>
            <w:pPr>
              <w:rPr>
                <w:rFonts w:ascii="Arial" w:hAnsi="Arial" w:cs="Arial"/>
                <w:color w:val="000000"/>
                <w:sz w:val="20"/>
                <w:szCs w:val="20"/>
              </w:rPr>
            </w:pPr>
          </w:p>
        </w:tc>
        <w:tc>
          <w:tcPr>
            <w:tcW w:w="3607" w:type="dxa"/>
            <w:gridSpan w:val="2"/>
            <w:tcBorders>
              <w:top w:val="nil"/>
              <w:left w:val="nil"/>
              <w:bottom w:val="nil"/>
              <w:right w:val="nil"/>
            </w:tcBorders>
            <w:noWrap/>
            <w:vAlign w:val="bottom"/>
          </w:tcPr>
          <w:p>
            <w:pPr>
              <w:rPr>
                <w:rFonts w:ascii="Arial" w:hAnsi="Arial" w:cs="Arial"/>
                <w:color w:val="000000"/>
                <w:sz w:val="20"/>
                <w:szCs w:val="20"/>
              </w:rPr>
            </w:pPr>
          </w:p>
        </w:tc>
        <w:tc>
          <w:tcPr>
            <w:tcW w:w="1550" w:type="dxa"/>
            <w:gridSpan w:val="2"/>
            <w:tcBorders>
              <w:top w:val="nil"/>
              <w:left w:val="nil"/>
              <w:bottom w:val="nil"/>
              <w:right w:val="nil"/>
            </w:tcBorders>
            <w:noWrap/>
            <w:vAlign w:val="bottom"/>
          </w:tcPr>
          <w:p>
            <w:pPr>
              <w:rPr>
                <w:rFonts w:ascii="Arial" w:hAnsi="Arial" w:cs="Arial"/>
                <w:color w:val="000000"/>
                <w:sz w:val="20"/>
                <w:szCs w:val="20"/>
              </w:rPr>
            </w:pPr>
          </w:p>
        </w:tc>
        <w:tc>
          <w:tcPr>
            <w:tcW w:w="939" w:type="dxa"/>
            <w:tcBorders>
              <w:top w:val="nil"/>
              <w:left w:val="nil"/>
              <w:bottom w:val="nil"/>
              <w:right w:val="nil"/>
            </w:tcBorders>
            <w:noWrap/>
            <w:vAlign w:val="bottom"/>
          </w:tcPr>
          <w:p>
            <w:pPr>
              <w:rPr>
                <w:rFonts w:ascii="Arial" w:hAnsi="Arial" w:cs="Arial"/>
                <w:color w:val="000000"/>
                <w:sz w:val="20"/>
                <w:szCs w:val="20"/>
              </w:rPr>
            </w:pPr>
          </w:p>
        </w:tc>
        <w:tc>
          <w:tcPr>
            <w:tcW w:w="939" w:type="dxa"/>
            <w:tcBorders>
              <w:top w:val="nil"/>
              <w:left w:val="nil"/>
              <w:bottom w:val="nil"/>
              <w:right w:val="nil"/>
            </w:tcBorders>
            <w:noWrap/>
            <w:vAlign w:val="bottom"/>
          </w:tcPr>
          <w:p>
            <w:pPr>
              <w:rPr>
                <w:rFonts w:ascii="Arial" w:hAnsi="Arial" w:cs="Arial"/>
                <w:color w:val="000000"/>
                <w:sz w:val="20"/>
                <w:szCs w:val="20"/>
              </w:rPr>
            </w:pPr>
          </w:p>
        </w:tc>
      </w:tr>
      <w:tr>
        <w:tblPrEx>
          <w:tblCellMar>
            <w:top w:w="0" w:type="dxa"/>
            <w:left w:w="108" w:type="dxa"/>
            <w:bottom w:w="0" w:type="dxa"/>
            <w:right w:w="108" w:type="dxa"/>
          </w:tblCellMar>
        </w:tblPrEx>
        <w:trPr>
          <w:gridAfter w:val="1"/>
          <w:wAfter w:w="18" w:type="dxa"/>
          <w:trHeight w:val="1138" w:hRule="atLeast"/>
        </w:trPr>
        <w:tc>
          <w:tcPr>
            <w:tcW w:w="1154" w:type="dxa"/>
            <w:tcBorders>
              <w:top w:val="single" w:color="auto" w:sz="4" w:space="0"/>
              <w:left w:val="single" w:color="auto" w:sz="4" w:space="0"/>
              <w:bottom w:val="single" w:color="auto" w:sz="4" w:space="0"/>
              <w:right w:val="single" w:color="auto" w:sz="4" w:space="0"/>
            </w:tcBorders>
            <w:vAlign w:val="center"/>
          </w:tcPr>
          <w:p>
            <w:pPr>
              <w:jc w:val="center"/>
              <w:rPr>
                <w:rFonts w:ascii="宋体" w:cs="Arial"/>
                <w:sz w:val="24"/>
                <w:szCs w:val="24"/>
              </w:rPr>
            </w:pPr>
            <w:r>
              <w:rPr>
                <w:rFonts w:hint="eastAsia" w:cs="Arial"/>
              </w:rPr>
              <w:t>功能科目编码（类款项）</w:t>
            </w:r>
          </w:p>
        </w:tc>
        <w:tc>
          <w:tcPr>
            <w:tcW w:w="3607" w:type="dxa"/>
            <w:gridSpan w:val="2"/>
            <w:tcBorders>
              <w:top w:val="single" w:color="auto" w:sz="4" w:space="0"/>
              <w:left w:val="nil"/>
              <w:bottom w:val="single" w:color="auto" w:sz="4" w:space="0"/>
              <w:right w:val="single" w:color="auto" w:sz="4" w:space="0"/>
            </w:tcBorders>
            <w:vAlign w:val="center"/>
          </w:tcPr>
          <w:p>
            <w:pPr>
              <w:jc w:val="center"/>
              <w:rPr>
                <w:rFonts w:ascii="宋体" w:cs="Arial"/>
                <w:sz w:val="24"/>
                <w:szCs w:val="24"/>
              </w:rPr>
            </w:pPr>
            <w:r>
              <w:rPr>
                <w:rFonts w:hint="eastAsia" w:cs="Arial"/>
              </w:rPr>
              <w:t>功能科目名称</w:t>
            </w:r>
          </w:p>
        </w:tc>
        <w:tc>
          <w:tcPr>
            <w:tcW w:w="1550" w:type="dxa"/>
            <w:gridSpan w:val="2"/>
            <w:tcBorders>
              <w:top w:val="single" w:color="auto" w:sz="4" w:space="0"/>
              <w:left w:val="nil"/>
              <w:bottom w:val="single" w:color="auto" w:sz="4" w:space="0"/>
              <w:right w:val="single" w:color="auto" w:sz="4" w:space="0"/>
            </w:tcBorders>
            <w:vAlign w:val="center"/>
          </w:tcPr>
          <w:p>
            <w:pPr>
              <w:jc w:val="center"/>
              <w:rPr>
                <w:rFonts w:ascii="宋体" w:cs="Arial"/>
                <w:sz w:val="24"/>
                <w:szCs w:val="24"/>
              </w:rPr>
            </w:pPr>
            <w:r>
              <w:rPr>
                <w:rFonts w:hint="eastAsia" w:cs="Arial"/>
              </w:rPr>
              <w:t>总计</w:t>
            </w:r>
          </w:p>
        </w:tc>
        <w:tc>
          <w:tcPr>
            <w:tcW w:w="939" w:type="dxa"/>
            <w:tcBorders>
              <w:top w:val="single" w:color="auto" w:sz="4" w:space="0"/>
              <w:left w:val="nil"/>
              <w:bottom w:val="single" w:color="auto" w:sz="4" w:space="0"/>
              <w:right w:val="single" w:color="auto" w:sz="4" w:space="0"/>
            </w:tcBorders>
            <w:vAlign w:val="center"/>
          </w:tcPr>
          <w:p>
            <w:pPr>
              <w:jc w:val="center"/>
              <w:rPr>
                <w:rFonts w:ascii="宋体" w:cs="Arial"/>
                <w:sz w:val="24"/>
                <w:szCs w:val="24"/>
              </w:rPr>
            </w:pPr>
            <w:r>
              <w:rPr>
                <w:rFonts w:hint="eastAsia" w:cs="Arial"/>
              </w:rPr>
              <w:t>基本支出</w:t>
            </w:r>
          </w:p>
        </w:tc>
        <w:tc>
          <w:tcPr>
            <w:tcW w:w="939" w:type="dxa"/>
            <w:tcBorders>
              <w:top w:val="single" w:color="auto" w:sz="4" w:space="0"/>
              <w:left w:val="nil"/>
              <w:bottom w:val="single" w:color="auto" w:sz="4" w:space="0"/>
              <w:right w:val="single" w:color="auto" w:sz="4" w:space="0"/>
            </w:tcBorders>
            <w:vAlign w:val="center"/>
          </w:tcPr>
          <w:p>
            <w:pPr>
              <w:jc w:val="center"/>
              <w:rPr>
                <w:rFonts w:ascii="宋体" w:cs="Arial"/>
                <w:sz w:val="24"/>
                <w:szCs w:val="24"/>
              </w:rPr>
            </w:pPr>
            <w:r>
              <w:rPr>
                <w:rFonts w:hint="eastAsia" w:cs="Arial"/>
              </w:rPr>
              <w:t>项目支出</w:t>
            </w:r>
          </w:p>
        </w:tc>
      </w:tr>
      <w:tr>
        <w:tblPrEx>
          <w:tblCellMar>
            <w:top w:w="0" w:type="dxa"/>
            <w:left w:w="108" w:type="dxa"/>
            <w:bottom w:w="0" w:type="dxa"/>
            <w:right w:w="108" w:type="dxa"/>
          </w:tblCellMar>
        </w:tblPrEx>
        <w:trPr>
          <w:gridAfter w:val="1"/>
          <w:wAfter w:w="18" w:type="dxa"/>
          <w:trHeight w:val="386" w:hRule="atLeast"/>
        </w:trPr>
        <w:tc>
          <w:tcPr>
            <w:tcW w:w="1154" w:type="dxa"/>
            <w:tcBorders>
              <w:top w:val="nil"/>
              <w:left w:val="single" w:color="auto" w:sz="4" w:space="0"/>
              <w:bottom w:val="single" w:color="auto" w:sz="4" w:space="0"/>
              <w:right w:val="single" w:color="auto" w:sz="4" w:space="0"/>
            </w:tcBorders>
            <w:noWrap/>
            <w:vAlign w:val="bottom"/>
          </w:tcPr>
          <w:p>
            <w:pPr>
              <w:rPr>
                <w:rFonts w:ascii="Arial" w:hAnsi="Arial" w:cs="Arial"/>
                <w:color w:val="000000"/>
                <w:sz w:val="20"/>
                <w:szCs w:val="20"/>
              </w:rPr>
            </w:pPr>
            <w:r>
              <w:rPr>
                <w:rFonts w:ascii="Arial" w:hAnsi="Arial" w:cs="Arial"/>
                <w:color w:val="000000"/>
                <w:sz w:val="20"/>
                <w:szCs w:val="20"/>
              </w:rPr>
              <w:t>201</w:t>
            </w:r>
          </w:p>
        </w:tc>
        <w:tc>
          <w:tcPr>
            <w:tcW w:w="3607" w:type="dxa"/>
            <w:gridSpan w:val="2"/>
            <w:tcBorders>
              <w:top w:val="nil"/>
              <w:left w:val="nil"/>
              <w:bottom w:val="single" w:color="auto" w:sz="4" w:space="0"/>
              <w:right w:val="single" w:color="auto" w:sz="4" w:space="0"/>
            </w:tcBorders>
            <w:vAlign w:val="bottom"/>
          </w:tcPr>
          <w:p>
            <w:pPr>
              <w:rPr>
                <w:rFonts w:ascii="宋体" w:cs="Arial"/>
                <w:color w:val="000000"/>
                <w:sz w:val="20"/>
                <w:szCs w:val="20"/>
              </w:rPr>
            </w:pPr>
            <w:r>
              <w:rPr>
                <w:rFonts w:hint="eastAsia" w:cs="Arial"/>
                <w:color w:val="000000"/>
                <w:sz w:val="20"/>
                <w:szCs w:val="20"/>
              </w:rPr>
              <w:t>一般公共服务</w:t>
            </w:r>
          </w:p>
        </w:tc>
        <w:tc>
          <w:tcPr>
            <w:tcW w:w="1550" w:type="dxa"/>
            <w:gridSpan w:val="2"/>
            <w:tcBorders>
              <w:top w:val="nil"/>
              <w:left w:val="nil"/>
              <w:bottom w:val="single" w:color="auto" w:sz="4" w:space="0"/>
              <w:right w:val="single" w:color="auto" w:sz="4" w:space="0"/>
            </w:tcBorders>
            <w:noWrap/>
            <w:vAlign w:val="center"/>
          </w:tcPr>
          <w:p>
            <w:pPr>
              <w:jc w:val="right"/>
              <w:rPr>
                <w:rFonts w:ascii="Arial" w:hAnsi="Arial" w:cs="Arial"/>
                <w:color w:val="000000"/>
                <w:sz w:val="20"/>
                <w:szCs w:val="20"/>
              </w:rPr>
            </w:pPr>
            <w:r>
              <w:rPr>
                <w:rFonts w:ascii="Arial" w:hAnsi="Arial" w:cs="Arial"/>
                <w:color w:val="000000"/>
                <w:sz w:val="20"/>
                <w:szCs w:val="20"/>
              </w:rPr>
              <w:t xml:space="preserve">7207.70 </w:t>
            </w:r>
          </w:p>
        </w:tc>
        <w:tc>
          <w:tcPr>
            <w:tcW w:w="939" w:type="dxa"/>
            <w:tcBorders>
              <w:top w:val="nil"/>
              <w:left w:val="nil"/>
              <w:bottom w:val="single" w:color="auto" w:sz="4" w:space="0"/>
              <w:right w:val="single" w:color="auto" w:sz="4" w:space="0"/>
            </w:tcBorders>
            <w:noWrap/>
            <w:vAlign w:val="center"/>
          </w:tcPr>
          <w:p>
            <w:pPr>
              <w:jc w:val="right"/>
              <w:rPr>
                <w:rFonts w:ascii="Arial" w:hAnsi="Arial" w:cs="Arial"/>
                <w:color w:val="000000"/>
                <w:sz w:val="20"/>
                <w:szCs w:val="20"/>
              </w:rPr>
            </w:pPr>
            <w:r>
              <w:rPr>
                <w:rFonts w:ascii="Arial" w:hAnsi="Arial" w:cs="Arial"/>
                <w:color w:val="000000"/>
                <w:sz w:val="20"/>
                <w:szCs w:val="20"/>
              </w:rPr>
              <w:t xml:space="preserve">1289.88 </w:t>
            </w:r>
          </w:p>
        </w:tc>
        <w:tc>
          <w:tcPr>
            <w:tcW w:w="939" w:type="dxa"/>
            <w:tcBorders>
              <w:top w:val="nil"/>
              <w:left w:val="nil"/>
              <w:bottom w:val="single" w:color="auto" w:sz="4" w:space="0"/>
              <w:right w:val="single" w:color="auto" w:sz="4" w:space="0"/>
            </w:tcBorders>
            <w:noWrap/>
            <w:vAlign w:val="center"/>
          </w:tcPr>
          <w:p>
            <w:pPr>
              <w:jc w:val="right"/>
              <w:rPr>
                <w:rFonts w:ascii="Arial" w:hAnsi="Arial" w:cs="Arial"/>
                <w:color w:val="000000"/>
                <w:sz w:val="20"/>
                <w:szCs w:val="20"/>
              </w:rPr>
            </w:pPr>
            <w:r>
              <w:rPr>
                <w:rFonts w:ascii="Arial" w:hAnsi="Arial" w:cs="Arial"/>
                <w:color w:val="000000"/>
                <w:sz w:val="20"/>
                <w:szCs w:val="20"/>
              </w:rPr>
              <w:t xml:space="preserve">5917.82 </w:t>
            </w:r>
          </w:p>
        </w:tc>
      </w:tr>
      <w:tr>
        <w:tblPrEx>
          <w:tblCellMar>
            <w:top w:w="0" w:type="dxa"/>
            <w:left w:w="108" w:type="dxa"/>
            <w:bottom w:w="0" w:type="dxa"/>
            <w:right w:w="108" w:type="dxa"/>
          </w:tblCellMar>
        </w:tblPrEx>
        <w:trPr>
          <w:gridAfter w:val="1"/>
          <w:wAfter w:w="18" w:type="dxa"/>
          <w:trHeight w:val="386" w:hRule="atLeast"/>
        </w:trPr>
        <w:tc>
          <w:tcPr>
            <w:tcW w:w="1154" w:type="dxa"/>
            <w:tcBorders>
              <w:top w:val="nil"/>
              <w:left w:val="single" w:color="auto" w:sz="4" w:space="0"/>
              <w:bottom w:val="single" w:color="auto" w:sz="4" w:space="0"/>
              <w:right w:val="single" w:color="auto" w:sz="4" w:space="0"/>
            </w:tcBorders>
            <w:noWrap/>
            <w:vAlign w:val="bottom"/>
          </w:tcPr>
          <w:p>
            <w:pPr>
              <w:rPr>
                <w:rFonts w:ascii="Arial" w:hAnsi="Arial" w:cs="Arial"/>
                <w:color w:val="000000"/>
                <w:sz w:val="20"/>
                <w:szCs w:val="20"/>
              </w:rPr>
            </w:pPr>
            <w:r>
              <w:rPr>
                <w:rFonts w:ascii="Arial" w:hAnsi="Arial" w:cs="Arial"/>
                <w:color w:val="000000"/>
                <w:sz w:val="20"/>
                <w:szCs w:val="20"/>
              </w:rPr>
              <w:t>20103</w:t>
            </w:r>
          </w:p>
        </w:tc>
        <w:tc>
          <w:tcPr>
            <w:tcW w:w="3607" w:type="dxa"/>
            <w:gridSpan w:val="2"/>
            <w:tcBorders>
              <w:top w:val="nil"/>
              <w:left w:val="nil"/>
              <w:bottom w:val="single" w:color="auto" w:sz="4" w:space="0"/>
              <w:right w:val="single" w:color="auto" w:sz="4" w:space="0"/>
            </w:tcBorders>
            <w:vAlign w:val="bottom"/>
          </w:tcPr>
          <w:p>
            <w:pPr>
              <w:rPr>
                <w:rFonts w:ascii="宋体" w:cs="Arial"/>
                <w:color w:val="000000"/>
                <w:sz w:val="20"/>
                <w:szCs w:val="20"/>
              </w:rPr>
            </w:pPr>
            <w:r>
              <w:rPr>
                <w:rFonts w:cs="Arial"/>
                <w:color w:val="000000"/>
                <w:sz w:val="20"/>
                <w:szCs w:val="20"/>
              </w:rPr>
              <w:t xml:space="preserve">  </w:t>
            </w:r>
            <w:r>
              <w:rPr>
                <w:rFonts w:hint="eastAsia" w:cs="Arial"/>
                <w:color w:val="000000"/>
                <w:sz w:val="20"/>
                <w:szCs w:val="20"/>
              </w:rPr>
              <w:t>政府办公厅（室）及相关机构事务</w:t>
            </w:r>
          </w:p>
        </w:tc>
        <w:tc>
          <w:tcPr>
            <w:tcW w:w="1550" w:type="dxa"/>
            <w:gridSpan w:val="2"/>
            <w:tcBorders>
              <w:top w:val="nil"/>
              <w:left w:val="nil"/>
              <w:bottom w:val="single" w:color="auto" w:sz="4" w:space="0"/>
              <w:right w:val="single" w:color="auto" w:sz="4" w:space="0"/>
            </w:tcBorders>
            <w:noWrap/>
            <w:vAlign w:val="center"/>
          </w:tcPr>
          <w:p>
            <w:pPr>
              <w:jc w:val="right"/>
              <w:rPr>
                <w:rFonts w:ascii="Arial" w:hAnsi="Arial" w:cs="Arial"/>
                <w:color w:val="000000"/>
                <w:sz w:val="20"/>
                <w:szCs w:val="20"/>
              </w:rPr>
            </w:pPr>
            <w:r>
              <w:rPr>
                <w:rFonts w:ascii="Arial" w:hAnsi="Arial" w:cs="Arial"/>
                <w:color w:val="000000"/>
                <w:sz w:val="20"/>
                <w:szCs w:val="20"/>
              </w:rPr>
              <w:t xml:space="preserve">7202.70 </w:t>
            </w:r>
          </w:p>
        </w:tc>
        <w:tc>
          <w:tcPr>
            <w:tcW w:w="939" w:type="dxa"/>
            <w:tcBorders>
              <w:top w:val="nil"/>
              <w:left w:val="nil"/>
              <w:bottom w:val="single" w:color="auto" w:sz="4" w:space="0"/>
              <w:right w:val="single" w:color="auto" w:sz="4" w:space="0"/>
            </w:tcBorders>
            <w:noWrap/>
            <w:vAlign w:val="center"/>
          </w:tcPr>
          <w:p>
            <w:pPr>
              <w:jc w:val="right"/>
              <w:rPr>
                <w:rFonts w:ascii="Arial" w:hAnsi="Arial" w:cs="Arial"/>
                <w:color w:val="000000"/>
                <w:sz w:val="20"/>
                <w:szCs w:val="20"/>
              </w:rPr>
            </w:pPr>
            <w:r>
              <w:rPr>
                <w:rFonts w:ascii="Arial" w:hAnsi="Arial" w:cs="Arial"/>
                <w:color w:val="000000"/>
                <w:sz w:val="20"/>
                <w:szCs w:val="20"/>
              </w:rPr>
              <w:t xml:space="preserve">1289.88 </w:t>
            </w:r>
          </w:p>
        </w:tc>
        <w:tc>
          <w:tcPr>
            <w:tcW w:w="939" w:type="dxa"/>
            <w:tcBorders>
              <w:top w:val="nil"/>
              <w:left w:val="nil"/>
              <w:bottom w:val="single" w:color="auto" w:sz="4" w:space="0"/>
              <w:right w:val="single" w:color="auto" w:sz="4" w:space="0"/>
            </w:tcBorders>
            <w:noWrap/>
            <w:vAlign w:val="center"/>
          </w:tcPr>
          <w:p>
            <w:pPr>
              <w:jc w:val="right"/>
              <w:rPr>
                <w:rFonts w:ascii="Arial" w:hAnsi="Arial" w:cs="Arial"/>
                <w:color w:val="000000"/>
                <w:sz w:val="20"/>
                <w:szCs w:val="20"/>
              </w:rPr>
            </w:pPr>
            <w:r>
              <w:rPr>
                <w:rFonts w:ascii="Arial" w:hAnsi="Arial" w:cs="Arial"/>
                <w:color w:val="000000"/>
                <w:sz w:val="20"/>
                <w:szCs w:val="20"/>
              </w:rPr>
              <w:t xml:space="preserve">5912.82 </w:t>
            </w:r>
          </w:p>
        </w:tc>
      </w:tr>
      <w:tr>
        <w:tblPrEx>
          <w:tblCellMar>
            <w:top w:w="0" w:type="dxa"/>
            <w:left w:w="108" w:type="dxa"/>
            <w:bottom w:w="0" w:type="dxa"/>
            <w:right w:w="108" w:type="dxa"/>
          </w:tblCellMar>
        </w:tblPrEx>
        <w:trPr>
          <w:gridAfter w:val="1"/>
          <w:wAfter w:w="18" w:type="dxa"/>
          <w:trHeight w:val="386" w:hRule="atLeast"/>
        </w:trPr>
        <w:tc>
          <w:tcPr>
            <w:tcW w:w="1154" w:type="dxa"/>
            <w:tcBorders>
              <w:top w:val="nil"/>
              <w:left w:val="single" w:color="auto" w:sz="4" w:space="0"/>
              <w:bottom w:val="single" w:color="auto" w:sz="4" w:space="0"/>
              <w:right w:val="single" w:color="auto" w:sz="4" w:space="0"/>
            </w:tcBorders>
            <w:noWrap/>
            <w:vAlign w:val="bottom"/>
          </w:tcPr>
          <w:p>
            <w:pPr>
              <w:rPr>
                <w:rFonts w:ascii="Arial" w:hAnsi="Arial" w:cs="Arial"/>
                <w:color w:val="000000"/>
                <w:sz w:val="20"/>
                <w:szCs w:val="20"/>
              </w:rPr>
            </w:pPr>
            <w:r>
              <w:rPr>
                <w:rFonts w:ascii="Arial" w:hAnsi="Arial" w:cs="Arial"/>
                <w:color w:val="000000"/>
                <w:sz w:val="20"/>
                <w:szCs w:val="20"/>
              </w:rPr>
              <w:t>2010301</w:t>
            </w:r>
          </w:p>
        </w:tc>
        <w:tc>
          <w:tcPr>
            <w:tcW w:w="3607" w:type="dxa"/>
            <w:gridSpan w:val="2"/>
            <w:tcBorders>
              <w:top w:val="nil"/>
              <w:left w:val="nil"/>
              <w:bottom w:val="single" w:color="auto" w:sz="4" w:space="0"/>
              <w:right w:val="single" w:color="auto" w:sz="4" w:space="0"/>
            </w:tcBorders>
            <w:vAlign w:val="bottom"/>
          </w:tcPr>
          <w:p>
            <w:pPr>
              <w:rPr>
                <w:rFonts w:ascii="宋体" w:cs="Arial"/>
                <w:color w:val="000000"/>
                <w:sz w:val="20"/>
                <w:szCs w:val="20"/>
              </w:rPr>
            </w:pPr>
            <w:r>
              <w:rPr>
                <w:rFonts w:cs="Arial"/>
                <w:color w:val="000000"/>
                <w:sz w:val="20"/>
                <w:szCs w:val="20"/>
              </w:rPr>
              <w:t xml:space="preserve">      </w:t>
            </w:r>
            <w:r>
              <w:rPr>
                <w:rFonts w:hint="eastAsia" w:cs="Arial"/>
                <w:color w:val="000000"/>
                <w:sz w:val="20"/>
                <w:szCs w:val="20"/>
              </w:rPr>
              <w:t>行政运行</w:t>
            </w:r>
          </w:p>
        </w:tc>
        <w:tc>
          <w:tcPr>
            <w:tcW w:w="1550" w:type="dxa"/>
            <w:gridSpan w:val="2"/>
            <w:tcBorders>
              <w:top w:val="nil"/>
              <w:left w:val="nil"/>
              <w:bottom w:val="single" w:color="auto" w:sz="4" w:space="0"/>
              <w:right w:val="single" w:color="auto" w:sz="4" w:space="0"/>
            </w:tcBorders>
            <w:noWrap/>
            <w:vAlign w:val="center"/>
          </w:tcPr>
          <w:p>
            <w:pPr>
              <w:jc w:val="right"/>
              <w:rPr>
                <w:rFonts w:ascii="Arial" w:hAnsi="Arial" w:cs="Arial"/>
                <w:color w:val="000000"/>
                <w:sz w:val="20"/>
                <w:szCs w:val="20"/>
              </w:rPr>
            </w:pPr>
            <w:r>
              <w:rPr>
                <w:rFonts w:ascii="Arial" w:hAnsi="Arial" w:cs="Arial"/>
                <w:color w:val="000000"/>
                <w:sz w:val="20"/>
                <w:szCs w:val="20"/>
              </w:rPr>
              <w:t xml:space="preserve">353.05 </w:t>
            </w:r>
          </w:p>
        </w:tc>
        <w:tc>
          <w:tcPr>
            <w:tcW w:w="939" w:type="dxa"/>
            <w:tcBorders>
              <w:top w:val="nil"/>
              <w:left w:val="nil"/>
              <w:bottom w:val="single" w:color="auto" w:sz="4" w:space="0"/>
              <w:right w:val="single" w:color="auto" w:sz="4" w:space="0"/>
            </w:tcBorders>
            <w:noWrap/>
            <w:vAlign w:val="center"/>
          </w:tcPr>
          <w:p>
            <w:pPr>
              <w:jc w:val="right"/>
              <w:rPr>
                <w:rFonts w:ascii="Arial" w:hAnsi="Arial" w:cs="Arial"/>
                <w:color w:val="000000"/>
                <w:sz w:val="20"/>
                <w:szCs w:val="20"/>
              </w:rPr>
            </w:pPr>
            <w:r>
              <w:rPr>
                <w:rFonts w:ascii="Arial" w:hAnsi="Arial" w:cs="Arial"/>
                <w:color w:val="000000"/>
                <w:sz w:val="20"/>
                <w:szCs w:val="20"/>
              </w:rPr>
              <w:t xml:space="preserve">353.05 </w:t>
            </w:r>
          </w:p>
        </w:tc>
        <w:tc>
          <w:tcPr>
            <w:tcW w:w="939" w:type="dxa"/>
            <w:tcBorders>
              <w:top w:val="nil"/>
              <w:left w:val="nil"/>
              <w:bottom w:val="single" w:color="auto" w:sz="4" w:space="0"/>
              <w:right w:val="single" w:color="auto" w:sz="4" w:space="0"/>
            </w:tcBorders>
            <w:noWrap/>
            <w:vAlign w:val="center"/>
          </w:tcPr>
          <w:p>
            <w:pPr>
              <w:jc w:val="right"/>
              <w:rPr>
                <w:rFonts w:ascii="Arial" w:hAnsi="Arial" w:cs="Arial"/>
                <w:color w:val="000000"/>
                <w:sz w:val="20"/>
                <w:szCs w:val="20"/>
              </w:rPr>
            </w:pPr>
            <w:r>
              <w:rPr>
                <w:rFonts w:hint="eastAsia" w:ascii="Arial" w:hAnsi="Arial" w:cs="Arial"/>
                <w:color w:val="000000"/>
                <w:sz w:val="20"/>
                <w:szCs w:val="20"/>
              </w:rPr>
              <w:t>　</w:t>
            </w:r>
          </w:p>
        </w:tc>
      </w:tr>
      <w:tr>
        <w:tblPrEx>
          <w:tblCellMar>
            <w:top w:w="0" w:type="dxa"/>
            <w:left w:w="108" w:type="dxa"/>
            <w:bottom w:w="0" w:type="dxa"/>
            <w:right w:w="108" w:type="dxa"/>
          </w:tblCellMar>
        </w:tblPrEx>
        <w:trPr>
          <w:gridAfter w:val="1"/>
          <w:wAfter w:w="18" w:type="dxa"/>
          <w:trHeight w:val="386" w:hRule="atLeast"/>
        </w:trPr>
        <w:tc>
          <w:tcPr>
            <w:tcW w:w="1154" w:type="dxa"/>
            <w:tcBorders>
              <w:top w:val="nil"/>
              <w:left w:val="single" w:color="auto" w:sz="4" w:space="0"/>
              <w:bottom w:val="single" w:color="auto" w:sz="4" w:space="0"/>
              <w:right w:val="single" w:color="auto" w:sz="4" w:space="0"/>
            </w:tcBorders>
            <w:noWrap/>
            <w:vAlign w:val="bottom"/>
          </w:tcPr>
          <w:p>
            <w:pPr>
              <w:rPr>
                <w:rFonts w:ascii="Arial" w:hAnsi="Arial" w:cs="Arial"/>
                <w:color w:val="000000"/>
                <w:sz w:val="20"/>
                <w:szCs w:val="20"/>
              </w:rPr>
            </w:pPr>
            <w:r>
              <w:rPr>
                <w:rFonts w:ascii="Arial" w:hAnsi="Arial" w:cs="Arial"/>
                <w:color w:val="000000"/>
                <w:sz w:val="20"/>
                <w:szCs w:val="20"/>
              </w:rPr>
              <w:t>2010302</w:t>
            </w:r>
          </w:p>
        </w:tc>
        <w:tc>
          <w:tcPr>
            <w:tcW w:w="3607" w:type="dxa"/>
            <w:gridSpan w:val="2"/>
            <w:tcBorders>
              <w:top w:val="nil"/>
              <w:left w:val="nil"/>
              <w:bottom w:val="single" w:color="auto" w:sz="4" w:space="0"/>
              <w:right w:val="single" w:color="auto" w:sz="4" w:space="0"/>
            </w:tcBorders>
            <w:vAlign w:val="bottom"/>
          </w:tcPr>
          <w:p>
            <w:pPr>
              <w:rPr>
                <w:rFonts w:ascii="宋体" w:cs="Arial"/>
                <w:color w:val="000000"/>
                <w:sz w:val="20"/>
                <w:szCs w:val="20"/>
              </w:rPr>
            </w:pPr>
            <w:r>
              <w:rPr>
                <w:rFonts w:cs="Arial"/>
                <w:color w:val="000000"/>
                <w:sz w:val="20"/>
                <w:szCs w:val="20"/>
              </w:rPr>
              <w:t xml:space="preserve">      </w:t>
            </w:r>
            <w:r>
              <w:rPr>
                <w:rFonts w:hint="eastAsia" w:cs="Arial"/>
                <w:color w:val="000000"/>
                <w:sz w:val="20"/>
                <w:szCs w:val="20"/>
              </w:rPr>
              <w:t>一般行政管理事务</w:t>
            </w:r>
          </w:p>
        </w:tc>
        <w:tc>
          <w:tcPr>
            <w:tcW w:w="1550" w:type="dxa"/>
            <w:gridSpan w:val="2"/>
            <w:tcBorders>
              <w:top w:val="nil"/>
              <w:left w:val="nil"/>
              <w:bottom w:val="single" w:color="auto" w:sz="4" w:space="0"/>
              <w:right w:val="single" w:color="auto" w:sz="4" w:space="0"/>
            </w:tcBorders>
            <w:noWrap/>
            <w:vAlign w:val="center"/>
          </w:tcPr>
          <w:p>
            <w:pPr>
              <w:jc w:val="right"/>
              <w:rPr>
                <w:rFonts w:ascii="Arial" w:hAnsi="Arial" w:cs="Arial"/>
                <w:color w:val="000000"/>
                <w:sz w:val="20"/>
                <w:szCs w:val="20"/>
              </w:rPr>
            </w:pPr>
            <w:r>
              <w:rPr>
                <w:rFonts w:ascii="Arial" w:hAnsi="Arial" w:cs="Arial"/>
                <w:color w:val="000000"/>
                <w:sz w:val="20"/>
                <w:szCs w:val="20"/>
              </w:rPr>
              <w:t xml:space="preserve">5912.82 </w:t>
            </w:r>
          </w:p>
        </w:tc>
        <w:tc>
          <w:tcPr>
            <w:tcW w:w="939" w:type="dxa"/>
            <w:tcBorders>
              <w:top w:val="nil"/>
              <w:left w:val="nil"/>
              <w:bottom w:val="single" w:color="auto" w:sz="4" w:space="0"/>
              <w:right w:val="single" w:color="auto" w:sz="4" w:space="0"/>
            </w:tcBorders>
            <w:noWrap/>
            <w:vAlign w:val="center"/>
          </w:tcPr>
          <w:p>
            <w:pPr>
              <w:jc w:val="right"/>
              <w:rPr>
                <w:rFonts w:ascii="Arial" w:hAnsi="Arial" w:cs="Arial"/>
                <w:color w:val="000000"/>
                <w:sz w:val="20"/>
                <w:szCs w:val="20"/>
              </w:rPr>
            </w:pPr>
            <w:r>
              <w:rPr>
                <w:rFonts w:hint="eastAsia" w:ascii="Arial" w:hAnsi="Arial" w:cs="Arial"/>
                <w:color w:val="000000"/>
                <w:sz w:val="20"/>
                <w:szCs w:val="20"/>
              </w:rPr>
              <w:t>　</w:t>
            </w:r>
          </w:p>
        </w:tc>
        <w:tc>
          <w:tcPr>
            <w:tcW w:w="939" w:type="dxa"/>
            <w:tcBorders>
              <w:top w:val="nil"/>
              <w:left w:val="nil"/>
              <w:bottom w:val="single" w:color="auto" w:sz="4" w:space="0"/>
              <w:right w:val="single" w:color="auto" w:sz="4" w:space="0"/>
            </w:tcBorders>
            <w:noWrap/>
            <w:vAlign w:val="center"/>
          </w:tcPr>
          <w:p>
            <w:pPr>
              <w:jc w:val="right"/>
              <w:rPr>
                <w:rFonts w:ascii="Arial" w:hAnsi="Arial" w:cs="Arial"/>
                <w:color w:val="000000"/>
                <w:sz w:val="20"/>
                <w:szCs w:val="20"/>
              </w:rPr>
            </w:pPr>
            <w:r>
              <w:rPr>
                <w:rFonts w:ascii="Arial" w:hAnsi="Arial" w:cs="Arial"/>
                <w:color w:val="000000"/>
                <w:sz w:val="20"/>
                <w:szCs w:val="20"/>
              </w:rPr>
              <w:t xml:space="preserve">5912.82 </w:t>
            </w:r>
          </w:p>
        </w:tc>
      </w:tr>
      <w:tr>
        <w:tblPrEx>
          <w:tblCellMar>
            <w:top w:w="0" w:type="dxa"/>
            <w:left w:w="108" w:type="dxa"/>
            <w:bottom w:w="0" w:type="dxa"/>
            <w:right w:w="108" w:type="dxa"/>
          </w:tblCellMar>
        </w:tblPrEx>
        <w:trPr>
          <w:gridAfter w:val="1"/>
          <w:wAfter w:w="18" w:type="dxa"/>
          <w:trHeight w:val="386" w:hRule="atLeast"/>
        </w:trPr>
        <w:tc>
          <w:tcPr>
            <w:tcW w:w="1154" w:type="dxa"/>
            <w:tcBorders>
              <w:top w:val="nil"/>
              <w:left w:val="single" w:color="auto" w:sz="4" w:space="0"/>
              <w:bottom w:val="single" w:color="auto" w:sz="4" w:space="0"/>
              <w:right w:val="single" w:color="auto" w:sz="4" w:space="0"/>
            </w:tcBorders>
            <w:noWrap/>
            <w:vAlign w:val="bottom"/>
          </w:tcPr>
          <w:p>
            <w:pPr>
              <w:rPr>
                <w:rFonts w:ascii="Arial" w:hAnsi="Arial" w:cs="Arial"/>
                <w:color w:val="000000"/>
                <w:sz w:val="20"/>
                <w:szCs w:val="20"/>
              </w:rPr>
            </w:pPr>
            <w:r>
              <w:rPr>
                <w:rFonts w:ascii="Arial" w:hAnsi="Arial" w:cs="Arial"/>
                <w:color w:val="000000"/>
                <w:sz w:val="20"/>
                <w:szCs w:val="20"/>
              </w:rPr>
              <w:t>2010350</w:t>
            </w:r>
          </w:p>
        </w:tc>
        <w:tc>
          <w:tcPr>
            <w:tcW w:w="3607" w:type="dxa"/>
            <w:gridSpan w:val="2"/>
            <w:tcBorders>
              <w:top w:val="nil"/>
              <w:left w:val="nil"/>
              <w:bottom w:val="single" w:color="auto" w:sz="4" w:space="0"/>
              <w:right w:val="single" w:color="auto" w:sz="4" w:space="0"/>
            </w:tcBorders>
            <w:vAlign w:val="bottom"/>
          </w:tcPr>
          <w:p>
            <w:pPr>
              <w:rPr>
                <w:rFonts w:ascii="宋体" w:cs="Arial"/>
                <w:color w:val="000000"/>
                <w:sz w:val="20"/>
                <w:szCs w:val="20"/>
              </w:rPr>
            </w:pPr>
            <w:r>
              <w:rPr>
                <w:rFonts w:cs="Arial"/>
                <w:color w:val="000000"/>
                <w:sz w:val="20"/>
                <w:szCs w:val="20"/>
              </w:rPr>
              <w:t xml:space="preserve">      </w:t>
            </w:r>
            <w:r>
              <w:rPr>
                <w:rFonts w:hint="eastAsia" w:cs="Arial"/>
                <w:color w:val="000000"/>
                <w:sz w:val="20"/>
                <w:szCs w:val="20"/>
              </w:rPr>
              <w:t>事业运行</w:t>
            </w:r>
          </w:p>
        </w:tc>
        <w:tc>
          <w:tcPr>
            <w:tcW w:w="1550" w:type="dxa"/>
            <w:gridSpan w:val="2"/>
            <w:tcBorders>
              <w:top w:val="nil"/>
              <w:left w:val="nil"/>
              <w:bottom w:val="single" w:color="auto" w:sz="4" w:space="0"/>
              <w:right w:val="single" w:color="auto" w:sz="4" w:space="0"/>
            </w:tcBorders>
            <w:noWrap/>
            <w:vAlign w:val="center"/>
          </w:tcPr>
          <w:p>
            <w:pPr>
              <w:jc w:val="right"/>
              <w:rPr>
                <w:rFonts w:ascii="Arial" w:hAnsi="Arial" w:cs="Arial"/>
                <w:color w:val="000000"/>
                <w:sz w:val="20"/>
                <w:szCs w:val="20"/>
              </w:rPr>
            </w:pPr>
            <w:r>
              <w:rPr>
                <w:rFonts w:ascii="Arial" w:hAnsi="Arial" w:cs="Arial"/>
                <w:color w:val="000000"/>
                <w:sz w:val="20"/>
                <w:szCs w:val="20"/>
              </w:rPr>
              <w:t xml:space="preserve">936.83 </w:t>
            </w:r>
          </w:p>
        </w:tc>
        <w:tc>
          <w:tcPr>
            <w:tcW w:w="939" w:type="dxa"/>
            <w:tcBorders>
              <w:top w:val="nil"/>
              <w:left w:val="nil"/>
              <w:bottom w:val="single" w:color="auto" w:sz="4" w:space="0"/>
              <w:right w:val="single" w:color="auto" w:sz="4" w:space="0"/>
            </w:tcBorders>
            <w:noWrap/>
            <w:vAlign w:val="center"/>
          </w:tcPr>
          <w:p>
            <w:pPr>
              <w:jc w:val="right"/>
              <w:rPr>
                <w:rFonts w:ascii="Arial" w:hAnsi="Arial" w:cs="Arial"/>
                <w:color w:val="000000"/>
                <w:sz w:val="20"/>
                <w:szCs w:val="20"/>
              </w:rPr>
            </w:pPr>
            <w:r>
              <w:rPr>
                <w:rFonts w:ascii="Arial" w:hAnsi="Arial" w:cs="Arial"/>
                <w:color w:val="000000"/>
                <w:sz w:val="20"/>
                <w:szCs w:val="20"/>
              </w:rPr>
              <w:t xml:space="preserve">936.83 </w:t>
            </w:r>
          </w:p>
        </w:tc>
        <w:tc>
          <w:tcPr>
            <w:tcW w:w="939" w:type="dxa"/>
            <w:tcBorders>
              <w:top w:val="nil"/>
              <w:left w:val="nil"/>
              <w:bottom w:val="single" w:color="auto" w:sz="4" w:space="0"/>
              <w:right w:val="single" w:color="auto" w:sz="4" w:space="0"/>
            </w:tcBorders>
            <w:noWrap/>
            <w:vAlign w:val="center"/>
          </w:tcPr>
          <w:p>
            <w:pPr>
              <w:jc w:val="right"/>
              <w:rPr>
                <w:rFonts w:ascii="Arial" w:hAnsi="Arial" w:cs="Arial"/>
                <w:color w:val="000000"/>
                <w:sz w:val="20"/>
                <w:szCs w:val="20"/>
              </w:rPr>
            </w:pPr>
            <w:r>
              <w:rPr>
                <w:rFonts w:hint="eastAsia" w:ascii="Arial" w:hAnsi="Arial" w:cs="Arial"/>
                <w:color w:val="000000"/>
                <w:sz w:val="20"/>
                <w:szCs w:val="20"/>
              </w:rPr>
              <w:t>　</w:t>
            </w:r>
          </w:p>
        </w:tc>
      </w:tr>
      <w:tr>
        <w:tblPrEx>
          <w:tblCellMar>
            <w:top w:w="0" w:type="dxa"/>
            <w:left w:w="108" w:type="dxa"/>
            <w:bottom w:w="0" w:type="dxa"/>
            <w:right w:w="108" w:type="dxa"/>
          </w:tblCellMar>
        </w:tblPrEx>
        <w:trPr>
          <w:gridAfter w:val="1"/>
          <w:wAfter w:w="18" w:type="dxa"/>
          <w:trHeight w:val="386" w:hRule="atLeast"/>
        </w:trPr>
        <w:tc>
          <w:tcPr>
            <w:tcW w:w="1154" w:type="dxa"/>
            <w:tcBorders>
              <w:top w:val="nil"/>
              <w:left w:val="single" w:color="auto" w:sz="4" w:space="0"/>
              <w:bottom w:val="single" w:color="auto" w:sz="4" w:space="0"/>
              <w:right w:val="single" w:color="auto" w:sz="4" w:space="0"/>
            </w:tcBorders>
            <w:noWrap/>
            <w:vAlign w:val="bottom"/>
          </w:tcPr>
          <w:p>
            <w:pPr>
              <w:rPr>
                <w:rFonts w:ascii="Arial" w:hAnsi="Arial" w:cs="Arial"/>
                <w:color w:val="000000"/>
                <w:sz w:val="20"/>
                <w:szCs w:val="20"/>
              </w:rPr>
            </w:pPr>
            <w:r>
              <w:rPr>
                <w:rFonts w:ascii="Arial" w:hAnsi="Arial" w:cs="Arial"/>
                <w:color w:val="000000"/>
                <w:sz w:val="20"/>
                <w:szCs w:val="20"/>
              </w:rPr>
              <w:t>20106</w:t>
            </w:r>
          </w:p>
        </w:tc>
        <w:tc>
          <w:tcPr>
            <w:tcW w:w="3607" w:type="dxa"/>
            <w:gridSpan w:val="2"/>
            <w:tcBorders>
              <w:top w:val="nil"/>
              <w:left w:val="nil"/>
              <w:bottom w:val="single" w:color="auto" w:sz="4" w:space="0"/>
              <w:right w:val="single" w:color="auto" w:sz="4" w:space="0"/>
            </w:tcBorders>
            <w:vAlign w:val="bottom"/>
          </w:tcPr>
          <w:p>
            <w:pPr>
              <w:rPr>
                <w:rFonts w:ascii="宋体" w:cs="Arial"/>
                <w:color w:val="000000"/>
                <w:sz w:val="20"/>
                <w:szCs w:val="20"/>
              </w:rPr>
            </w:pPr>
            <w:r>
              <w:rPr>
                <w:rFonts w:cs="Arial"/>
                <w:color w:val="000000"/>
                <w:sz w:val="20"/>
                <w:szCs w:val="20"/>
              </w:rPr>
              <w:t xml:space="preserve">  </w:t>
            </w:r>
            <w:r>
              <w:rPr>
                <w:rFonts w:hint="eastAsia" w:cs="Arial"/>
                <w:color w:val="000000"/>
                <w:sz w:val="20"/>
                <w:szCs w:val="20"/>
              </w:rPr>
              <w:t>财政事务</w:t>
            </w:r>
          </w:p>
        </w:tc>
        <w:tc>
          <w:tcPr>
            <w:tcW w:w="1550" w:type="dxa"/>
            <w:gridSpan w:val="2"/>
            <w:tcBorders>
              <w:top w:val="nil"/>
              <w:left w:val="nil"/>
              <w:bottom w:val="single" w:color="auto" w:sz="4" w:space="0"/>
              <w:right w:val="single" w:color="auto" w:sz="4" w:space="0"/>
            </w:tcBorders>
            <w:noWrap/>
            <w:vAlign w:val="center"/>
          </w:tcPr>
          <w:p>
            <w:pPr>
              <w:jc w:val="right"/>
              <w:rPr>
                <w:rFonts w:ascii="Arial" w:hAnsi="Arial" w:cs="Arial"/>
                <w:color w:val="000000"/>
                <w:sz w:val="20"/>
                <w:szCs w:val="20"/>
              </w:rPr>
            </w:pPr>
            <w:r>
              <w:rPr>
                <w:rFonts w:ascii="Arial" w:hAnsi="Arial" w:cs="Arial"/>
                <w:color w:val="000000"/>
                <w:sz w:val="20"/>
                <w:szCs w:val="20"/>
              </w:rPr>
              <w:t xml:space="preserve">5.00 </w:t>
            </w:r>
          </w:p>
        </w:tc>
        <w:tc>
          <w:tcPr>
            <w:tcW w:w="939" w:type="dxa"/>
            <w:tcBorders>
              <w:top w:val="nil"/>
              <w:left w:val="nil"/>
              <w:bottom w:val="single" w:color="auto" w:sz="4" w:space="0"/>
              <w:right w:val="single" w:color="auto" w:sz="4" w:space="0"/>
            </w:tcBorders>
            <w:noWrap/>
            <w:vAlign w:val="center"/>
          </w:tcPr>
          <w:p>
            <w:pPr>
              <w:jc w:val="right"/>
              <w:rPr>
                <w:rFonts w:ascii="Arial" w:hAnsi="Arial" w:cs="Arial"/>
                <w:color w:val="000000"/>
                <w:sz w:val="20"/>
                <w:szCs w:val="20"/>
              </w:rPr>
            </w:pPr>
            <w:r>
              <w:rPr>
                <w:rFonts w:hint="eastAsia" w:ascii="Arial" w:hAnsi="Arial" w:cs="Arial"/>
                <w:color w:val="000000"/>
                <w:sz w:val="20"/>
                <w:szCs w:val="20"/>
              </w:rPr>
              <w:t>　</w:t>
            </w:r>
          </w:p>
        </w:tc>
        <w:tc>
          <w:tcPr>
            <w:tcW w:w="939" w:type="dxa"/>
            <w:tcBorders>
              <w:top w:val="nil"/>
              <w:left w:val="nil"/>
              <w:bottom w:val="single" w:color="auto" w:sz="4" w:space="0"/>
              <w:right w:val="single" w:color="auto" w:sz="4" w:space="0"/>
            </w:tcBorders>
            <w:noWrap/>
            <w:vAlign w:val="center"/>
          </w:tcPr>
          <w:p>
            <w:pPr>
              <w:jc w:val="right"/>
              <w:rPr>
                <w:rFonts w:ascii="Arial" w:hAnsi="Arial" w:cs="Arial"/>
                <w:color w:val="000000"/>
                <w:sz w:val="20"/>
                <w:szCs w:val="20"/>
              </w:rPr>
            </w:pPr>
            <w:r>
              <w:rPr>
                <w:rFonts w:ascii="Arial" w:hAnsi="Arial" w:cs="Arial"/>
                <w:color w:val="000000"/>
                <w:sz w:val="20"/>
                <w:szCs w:val="20"/>
              </w:rPr>
              <w:t xml:space="preserve">5.00 </w:t>
            </w:r>
          </w:p>
        </w:tc>
      </w:tr>
      <w:tr>
        <w:tblPrEx>
          <w:tblCellMar>
            <w:top w:w="0" w:type="dxa"/>
            <w:left w:w="108" w:type="dxa"/>
            <w:bottom w:w="0" w:type="dxa"/>
            <w:right w:w="108" w:type="dxa"/>
          </w:tblCellMar>
        </w:tblPrEx>
        <w:trPr>
          <w:gridAfter w:val="1"/>
          <w:wAfter w:w="18" w:type="dxa"/>
          <w:trHeight w:val="386" w:hRule="atLeast"/>
        </w:trPr>
        <w:tc>
          <w:tcPr>
            <w:tcW w:w="1154" w:type="dxa"/>
            <w:tcBorders>
              <w:top w:val="nil"/>
              <w:left w:val="single" w:color="auto" w:sz="4" w:space="0"/>
              <w:bottom w:val="single" w:color="auto" w:sz="4" w:space="0"/>
              <w:right w:val="single" w:color="auto" w:sz="4" w:space="0"/>
            </w:tcBorders>
            <w:noWrap/>
            <w:vAlign w:val="bottom"/>
          </w:tcPr>
          <w:p>
            <w:pPr>
              <w:rPr>
                <w:rFonts w:ascii="Arial" w:hAnsi="Arial" w:cs="Arial"/>
                <w:color w:val="000000"/>
                <w:sz w:val="20"/>
                <w:szCs w:val="20"/>
              </w:rPr>
            </w:pPr>
            <w:r>
              <w:rPr>
                <w:rFonts w:ascii="Arial" w:hAnsi="Arial" w:cs="Arial"/>
                <w:color w:val="000000"/>
                <w:sz w:val="20"/>
                <w:szCs w:val="20"/>
              </w:rPr>
              <w:t>2010602</w:t>
            </w:r>
          </w:p>
        </w:tc>
        <w:tc>
          <w:tcPr>
            <w:tcW w:w="3607" w:type="dxa"/>
            <w:gridSpan w:val="2"/>
            <w:tcBorders>
              <w:top w:val="nil"/>
              <w:left w:val="nil"/>
              <w:bottom w:val="single" w:color="auto" w:sz="4" w:space="0"/>
              <w:right w:val="single" w:color="auto" w:sz="4" w:space="0"/>
            </w:tcBorders>
            <w:vAlign w:val="bottom"/>
          </w:tcPr>
          <w:p>
            <w:pPr>
              <w:rPr>
                <w:rFonts w:ascii="宋体" w:cs="Arial"/>
                <w:sz w:val="20"/>
                <w:szCs w:val="20"/>
              </w:rPr>
            </w:pPr>
            <w:r>
              <w:rPr>
                <w:rFonts w:cs="Arial"/>
                <w:sz w:val="20"/>
                <w:szCs w:val="20"/>
              </w:rPr>
              <w:t xml:space="preserve">      </w:t>
            </w:r>
            <w:r>
              <w:rPr>
                <w:rFonts w:hint="eastAsia" w:cs="Arial"/>
                <w:sz w:val="20"/>
                <w:szCs w:val="20"/>
              </w:rPr>
              <w:t>基层财政自身建设及能力提升</w:t>
            </w:r>
          </w:p>
        </w:tc>
        <w:tc>
          <w:tcPr>
            <w:tcW w:w="1550" w:type="dxa"/>
            <w:gridSpan w:val="2"/>
            <w:tcBorders>
              <w:top w:val="nil"/>
              <w:left w:val="nil"/>
              <w:bottom w:val="single" w:color="auto" w:sz="4" w:space="0"/>
              <w:right w:val="single" w:color="auto" w:sz="4" w:space="0"/>
            </w:tcBorders>
            <w:noWrap/>
            <w:vAlign w:val="center"/>
          </w:tcPr>
          <w:p>
            <w:pPr>
              <w:jc w:val="right"/>
              <w:rPr>
                <w:rFonts w:ascii="Arial" w:hAnsi="Arial" w:cs="Arial"/>
                <w:color w:val="000000"/>
                <w:sz w:val="20"/>
                <w:szCs w:val="20"/>
              </w:rPr>
            </w:pPr>
            <w:r>
              <w:rPr>
                <w:rFonts w:ascii="Arial" w:hAnsi="Arial" w:cs="Arial"/>
                <w:color w:val="000000"/>
                <w:sz w:val="20"/>
                <w:szCs w:val="20"/>
              </w:rPr>
              <w:t xml:space="preserve">5.00 </w:t>
            </w:r>
          </w:p>
        </w:tc>
        <w:tc>
          <w:tcPr>
            <w:tcW w:w="939" w:type="dxa"/>
            <w:tcBorders>
              <w:top w:val="nil"/>
              <w:left w:val="nil"/>
              <w:bottom w:val="single" w:color="auto" w:sz="4" w:space="0"/>
              <w:right w:val="single" w:color="auto" w:sz="4" w:space="0"/>
            </w:tcBorders>
            <w:noWrap/>
            <w:vAlign w:val="center"/>
          </w:tcPr>
          <w:p>
            <w:pPr>
              <w:jc w:val="right"/>
              <w:rPr>
                <w:rFonts w:ascii="Arial" w:hAnsi="Arial" w:cs="Arial"/>
                <w:color w:val="000000"/>
                <w:sz w:val="20"/>
                <w:szCs w:val="20"/>
              </w:rPr>
            </w:pPr>
            <w:r>
              <w:rPr>
                <w:rFonts w:hint="eastAsia" w:ascii="Arial" w:hAnsi="Arial" w:cs="Arial"/>
                <w:color w:val="000000"/>
                <w:sz w:val="20"/>
                <w:szCs w:val="20"/>
              </w:rPr>
              <w:t>　</w:t>
            </w:r>
          </w:p>
        </w:tc>
        <w:tc>
          <w:tcPr>
            <w:tcW w:w="939" w:type="dxa"/>
            <w:tcBorders>
              <w:top w:val="nil"/>
              <w:left w:val="nil"/>
              <w:bottom w:val="single" w:color="auto" w:sz="4" w:space="0"/>
              <w:right w:val="single" w:color="auto" w:sz="4" w:space="0"/>
            </w:tcBorders>
            <w:noWrap/>
            <w:vAlign w:val="center"/>
          </w:tcPr>
          <w:p>
            <w:pPr>
              <w:jc w:val="right"/>
              <w:rPr>
                <w:rFonts w:ascii="Arial" w:hAnsi="Arial" w:cs="Arial"/>
                <w:color w:val="000000"/>
                <w:sz w:val="20"/>
                <w:szCs w:val="20"/>
              </w:rPr>
            </w:pPr>
            <w:r>
              <w:rPr>
                <w:rFonts w:ascii="Arial" w:hAnsi="Arial" w:cs="Arial"/>
                <w:color w:val="000000"/>
                <w:sz w:val="20"/>
                <w:szCs w:val="20"/>
              </w:rPr>
              <w:t xml:space="preserve">5.00 </w:t>
            </w:r>
          </w:p>
        </w:tc>
      </w:tr>
      <w:tr>
        <w:tblPrEx>
          <w:tblCellMar>
            <w:top w:w="0" w:type="dxa"/>
            <w:left w:w="108" w:type="dxa"/>
            <w:bottom w:w="0" w:type="dxa"/>
            <w:right w:w="108" w:type="dxa"/>
          </w:tblCellMar>
        </w:tblPrEx>
        <w:trPr>
          <w:gridAfter w:val="1"/>
          <w:wAfter w:w="18" w:type="dxa"/>
          <w:trHeight w:val="386" w:hRule="atLeast"/>
        </w:trPr>
        <w:tc>
          <w:tcPr>
            <w:tcW w:w="1154" w:type="dxa"/>
            <w:tcBorders>
              <w:top w:val="nil"/>
              <w:left w:val="single" w:color="auto" w:sz="4" w:space="0"/>
              <w:bottom w:val="single" w:color="auto" w:sz="4" w:space="0"/>
              <w:right w:val="single" w:color="auto" w:sz="4" w:space="0"/>
            </w:tcBorders>
            <w:noWrap/>
            <w:vAlign w:val="bottom"/>
          </w:tcPr>
          <w:p>
            <w:pPr>
              <w:rPr>
                <w:rFonts w:ascii="Arial" w:hAnsi="Arial" w:cs="Arial"/>
                <w:color w:val="000000"/>
                <w:sz w:val="20"/>
                <w:szCs w:val="20"/>
              </w:rPr>
            </w:pPr>
            <w:r>
              <w:rPr>
                <w:rFonts w:ascii="Arial" w:hAnsi="Arial" w:cs="Arial"/>
                <w:color w:val="000000"/>
                <w:sz w:val="20"/>
                <w:szCs w:val="20"/>
              </w:rPr>
              <w:t>208</w:t>
            </w:r>
          </w:p>
        </w:tc>
        <w:tc>
          <w:tcPr>
            <w:tcW w:w="3607" w:type="dxa"/>
            <w:gridSpan w:val="2"/>
            <w:tcBorders>
              <w:top w:val="nil"/>
              <w:left w:val="nil"/>
              <w:bottom w:val="single" w:color="auto" w:sz="4" w:space="0"/>
              <w:right w:val="single" w:color="auto" w:sz="4" w:space="0"/>
            </w:tcBorders>
            <w:noWrap/>
            <w:vAlign w:val="bottom"/>
          </w:tcPr>
          <w:p>
            <w:pPr>
              <w:rPr>
                <w:rFonts w:ascii="宋体" w:cs="Arial"/>
                <w:color w:val="000000"/>
                <w:sz w:val="20"/>
                <w:szCs w:val="20"/>
              </w:rPr>
            </w:pPr>
            <w:r>
              <w:rPr>
                <w:rFonts w:hint="eastAsia" w:cs="Arial"/>
                <w:color w:val="000000"/>
                <w:sz w:val="20"/>
                <w:szCs w:val="20"/>
              </w:rPr>
              <w:t>社会保障和就业支出</w:t>
            </w:r>
          </w:p>
        </w:tc>
        <w:tc>
          <w:tcPr>
            <w:tcW w:w="1550" w:type="dxa"/>
            <w:gridSpan w:val="2"/>
            <w:tcBorders>
              <w:top w:val="nil"/>
              <w:left w:val="nil"/>
              <w:bottom w:val="single" w:color="auto" w:sz="4" w:space="0"/>
              <w:right w:val="single" w:color="auto" w:sz="4" w:space="0"/>
            </w:tcBorders>
            <w:noWrap/>
            <w:vAlign w:val="center"/>
          </w:tcPr>
          <w:p>
            <w:pPr>
              <w:jc w:val="right"/>
              <w:rPr>
                <w:rFonts w:ascii="Arial" w:hAnsi="Arial" w:cs="Arial"/>
                <w:color w:val="000000"/>
                <w:sz w:val="20"/>
                <w:szCs w:val="20"/>
              </w:rPr>
            </w:pPr>
            <w:r>
              <w:rPr>
                <w:rFonts w:ascii="Arial" w:hAnsi="Arial" w:cs="Arial"/>
                <w:color w:val="000000"/>
                <w:sz w:val="20"/>
                <w:szCs w:val="20"/>
              </w:rPr>
              <w:t xml:space="preserve">151.12 </w:t>
            </w:r>
          </w:p>
        </w:tc>
        <w:tc>
          <w:tcPr>
            <w:tcW w:w="939" w:type="dxa"/>
            <w:tcBorders>
              <w:top w:val="nil"/>
              <w:left w:val="nil"/>
              <w:bottom w:val="single" w:color="auto" w:sz="4" w:space="0"/>
              <w:right w:val="single" w:color="auto" w:sz="4" w:space="0"/>
            </w:tcBorders>
            <w:noWrap/>
            <w:vAlign w:val="center"/>
          </w:tcPr>
          <w:p>
            <w:pPr>
              <w:jc w:val="right"/>
              <w:rPr>
                <w:rFonts w:ascii="Arial" w:hAnsi="Arial" w:cs="Arial"/>
                <w:color w:val="000000"/>
                <w:sz w:val="20"/>
                <w:szCs w:val="20"/>
              </w:rPr>
            </w:pPr>
            <w:r>
              <w:rPr>
                <w:rFonts w:ascii="Arial" w:hAnsi="Arial" w:cs="Arial"/>
                <w:color w:val="000000"/>
                <w:sz w:val="20"/>
                <w:szCs w:val="20"/>
              </w:rPr>
              <w:t xml:space="preserve">151.12 </w:t>
            </w:r>
          </w:p>
        </w:tc>
        <w:tc>
          <w:tcPr>
            <w:tcW w:w="939" w:type="dxa"/>
            <w:tcBorders>
              <w:top w:val="nil"/>
              <w:left w:val="nil"/>
              <w:bottom w:val="single" w:color="auto" w:sz="4" w:space="0"/>
              <w:right w:val="single" w:color="auto" w:sz="4" w:space="0"/>
            </w:tcBorders>
            <w:noWrap/>
            <w:vAlign w:val="center"/>
          </w:tcPr>
          <w:p>
            <w:pPr>
              <w:jc w:val="right"/>
              <w:rPr>
                <w:rFonts w:ascii="Arial" w:hAnsi="Arial" w:cs="Arial"/>
                <w:color w:val="000000"/>
                <w:sz w:val="20"/>
                <w:szCs w:val="20"/>
              </w:rPr>
            </w:pPr>
            <w:r>
              <w:rPr>
                <w:rFonts w:hint="eastAsia" w:ascii="Arial" w:hAnsi="Arial" w:cs="Arial"/>
                <w:color w:val="000000"/>
                <w:sz w:val="20"/>
                <w:szCs w:val="20"/>
              </w:rPr>
              <w:t>　</w:t>
            </w:r>
          </w:p>
        </w:tc>
      </w:tr>
      <w:tr>
        <w:tblPrEx>
          <w:tblCellMar>
            <w:top w:w="0" w:type="dxa"/>
            <w:left w:w="108" w:type="dxa"/>
            <w:bottom w:w="0" w:type="dxa"/>
            <w:right w:w="108" w:type="dxa"/>
          </w:tblCellMar>
        </w:tblPrEx>
        <w:trPr>
          <w:gridAfter w:val="1"/>
          <w:wAfter w:w="18" w:type="dxa"/>
          <w:trHeight w:val="386" w:hRule="atLeast"/>
        </w:trPr>
        <w:tc>
          <w:tcPr>
            <w:tcW w:w="1154" w:type="dxa"/>
            <w:tcBorders>
              <w:top w:val="nil"/>
              <w:left w:val="single" w:color="auto" w:sz="4" w:space="0"/>
              <w:bottom w:val="single" w:color="auto" w:sz="4" w:space="0"/>
              <w:right w:val="single" w:color="auto" w:sz="4" w:space="0"/>
            </w:tcBorders>
            <w:noWrap/>
            <w:vAlign w:val="bottom"/>
          </w:tcPr>
          <w:p>
            <w:pPr>
              <w:rPr>
                <w:rFonts w:ascii="Arial" w:hAnsi="Arial" w:cs="Arial"/>
                <w:color w:val="000000"/>
                <w:sz w:val="20"/>
                <w:szCs w:val="20"/>
              </w:rPr>
            </w:pPr>
            <w:r>
              <w:rPr>
                <w:rFonts w:ascii="Arial" w:hAnsi="Arial" w:cs="Arial"/>
                <w:color w:val="000000"/>
                <w:sz w:val="20"/>
                <w:szCs w:val="20"/>
              </w:rPr>
              <w:t>20802</w:t>
            </w:r>
          </w:p>
        </w:tc>
        <w:tc>
          <w:tcPr>
            <w:tcW w:w="3607" w:type="dxa"/>
            <w:gridSpan w:val="2"/>
            <w:tcBorders>
              <w:top w:val="nil"/>
              <w:left w:val="nil"/>
              <w:bottom w:val="single" w:color="auto" w:sz="4" w:space="0"/>
              <w:right w:val="single" w:color="auto" w:sz="4" w:space="0"/>
            </w:tcBorders>
            <w:noWrap/>
            <w:vAlign w:val="bottom"/>
          </w:tcPr>
          <w:p>
            <w:pPr>
              <w:rPr>
                <w:rFonts w:ascii="宋体" w:cs="Arial"/>
                <w:color w:val="000000"/>
                <w:sz w:val="20"/>
                <w:szCs w:val="20"/>
              </w:rPr>
            </w:pPr>
            <w:r>
              <w:rPr>
                <w:rFonts w:hint="eastAsia" w:cs="Arial"/>
                <w:color w:val="000000"/>
                <w:sz w:val="20"/>
                <w:szCs w:val="20"/>
              </w:rPr>
              <w:t>民政管理事务</w:t>
            </w:r>
          </w:p>
        </w:tc>
        <w:tc>
          <w:tcPr>
            <w:tcW w:w="1550" w:type="dxa"/>
            <w:gridSpan w:val="2"/>
            <w:tcBorders>
              <w:top w:val="nil"/>
              <w:left w:val="nil"/>
              <w:bottom w:val="single" w:color="auto" w:sz="4" w:space="0"/>
              <w:right w:val="single" w:color="auto" w:sz="4" w:space="0"/>
            </w:tcBorders>
            <w:noWrap/>
            <w:vAlign w:val="center"/>
          </w:tcPr>
          <w:p>
            <w:pPr>
              <w:jc w:val="right"/>
              <w:rPr>
                <w:rFonts w:ascii="Arial" w:hAnsi="Arial" w:cs="Arial"/>
                <w:color w:val="000000"/>
                <w:sz w:val="20"/>
                <w:szCs w:val="20"/>
              </w:rPr>
            </w:pPr>
            <w:r>
              <w:rPr>
                <w:rFonts w:ascii="Arial" w:hAnsi="Arial" w:cs="Arial"/>
                <w:color w:val="000000"/>
                <w:sz w:val="20"/>
                <w:szCs w:val="20"/>
              </w:rPr>
              <w:t xml:space="preserve">5.12 </w:t>
            </w:r>
          </w:p>
        </w:tc>
        <w:tc>
          <w:tcPr>
            <w:tcW w:w="939" w:type="dxa"/>
            <w:tcBorders>
              <w:top w:val="nil"/>
              <w:left w:val="nil"/>
              <w:bottom w:val="single" w:color="auto" w:sz="4" w:space="0"/>
              <w:right w:val="single" w:color="auto" w:sz="4" w:space="0"/>
            </w:tcBorders>
            <w:noWrap/>
            <w:vAlign w:val="center"/>
          </w:tcPr>
          <w:p>
            <w:pPr>
              <w:jc w:val="right"/>
              <w:rPr>
                <w:rFonts w:ascii="Arial" w:hAnsi="Arial" w:cs="Arial"/>
                <w:color w:val="000000"/>
                <w:sz w:val="20"/>
                <w:szCs w:val="20"/>
              </w:rPr>
            </w:pPr>
            <w:r>
              <w:rPr>
                <w:rFonts w:ascii="Arial" w:hAnsi="Arial" w:cs="Arial"/>
                <w:color w:val="000000"/>
                <w:sz w:val="20"/>
                <w:szCs w:val="20"/>
              </w:rPr>
              <w:t xml:space="preserve">5.12 </w:t>
            </w:r>
          </w:p>
        </w:tc>
        <w:tc>
          <w:tcPr>
            <w:tcW w:w="939" w:type="dxa"/>
            <w:tcBorders>
              <w:top w:val="nil"/>
              <w:left w:val="nil"/>
              <w:bottom w:val="single" w:color="auto" w:sz="4" w:space="0"/>
              <w:right w:val="single" w:color="auto" w:sz="4" w:space="0"/>
            </w:tcBorders>
            <w:noWrap/>
            <w:vAlign w:val="center"/>
          </w:tcPr>
          <w:p>
            <w:pPr>
              <w:jc w:val="right"/>
              <w:rPr>
                <w:rFonts w:ascii="Arial" w:hAnsi="Arial" w:cs="Arial"/>
                <w:color w:val="000000"/>
                <w:sz w:val="20"/>
                <w:szCs w:val="20"/>
              </w:rPr>
            </w:pPr>
            <w:r>
              <w:rPr>
                <w:rFonts w:hint="eastAsia" w:ascii="Arial" w:hAnsi="Arial" w:cs="Arial"/>
                <w:color w:val="000000"/>
                <w:sz w:val="20"/>
                <w:szCs w:val="20"/>
              </w:rPr>
              <w:t>　</w:t>
            </w:r>
          </w:p>
        </w:tc>
      </w:tr>
      <w:tr>
        <w:tblPrEx>
          <w:tblCellMar>
            <w:top w:w="0" w:type="dxa"/>
            <w:left w:w="108" w:type="dxa"/>
            <w:bottom w:w="0" w:type="dxa"/>
            <w:right w:w="108" w:type="dxa"/>
          </w:tblCellMar>
        </w:tblPrEx>
        <w:trPr>
          <w:gridAfter w:val="1"/>
          <w:wAfter w:w="18" w:type="dxa"/>
          <w:trHeight w:val="386" w:hRule="atLeast"/>
        </w:trPr>
        <w:tc>
          <w:tcPr>
            <w:tcW w:w="1154" w:type="dxa"/>
            <w:tcBorders>
              <w:top w:val="nil"/>
              <w:left w:val="single" w:color="auto" w:sz="4" w:space="0"/>
              <w:bottom w:val="single" w:color="auto" w:sz="4" w:space="0"/>
              <w:right w:val="single" w:color="auto" w:sz="4" w:space="0"/>
            </w:tcBorders>
            <w:noWrap/>
            <w:vAlign w:val="bottom"/>
          </w:tcPr>
          <w:p>
            <w:pPr>
              <w:rPr>
                <w:rFonts w:ascii="Arial" w:hAnsi="Arial" w:cs="Arial"/>
                <w:color w:val="000000"/>
                <w:sz w:val="20"/>
                <w:szCs w:val="20"/>
              </w:rPr>
            </w:pPr>
            <w:r>
              <w:rPr>
                <w:rFonts w:ascii="Arial" w:hAnsi="Arial" w:cs="Arial"/>
                <w:color w:val="000000"/>
                <w:sz w:val="20"/>
                <w:szCs w:val="20"/>
              </w:rPr>
              <w:t>2080208</w:t>
            </w:r>
          </w:p>
        </w:tc>
        <w:tc>
          <w:tcPr>
            <w:tcW w:w="3607" w:type="dxa"/>
            <w:gridSpan w:val="2"/>
            <w:tcBorders>
              <w:top w:val="nil"/>
              <w:left w:val="nil"/>
              <w:bottom w:val="single" w:color="auto" w:sz="4" w:space="0"/>
              <w:right w:val="single" w:color="auto" w:sz="4" w:space="0"/>
            </w:tcBorders>
            <w:noWrap/>
            <w:vAlign w:val="bottom"/>
          </w:tcPr>
          <w:p>
            <w:pPr>
              <w:rPr>
                <w:rFonts w:ascii="宋体" w:cs="Arial"/>
                <w:color w:val="000000"/>
                <w:sz w:val="20"/>
                <w:szCs w:val="20"/>
              </w:rPr>
            </w:pPr>
            <w:r>
              <w:rPr>
                <w:rFonts w:hint="eastAsia" w:cs="Arial"/>
                <w:color w:val="000000"/>
                <w:sz w:val="20"/>
                <w:szCs w:val="20"/>
              </w:rPr>
              <w:t>基层政权和社区建设</w:t>
            </w:r>
          </w:p>
        </w:tc>
        <w:tc>
          <w:tcPr>
            <w:tcW w:w="1550" w:type="dxa"/>
            <w:gridSpan w:val="2"/>
            <w:tcBorders>
              <w:top w:val="nil"/>
              <w:left w:val="nil"/>
              <w:bottom w:val="single" w:color="auto" w:sz="4" w:space="0"/>
              <w:right w:val="single" w:color="auto" w:sz="4" w:space="0"/>
            </w:tcBorders>
            <w:noWrap/>
            <w:vAlign w:val="center"/>
          </w:tcPr>
          <w:p>
            <w:pPr>
              <w:jc w:val="right"/>
              <w:rPr>
                <w:rFonts w:ascii="Arial" w:hAnsi="Arial" w:cs="Arial"/>
                <w:color w:val="000000"/>
                <w:sz w:val="20"/>
                <w:szCs w:val="20"/>
              </w:rPr>
            </w:pPr>
            <w:r>
              <w:rPr>
                <w:rFonts w:ascii="Arial" w:hAnsi="Arial" w:cs="Arial"/>
                <w:color w:val="000000"/>
                <w:sz w:val="20"/>
                <w:szCs w:val="20"/>
              </w:rPr>
              <w:t xml:space="preserve">5.12 </w:t>
            </w:r>
          </w:p>
        </w:tc>
        <w:tc>
          <w:tcPr>
            <w:tcW w:w="939" w:type="dxa"/>
            <w:tcBorders>
              <w:top w:val="nil"/>
              <w:left w:val="nil"/>
              <w:bottom w:val="single" w:color="auto" w:sz="4" w:space="0"/>
              <w:right w:val="single" w:color="auto" w:sz="4" w:space="0"/>
            </w:tcBorders>
            <w:noWrap/>
            <w:vAlign w:val="center"/>
          </w:tcPr>
          <w:p>
            <w:pPr>
              <w:jc w:val="right"/>
              <w:rPr>
                <w:rFonts w:ascii="Arial" w:hAnsi="Arial" w:cs="Arial"/>
                <w:color w:val="000000"/>
                <w:sz w:val="20"/>
                <w:szCs w:val="20"/>
              </w:rPr>
            </w:pPr>
            <w:r>
              <w:rPr>
                <w:rFonts w:ascii="Arial" w:hAnsi="Arial" w:cs="Arial"/>
                <w:color w:val="000000"/>
                <w:sz w:val="20"/>
                <w:szCs w:val="20"/>
              </w:rPr>
              <w:t xml:space="preserve">5.12 </w:t>
            </w:r>
          </w:p>
        </w:tc>
        <w:tc>
          <w:tcPr>
            <w:tcW w:w="939" w:type="dxa"/>
            <w:tcBorders>
              <w:top w:val="nil"/>
              <w:left w:val="nil"/>
              <w:bottom w:val="single" w:color="auto" w:sz="4" w:space="0"/>
              <w:right w:val="single" w:color="auto" w:sz="4" w:space="0"/>
            </w:tcBorders>
            <w:noWrap/>
            <w:vAlign w:val="center"/>
          </w:tcPr>
          <w:p>
            <w:pPr>
              <w:jc w:val="right"/>
              <w:rPr>
                <w:rFonts w:ascii="Arial" w:hAnsi="Arial" w:cs="Arial"/>
                <w:color w:val="000000"/>
                <w:sz w:val="20"/>
                <w:szCs w:val="20"/>
              </w:rPr>
            </w:pPr>
            <w:r>
              <w:rPr>
                <w:rFonts w:hint="eastAsia" w:ascii="Arial" w:hAnsi="Arial" w:cs="Arial"/>
                <w:color w:val="000000"/>
                <w:sz w:val="20"/>
                <w:szCs w:val="20"/>
              </w:rPr>
              <w:t>　</w:t>
            </w:r>
          </w:p>
        </w:tc>
      </w:tr>
      <w:tr>
        <w:tblPrEx>
          <w:tblCellMar>
            <w:top w:w="0" w:type="dxa"/>
            <w:left w:w="108" w:type="dxa"/>
            <w:bottom w:w="0" w:type="dxa"/>
            <w:right w:w="108" w:type="dxa"/>
          </w:tblCellMar>
        </w:tblPrEx>
        <w:trPr>
          <w:gridAfter w:val="1"/>
          <w:wAfter w:w="18" w:type="dxa"/>
          <w:trHeight w:val="386" w:hRule="atLeast"/>
        </w:trPr>
        <w:tc>
          <w:tcPr>
            <w:tcW w:w="1154" w:type="dxa"/>
            <w:tcBorders>
              <w:top w:val="nil"/>
              <w:left w:val="single" w:color="auto" w:sz="4" w:space="0"/>
              <w:bottom w:val="single" w:color="auto" w:sz="4" w:space="0"/>
              <w:right w:val="single" w:color="auto" w:sz="4" w:space="0"/>
            </w:tcBorders>
            <w:noWrap/>
            <w:vAlign w:val="bottom"/>
          </w:tcPr>
          <w:p>
            <w:pPr>
              <w:rPr>
                <w:rFonts w:ascii="Arial" w:hAnsi="Arial" w:cs="Arial"/>
                <w:color w:val="000000"/>
                <w:sz w:val="20"/>
                <w:szCs w:val="20"/>
              </w:rPr>
            </w:pPr>
            <w:r>
              <w:rPr>
                <w:rFonts w:ascii="Arial" w:hAnsi="Arial" w:cs="Arial"/>
                <w:color w:val="000000"/>
                <w:sz w:val="20"/>
                <w:szCs w:val="20"/>
              </w:rPr>
              <w:t>20805</w:t>
            </w:r>
          </w:p>
        </w:tc>
        <w:tc>
          <w:tcPr>
            <w:tcW w:w="3607" w:type="dxa"/>
            <w:gridSpan w:val="2"/>
            <w:tcBorders>
              <w:top w:val="nil"/>
              <w:left w:val="nil"/>
              <w:bottom w:val="single" w:color="auto" w:sz="4" w:space="0"/>
              <w:right w:val="single" w:color="auto" w:sz="4" w:space="0"/>
            </w:tcBorders>
            <w:vAlign w:val="bottom"/>
          </w:tcPr>
          <w:p>
            <w:pPr>
              <w:rPr>
                <w:rFonts w:ascii="宋体" w:cs="Arial"/>
                <w:color w:val="000000"/>
                <w:sz w:val="20"/>
                <w:szCs w:val="20"/>
              </w:rPr>
            </w:pPr>
            <w:r>
              <w:rPr>
                <w:rFonts w:cs="Arial"/>
                <w:color w:val="000000"/>
                <w:sz w:val="20"/>
                <w:szCs w:val="20"/>
              </w:rPr>
              <w:t xml:space="preserve">  </w:t>
            </w:r>
            <w:r>
              <w:rPr>
                <w:rFonts w:hint="eastAsia" w:cs="Arial"/>
                <w:color w:val="000000"/>
                <w:sz w:val="20"/>
                <w:szCs w:val="20"/>
              </w:rPr>
              <w:t>行政事业单位离退休</w:t>
            </w:r>
          </w:p>
        </w:tc>
        <w:tc>
          <w:tcPr>
            <w:tcW w:w="1550" w:type="dxa"/>
            <w:gridSpan w:val="2"/>
            <w:tcBorders>
              <w:top w:val="nil"/>
              <w:left w:val="nil"/>
              <w:bottom w:val="single" w:color="auto" w:sz="4" w:space="0"/>
              <w:right w:val="single" w:color="auto" w:sz="4" w:space="0"/>
            </w:tcBorders>
            <w:noWrap/>
            <w:vAlign w:val="center"/>
          </w:tcPr>
          <w:p>
            <w:pPr>
              <w:jc w:val="right"/>
              <w:rPr>
                <w:rFonts w:ascii="Arial" w:hAnsi="Arial" w:cs="Arial"/>
                <w:color w:val="000000"/>
                <w:sz w:val="20"/>
                <w:szCs w:val="20"/>
              </w:rPr>
            </w:pPr>
            <w:r>
              <w:rPr>
                <w:rFonts w:ascii="Arial" w:hAnsi="Arial" w:cs="Arial"/>
                <w:color w:val="000000"/>
                <w:sz w:val="20"/>
                <w:szCs w:val="20"/>
              </w:rPr>
              <w:t xml:space="preserve">146.00 </w:t>
            </w:r>
          </w:p>
        </w:tc>
        <w:tc>
          <w:tcPr>
            <w:tcW w:w="939" w:type="dxa"/>
            <w:tcBorders>
              <w:top w:val="nil"/>
              <w:left w:val="nil"/>
              <w:bottom w:val="single" w:color="auto" w:sz="4" w:space="0"/>
              <w:right w:val="single" w:color="auto" w:sz="4" w:space="0"/>
            </w:tcBorders>
            <w:noWrap/>
            <w:vAlign w:val="center"/>
          </w:tcPr>
          <w:p>
            <w:pPr>
              <w:jc w:val="right"/>
              <w:rPr>
                <w:rFonts w:ascii="Arial" w:hAnsi="Arial" w:cs="Arial"/>
                <w:color w:val="000000"/>
                <w:sz w:val="20"/>
                <w:szCs w:val="20"/>
              </w:rPr>
            </w:pPr>
            <w:r>
              <w:rPr>
                <w:rFonts w:ascii="Arial" w:hAnsi="Arial" w:cs="Arial"/>
                <w:color w:val="000000"/>
                <w:sz w:val="20"/>
                <w:szCs w:val="20"/>
              </w:rPr>
              <w:t xml:space="preserve">146.00 </w:t>
            </w:r>
          </w:p>
        </w:tc>
        <w:tc>
          <w:tcPr>
            <w:tcW w:w="939" w:type="dxa"/>
            <w:tcBorders>
              <w:top w:val="nil"/>
              <w:left w:val="nil"/>
              <w:bottom w:val="single" w:color="auto" w:sz="4" w:space="0"/>
              <w:right w:val="single" w:color="auto" w:sz="4" w:space="0"/>
            </w:tcBorders>
            <w:noWrap/>
            <w:vAlign w:val="center"/>
          </w:tcPr>
          <w:p>
            <w:pPr>
              <w:jc w:val="right"/>
              <w:rPr>
                <w:rFonts w:ascii="Arial" w:hAnsi="Arial" w:cs="Arial"/>
                <w:color w:val="000000"/>
                <w:sz w:val="20"/>
                <w:szCs w:val="20"/>
              </w:rPr>
            </w:pPr>
            <w:r>
              <w:rPr>
                <w:rFonts w:hint="eastAsia" w:ascii="Arial" w:hAnsi="Arial" w:cs="Arial"/>
                <w:color w:val="000000"/>
                <w:sz w:val="20"/>
                <w:szCs w:val="20"/>
              </w:rPr>
              <w:t>　</w:t>
            </w:r>
          </w:p>
        </w:tc>
      </w:tr>
      <w:tr>
        <w:tblPrEx>
          <w:tblCellMar>
            <w:top w:w="0" w:type="dxa"/>
            <w:left w:w="108" w:type="dxa"/>
            <w:bottom w:w="0" w:type="dxa"/>
            <w:right w:w="108" w:type="dxa"/>
          </w:tblCellMar>
        </w:tblPrEx>
        <w:trPr>
          <w:gridAfter w:val="1"/>
          <w:wAfter w:w="18" w:type="dxa"/>
          <w:trHeight w:val="386" w:hRule="atLeast"/>
        </w:trPr>
        <w:tc>
          <w:tcPr>
            <w:tcW w:w="1154" w:type="dxa"/>
            <w:tcBorders>
              <w:top w:val="nil"/>
              <w:left w:val="single" w:color="auto" w:sz="4" w:space="0"/>
              <w:bottom w:val="single" w:color="auto" w:sz="4" w:space="0"/>
              <w:right w:val="single" w:color="auto" w:sz="4" w:space="0"/>
            </w:tcBorders>
            <w:noWrap/>
            <w:vAlign w:val="bottom"/>
          </w:tcPr>
          <w:p>
            <w:pPr>
              <w:rPr>
                <w:rFonts w:ascii="Arial" w:hAnsi="Arial" w:cs="Arial"/>
                <w:color w:val="000000"/>
                <w:sz w:val="20"/>
                <w:szCs w:val="20"/>
              </w:rPr>
            </w:pPr>
            <w:r>
              <w:rPr>
                <w:rFonts w:ascii="Arial" w:hAnsi="Arial" w:cs="Arial"/>
                <w:color w:val="000000"/>
                <w:sz w:val="20"/>
                <w:szCs w:val="20"/>
              </w:rPr>
              <w:t>2080505</w:t>
            </w:r>
          </w:p>
        </w:tc>
        <w:tc>
          <w:tcPr>
            <w:tcW w:w="3607" w:type="dxa"/>
            <w:gridSpan w:val="2"/>
            <w:tcBorders>
              <w:top w:val="nil"/>
              <w:left w:val="nil"/>
              <w:bottom w:val="single" w:color="auto" w:sz="4" w:space="0"/>
              <w:right w:val="single" w:color="auto" w:sz="4" w:space="0"/>
            </w:tcBorders>
            <w:vAlign w:val="bottom"/>
          </w:tcPr>
          <w:p>
            <w:pPr>
              <w:rPr>
                <w:rFonts w:ascii="宋体" w:cs="Arial"/>
                <w:color w:val="000000"/>
                <w:sz w:val="20"/>
                <w:szCs w:val="20"/>
              </w:rPr>
            </w:pPr>
            <w:r>
              <w:rPr>
                <w:rFonts w:cs="Arial"/>
                <w:color w:val="000000"/>
                <w:sz w:val="20"/>
                <w:szCs w:val="20"/>
              </w:rPr>
              <w:t xml:space="preserve">      </w:t>
            </w:r>
            <w:r>
              <w:rPr>
                <w:rFonts w:hint="eastAsia" w:cs="Arial"/>
                <w:color w:val="000000"/>
                <w:sz w:val="20"/>
                <w:szCs w:val="20"/>
              </w:rPr>
              <w:t>养老保险单位承担部分</w:t>
            </w:r>
          </w:p>
        </w:tc>
        <w:tc>
          <w:tcPr>
            <w:tcW w:w="1550" w:type="dxa"/>
            <w:gridSpan w:val="2"/>
            <w:tcBorders>
              <w:top w:val="nil"/>
              <w:left w:val="nil"/>
              <w:bottom w:val="single" w:color="auto" w:sz="4" w:space="0"/>
              <w:right w:val="single" w:color="auto" w:sz="4" w:space="0"/>
            </w:tcBorders>
            <w:noWrap/>
            <w:vAlign w:val="center"/>
          </w:tcPr>
          <w:p>
            <w:pPr>
              <w:jc w:val="right"/>
              <w:rPr>
                <w:rFonts w:ascii="Arial" w:hAnsi="Arial" w:cs="Arial"/>
                <w:color w:val="000000"/>
                <w:sz w:val="20"/>
                <w:szCs w:val="20"/>
              </w:rPr>
            </w:pPr>
            <w:r>
              <w:rPr>
                <w:rFonts w:ascii="Arial" w:hAnsi="Arial" w:cs="Arial"/>
                <w:color w:val="000000"/>
                <w:sz w:val="20"/>
                <w:szCs w:val="20"/>
              </w:rPr>
              <w:t xml:space="preserve">146.00 </w:t>
            </w:r>
          </w:p>
        </w:tc>
        <w:tc>
          <w:tcPr>
            <w:tcW w:w="939" w:type="dxa"/>
            <w:tcBorders>
              <w:top w:val="nil"/>
              <w:left w:val="nil"/>
              <w:bottom w:val="single" w:color="auto" w:sz="4" w:space="0"/>
              <w:right w:val="single" w:color="auto" w:sz="4" w:space="0"/>
            </w:tcBorders>
            <w:noWrap/>
            <w:vAlign w:val="center"/>
          </w:tcPr>
          <w:p>
            <w:pPr>
              <w:jc w:val="right"/>
              <w:rPr>
                <w:rFonts w:ascii="Arial" w:hAnsi="Arial" w:cs="Arial"/>
                <w:color w:val="000000"/>
                <w:sz w:val="20"/>
                <w:szCs w:val="20"/>
              </w:rPr>
            </w:pPr>
            <w:r>
              <w:rPr>
                <w:rFonts w:ascii="Arial" w:hAnsi="Arial" w:cs="Arial"/>
                <w:color w:val="000000"/>
                <w:sz w:val="20"/>
                <w:szCs w:val="20"/>
              </w:rPr>
              <w:t xml:space="preserve">146.00 </w:t>
            </w:r>
          </w:p>
        </w:tc>
        <w:tc>
          <w:tcPr>
            <w:tcW w:w="939" w:type="dxa"/>
            <w:tcBorders>
              <w:top w:val="nil"/>
              <w:left w:val="nil"/>
              <w:bottom w:val="single" w:color="auto" w:sz="4" w:space="0"/>
              <w:right w:val="single" w:color="auto" w:sz="4" w:space="0"/>
            </w:tcBorders>
            <w:noWrap/>
            <w:vAlign w:val="center"/>
          </w:tcPr>
          <w:p>
            <w:pPr>
              <w:jc w:val="right"/>
              <w:rPr>
                <w:rFonts w:ascii="Arial" w:hAnsi="Arial" w:cs="Arial"/>
                <w:color w:val="000000"/>
                <w:sz w:val="20"/>
                <w:szCs w:val="20"/>
              </w:rPr>
            </w:pPr>
            <w:r>
              <w:rPr>
                <w:rFonts w:hint="eastAsia" w:ascii="Arial" w:hAnsi="Arial" w:cs="Arial"/>
                <w:color w:val="000000"/>
                <w:sz w:val="20"/>
                <w:szCs w:val="20"/>
              </w:rPr>
              <w:t>　</w:t>
            </w:r>
          </w:p>
        </w:tc>
      </w:tr>
      <w:tr>
        <w:tblPrEx>
          <w:tblCellMar>
            <w:top w:w="0" w:type="dxa"/>
            <w:left w:w="108" w:type="dxa"/>
            <w:bottom w:w="0" w:type="dxa"/>
            <w:right w:w="108" w:type="dxa"/>
          </w:tblCellMar>
        </w:tblPrEx>
        <w:trPr>
          <w:gridAfter w:val="1"/>
          <w:wAfter w:w="18" w:type="dxa"/>
          <w:trHeight w:val="386" w:hRule="atLeast"/>
        </w:trPr>
        <w:tc>
          <w:tcPr>
            <w:tcW w:w="1154" w:type="dxa"/>
            <w:tcBorders>
              <w:top w:val="nil"/>
              <w:left w:val="single" w:color="auto" w:sz="4" w:space="0"/>
              <w:bottom w:val="single" w:color="auto" w:sz="4" w:space="0"/>
              <w:right w:val="single" w:color="auto" w:sz="4" w:space="0"/>
            </w:tcBorders>
            <w:noWrap/>
            <w:vAlign w:val="bottom"/>
          </w:tcPr>
          <w:p>
            <w:pPr>
              <w:rPr>
                <w:rFonts w:ascii="Arial" w:hAnsi="Arial" w:cs="Arial"/>
                <w:color w:val="000000"/>
                <w:sz w:val="20"/>
                <w:szCs w:val="20"/>
              </w:rPr>
            </w:pPr>
            <w:r>
              <w:rPr>
                <w:rFonts w:ascii="Arial" w:hAnsi="Arial" w:cs="Arial"/>
                <w:color w:val="000000"/>
                <w:sz w:val="20"/>
                <w:szCs w:val="20"/>
              </w:rPr>
              <w:t>210</w:t>
            </w:r>
          </w:p>
        </w:tc>
        <w:tc>
          <w:tcPr>
            <w:tcW w:w="3607" w:type="dxa"/>
            <w:gridSpan w:val="2"/>
            <w:tcBorders>
              <w:top w:val="nil"/>
              <w:left w:val="nil"/>
              <w:bottom w:val="single" w:color="auto" w:sz="4" w:space="0"/>
              <w:right w:val="single" w:color="auto" w:sz="4" w:space="0"/>
            </w:tcBorders>
            <w:noWrap/>
            <w:vAlign w:val="bottom"/>
          </w:tcPr>
          <w:p>
            <w:pPr>
              <w:rPr>
                <w:rFonts w:ascii="宋体" w:cs="Arial"/>
                <w:color w:val="000000"/>
                <w:sz w:val="20"/>
                <w:szCs w:val="20"/>
              </w:rPr>
            </w:pPr>
            <w:r>
              <w:rPr>
                <w:rFonts w:hint="eastAsia" w:cs="Arial"/>
                <w:color w:val="000000"/>
                <w:sz w:val="20"/>
                <w:szCs w:val="20"/>
              </w:rPr>
              <w:t>卫生健康支出</w:t>
            </w:r>
          </w:p>
        </w:tc>
        <w:tc>
          <w:tcPr>
            <w:tcW w:w="1550" w:type="dxa"/>
            <w:gridSpan w:val="2"/>
            <w:tcBorders>
              <w:top w:val="nil"/>
              <w:left w:val="nil"/>
              <w:bottom w:val="single" w:color="auto" w:sz="4" w:space="0"/>
              <w:right w:val="single" w:color="auto" w:sz="4" w:space="0"/>
            </w:tcBorders>
            <w:noWrap/>
            <w:vAlign w:val="center"/>
          </w:tcPr>
          <w:p>
            <w:pPr>
              <w:jc w:val="right"/>
              <w:rPr>
                <w:rFonts w:ascii="Arial" w:hAnsi="Arial" w:cs="Arial"/>
                <w:color w:val="000000"/>
                <w:sz w:val="20"/>
                <w:szCs w:val="20"/>
              </w:rPr>
            </w:pPr>
            <w:r>
              <w:rPr>
                <w:rFonts w:ascii="Arial" w:hAnsi="Arial" w:cs="Arial"/>
                <w:color w:val="000000"/>
                <w:sz w:val="20"/>
                <w:szCs w:val="20"/>
              </w:rPr>
              <w:t xml:space="preserve">100.40 </w:t>
            </w:r>
          </w:p>
        </w:tc>
        <w:tc>
          <w:tcPr>
            <w:tcW w:w="939" w:type="dxa"/>
            <w:tcBorders>
              <w:top w:val="nil"/>
              <w:left w:val="nil"/>
              <w:bottom w:val="single" w:color="auto" w:sz="4" w:space="0"/>
              <w:right w:val="single" w:color="auto" w:sz="4" w:space="0"/>
            </w:tcBorders>
            <w:noWrap/>
            <w:vAlign w:val="center"/>
          </w:tcPr>
          <w:p>
            <w:pPr>
              <w:jc w:val="right"/>
              <w:rPr>
                <w:rFonts w:ascii="Arial" w:hAnsi="Arial" w:cs="Arial"/>
                <w:color w:val="000000"/>
                <w:sz w:val="20"/>
                <w:szCs w:val="20"/>
              </w:rPr>
            </w:pPr>
            <w:r>
              <w:rPr>
                <w:rFonts w:ascii="Arial" w:hAnsi="Arial" w:cs="Arial"/>
                <w:color w:val="000000"/>
                <w:sz w:val="20"/>
                <w:szCs w:val="20"/>
              </w:rPr>
              <w:t xml:space="preserve">78.40 </w:t>
            </w:r>
          </w:p>
        </w:tc>
        <w:tc>
          <w:tcPr>
            <w:tcW w:w="939" w:type="dxa"/>
            <w:tcBorders>
              <w:top w:val="nil"/>
              <w:left w:val="nil"/>
              <w:bottom w:val="single" w:color="auto" w:sz="4" w:space="0"/>
              <w:right w:val="single" w:color="auto" w:sz="4" w:space="0"/>
            </w:tcBorders>
            <w:noWrap/>
            <w:vAlign w:val="center"/>
          </w:tcPr>
          <w:p>
            <w:pPr>
              <w:jc w:val="right"/>
              <w:rPr>
                <w:rFonts w:ascii="Arial" w:hAnsi="Arial" w:cs="Arial"/>
                <w:color w:val="000000"/>
                <w:sz w:val="20"/>
                <w:szCs w:val="20"/>
              </w:rPr>
            </w:pPr>
            <w:r>
              <w:rPr>
                <w:rFonts w:ascii="Arial" w:hAnsi="Arial" w:cs="Arial"/>
                <w:color w:val="000000"/>
                <w:sz w:val="20"/>
                <w:szCs w:val="20"/>
              </w:rPr>
              <w:t xml:space="preserve">22.00 </w:t>
            </w:r>
          </w:p>
        </w:tc>
      </w:tr>
      <w:tr>
        <w:tblPrEx>
          <w:tblCellMar>
            <w:top w:w="0" w:type="dxa"/>
            <w:left w:w="108" w:type="dxa"/>
            <w:bottom w:w="0" w:type="dxa"/>
            <w:right w:w="108" w:type="dxa"/>
          </w:tblCellMar>
        </w:tblPrEx>
        <w:trPr>
          <w:gridAfter w:val="1"/>
          <w:wAfter w:w="18" w:type="dxa"/>
          <w:trHeight w:val="386" w:hRule="atLeast"/>
        </w:trPr>
        <w:tc>
          <w:tcPr>
            <w:tcW w:w="1154" w:type="dxa"/>
            <w:tcBorders>
              <w:top w:val="nil"/>
              <w:left w:val="single" w:color="auto" w:sz="4" w:space="0"/>
              <w:bottom w:val="single" w:color="auto" w:sz="4" w:space="0"/>
              <w:right w:val="single" w:color="auto" w:sz="4" w:space="0"/>
            </w:tcBorders>
            <w:noWrap/>
            <w:vAlign w:val="bottom"/>
          </w:tcPr>
          <w:p>
            <w:pPr>
              <w:rPr>
                <w:rFonts w:ascii="Arial" w:hAnsi="Arial" w:cs="Arial"/>
                <w:color w:val="000000"/>
                <w:sz w:val="20"/>
                <w:szCs w:val="20"/>
              </w:rPr>
            </w:pPr>
            <w:r>
              <w:rPr>
                <w:rFonts w:ascii="Arial" w:hAnsi="Arial" w:cs="Arial"/>
                <w:color w:val="000000"/>
                <w:sz w:val="20"/>
                <w:szCs w:val="20"/>
              </w:rPr>
              <w:t>21001</w:t>
            </w:r>
          </w:p>
        </w:tc>
        <w:tc>
          <w:tcPr>
            <w:tcW w:w="3607" w:type="dxa"/>
            <w:gridSpan w:val="2"/>
            <w:tcBorders>
              <w:top w:val="nil"/>
              <w:left w:val="nil"/>
              <w:bottom w:val="single" w:color="auto" w:sz="4" w:space="0"/>
              <w:right w:val="single" w:color="auto" w:sz="4" w:space="0"/>
            </w:tcBorders>
            <w:noWrap/>
            <w:vAlign w:val="bottom"/>
          </w:tcPr>
          <w:p>
            <w:pPr>
              <w:rPr>
                <w:rFonts w:ascii="宋体" w:cs="Arial"/>
                <w:color w:val="000000"/>
                <w:sz w:val="20"/>
                <w:szCs w:val="20"/>
              </w:rPr>
            </w:pPr>
            <w:r>
              <w:rPr>
                <w:rFonts w:cs="Arial"/>
                <w:color w:val="000000"/>
                <w:sz w:val="20"/>
                <w:szCs w:val="20"/>
              </w:rPr>
              <w:t xml:space="preserve">  </w:t>
            </w:r>
            <w:r>
              <w:rPr>
                <w:rFonts w:hint="eastAsia" w:cs="Arial"/>
                <w:color w:val="000000"/>
                <w:sz w:val="20"/>
                <w:szCs w:val="20"/>
              </w:rPr>
              <w:t>医疗卫生与计划生育管理事务</w:t>
            </w:r>
          </w:p>
        </w:tc>
        <w:tc>
          <w:tcPr>
            <w:tcW w:w="1550" w:type="dxa"/>
            <w:gridSpan w:val="2"/>
            <w:tcBorders>
              <w:top w:val="nil"/>
              <w:left w:val="nil"/>
              <w:bottom w:val="single" w:color="auto" w:sz="4" w:space="0"/>
              <w:right w:val="single" w:color="auto" w:sz="4" w:space="0"/>
            </w:tcBorders>
            <w:noWrap/>
            <w:vAlign w:val="center"/>
          </w:tcPr>
          <w:p>
            <w:pPr>
              <w:jc w:val="right"/>
              <w:rPr>
                <w:rFonts w:ascii="Arial" w:hAnsi="Arial" w:cs="Arial"/>
                <w:color w:val="000000"/>
                <w:sz w:val="20"/>
                <w:szCs w:val="20"/>
              </w:rPr>
            </w:pPr>
            <w:r>
              <w:rPr>
                <w:rFonts w:ascii="Arial" w:hAnsi="Arial" w:cs="Arial"/>
                <w:color w:val="000000"/>
                <w:sz w:val="20"/>
                <w:szCs w:val="20"/>
              </w:rPr>
              <w:t xml:space="preserve">78.40 </w:t>
            </w:r>
          </w:p>
        </w:tc>
        <w:tc>
          <w:tcPr>
            <w:tcW w:w="939" w:type="dxa"/>
            <w:tcBorders>
              <w:top w:val="nil"/>
              <w:left w:val="nil"/>
              <w:bottom w:val="single" w:color="auto" w:sz="4" w:space="0"/>
              <w:right w:val="single" w:color="auto" w:sz="4" w:space="0"/>
            </w:tcBorders>
            <w:noWrap/>
            <w:vAlign w:val="center"/>
          </w:tcPr>
          <w:p>
            <w:pPr>
              <w:jc w:val="right"/>
              <w:rPr>
                <w:rFonts w:ascii="Arial" w:hAnsi="Arial" w:cs="Arial"/>
                <w:color w:val="000000"/>
                <w:sz w:val="20"/>
                <w:szCs w:val="20"/>
              </w:rPr>
            </w:pPr>
            <w:r>
              <w:rPr>
                <w:rFonts w:ascii="Arial" w:hAnsi="Arial" w:cs="Arial"/>
                <w:color w:val="000000"/>
                <w:sz w:val="20"/>
                <w:szCs w:val="20"/>
              </w:rPr>
              <w:t xml:space="preserve">78.40 </w:t>
            </w:r>
          </w:p>
        </w:tc>
        <w:tc>
          <w:tcPr>
            <w:tcW w:w="939" w:type="dxa"/>
            <w:tcBorders>
              <w:top w:val="nil"/>
              <w:left w:val="nil"/>
              <w:bottom w:val="single" w:color="auto" w:sz="4" w:space="0"/>
              <w:right w:val="single" w:color="auto" w:sz="4" w:space="0"/>
            </w:tcBorders>
            <w:noWrap/>
            <w:vAlign w:val="center"/>
          </w:tcPr>
          <w:p>
            <w:pPr>
              <w:jc w:val="right"/>
              <w:rPr>
                <w:rFonts w:ascii="Arial" w:hAnsi="Arial" w:cs="Arial"/>
                <w:color w:val="000000"/>
                <w:sz w:val="20"/>
                <w:szCs w:val="20"/>
              </w:rPr>
            </w:pPr>
            <w:r>
              <w:rPr>
                <w:rFonts w:hint="eastAsia" w:ascii="Arial" w:hAnsi="Arial" w:cs="Arial"/>
                <w:color w:val="000000"/>
                <w:sz w:val="20"/>
                <w:szCs w:val="20"/>
              </w:rPr>
              <w:t>　</w:t>
            </w:r>
          </w:p>
        </w:tc>
      </w:tr>
      <w:tr>
        <w:tblPrEx>
          <w:tblCellMar>
            <w:top w:w="0" w:type="dxa"/>
            <w:left w:w="108" w:type="dxa"/>
            <w:bottom w:w="0" w:type="dxa"/>
            <w:right w:w="108" w:type="dxa"/>
          </w:tblCellMar>
        </w:tblPrEx>
        <w:trPr>
          <w:gridAfter w:val="1"/>
          <w:wAfter w:w="18" w:type="dxa"/>
          <w:trHeight w:val="386" w:hRule="atLeast"/>
        </w:trPr>
        <w:tc>
          <w:tcPr>
            <w:tcW w:w="1154" w:type="dxa"/>
            <w:tcBorders>
              <w:top w:val="nil"/>
              <w:left w:val="single" w:color="auto" w:sz="4" w:space="0"/>
              <w:bottom w:val="single" w:color="auto" w:sz="4" w:space="0"/>
              <w:right w:val="single" w:color="auto" w:sz="4" w:space="0"/>
            </w:tcBorders>
            <w:noWrap/>
            <w:vAlign w:val="bottom"/>
          </w:tcPr>
          <w:p>
            <w:pPr>
              <w:rPr>
                <w:rFonts w:ascii="Arial" w:hAnsi="Arial" w:cs="Arial"/>
                <w:color w:val="000000"/>
                <w:sz w:val="20"/>
                <w:szCs w:val="20"/>
              </w:rPr>
            </w:pPr>
            <w:r>
              <w:rPr>
                <w:rFonts w:ascii="Arial" w:hAnsi="Arial" w:cs="Arial"/>
                <w:color w:val="000000"/>
                <w:sz w:val="20"/>
                <w:szCs w:val="20"/>
              </w:rPr>
              <w:t>2100101</w:t>
            </w:r>
          </w:p>
        </w:tc>
        <w:tc>
          <w:tcPr>
            <w:tcW w:w="3607" w:type="dxa"/>
            <w:gridSpan w:val="2"/>
            <w:tcBorders>
              <w:top w:val="nil"/>
              <w:left w:val="nil"/>
              <w:bottom w:val="single" w:color="auto" w:sz="4" w:space="0"/>
              <w:right w:val="single" w:color="auto" w:sz="4" w:space="0"/>
            </w:tcBorders>
            <w:noWrap/>
            <w:vAlign w:val="bottom"/>
          </w:tcPr>
          <w:p>
            <w:pPr>
              <w:rPr>
                <w:rFonts w:ascii="宋体" w:cs="Arial"/>
                <w:color w:val="000000"/>
                <w:sz w:val="20"/>
                <w:szCs w:val="20"/>
              </w:rPr>
            </w:pPr>
            <w:r>
              <w:rPr>
                <w:rFonts w:cs="Arial"/>
                <w:color w:val="000000"/>
                <w:sz w:val="20"/>
                <w:szCs w:val="20"/>
              </w:rPr>
              <w:t xml:space="preserve">      </w:t>
            </w:r>
            <w:r>
              <w:rPr>
                <w:rFonts w:hint="eastAsia" w:cs="Arial"/>
                <w:color w:val="000000"/>
                <w:sz w:val="20"/>
                <w:szCs w:val="20"/>
              </w:rPr>
              <w:t>计划生育事务</w:t>
            </w:r>
          </w:p>
        </w:tc>
        <w:tc>
          <w:tcPr>
            <w:tcW w:w="1550" w:type="dxa"/>
            <w:gridSpan w:val="2"/>
            <w:tcBorders>
              <w:top w:val="nil"/>
              <w:left w:val="nil"/>
              <w:bottom w:val="single" w:color="auto" w:sz="4" w:space="0"/>
              <w:right w:val="single" w:color="auto" w:sz="4" w:space="0"/>
            </w:tcBorders>
            <w:noWrap/>
            <w:vAlign w:val="center"/>
          </w:tcPr>
          <w:p>
            <w:pPr>
              <w:jc w:val="right"/>
              <w:rPr>
                <w:rFonts w:ascii="Arial" w:hAnsi="Arial" w:cs="Arial"/>
                <w:color w:val="000000"/>
                <w:sz w:val="20"/>
                <w:szCs w:val="20"/>
              </w:rPr>
            </w:pPr>
            <w:r>
              <w:rPr>
                <w:rFonts w:ascii="Arial" w:hAnsi="Arial" w:cs="Arial"/>
                <w:color w:val="000000"/>
                <w:sz w:val="20"/>
                <w:szCs w:val="20"/>
              </w:rPr>
              <w:t xml:space="preserve">78.40 </w:t>
            </w:r>
          </w:p>
        </w:tc>
        <w:tc>
          <w:tcPr>
            <w:tcW w:w="939" w:type="dxa"/>
            <w:tcBorders>
              <w:top w:val="nil"/>
              <w:left w:val="nil"/>
              <w:bottom w:val="single" w:color="auto" w:sz="4" w:space="0"/>
              <w:right w:val="single" w:color="auto" w:sz="4" w:space="0"/>
            </w:tcBorders>
            <w:noWrap/>
            <w:vAlign w:val="center"/>
          </w:tcPr>
          <w:p>
            <w:pPr>
              <w:jc w:val="right"/>
              <w:rPr>
                <w:rFonts w:ascii="Arial" w:hAnsi="Arial" w:cs="Arial"/>
                <w:color w:val="000000"/>
                <w:sz w:val="20"/>
                <w:szCs w:val="20"/>
              </w:rPr>
            </w:pPr>
            <w:r>
              <w:rPr>
                <w:rFonts w:ascii="Arial" w:hAnsi="Arial" w:cs="Arial"/>
                <w:color w:val="000000"/>
                <w:sz w:val="20"/>
                <w:szCs w:val="20"/>
              </w:rPr>
              <w:t xml:space="preserve">78.40 </w:t>
            </w:r>
          </w:p>
        </w:tc>
        <w:tc>
          <w:tcPr>
            <w:tcW w:w="939" w:type="dxa"/>
            <w:tcBorders>
              <w:top w:val="nil"/>
              <w:left w:val="nil"/>
              <w:bottom w:val="single" w:color="auto" w:sz="4" w:space="0"/>
              <w:right w:val="single" w:color="auto" w:sz="4" w:space="0"/>
            </w:tcBorders>
            <w:noWrap/>
            <w:vAlign w:val="center"/>
          </w:tcPr>
          <w:p>
            <w:pPr>
              <w:jc w:val="right"/>
              <w:rPr>
                <w:rFonts w:ascii="Arial" w:hAnsi="Arial" w:cs="Arial"/>
                <w:color w:val="000000"/>
                <w:sz w:val="20"/>
                <w:szCs w:val="20"/>
              </w:rPr>
            </w:pPr>
            <w:r>
              <w:rPr>
                <w:rFonts w:hint="eastAsia" w:ascii="Arial" w:hAnsi="Arial" w:cs="Arial"/>
                <w:color w:val="000000"/>
                <w:sz w:val="20"/>
                <w:szCs w:val="20"/>
              </w:rPr>
              <w:t>　</w:t>
            </w:r>
          </w:p>
        </w:tc>
      </w:tr>
      <w:tr>
        <w:tblPrEx>
          <w:tblCellMar>
            <w:top w:w="0" w:type="dxa"/>
            <w:left w:w="108" w:type="dxa"/>
            <w:bottom w:w="0" w:type="dxa"/>
            <w:right w:w="108" w:type="dxa"/>
          </w:tblCellMar>
        </w:tblPrEx>
        <w:trPr>
          <w:gridAfter w:val="1"/>
          <w:wAfter w:w="18" w:type="dxa"/>
          <w:trHeight w:val="386" w:hRule="atLeast"/>
        </w:trPr>
        <w:tc>
          <w:tcPr>
            <w:tcW w:w="1154" w:type="dxa"/>
            <w:tcBorders>
              <w:top w:val="nil"/>
              <w:left w:val="single" w:color="auto" w:sz="4" w:space="0"/>
              <w:bottom w:val="single" w:color="auto" w:sz="4" w:space="0"/>
              <w:right w:val="single" w:color="auto" w:sz="4" w:space="0"/>
            </w:tcBorders>
            <w:noWrap/>
            <w:vAlign w:val="bottom"/>
          </w:tcPr>
          <w:p>
            <w:pPr>
              <w:rPr>
                <w:rFonts w:ascii="Arial" w:hAnsi="Arial" w:cs="Arial"/>
                <w:color w:val="000000"/>
                <w:sz w:val="20"/>
                <w:szCs w:val="20"/>
              </w:rPr>
            </w:pPr>
            <w:r>
              <w:rPr>
                <w:rFonts w:ascii="Arial" w:hAnsi="Arial" w:cs="Arial"/>
                <w:color w:val="000000"/>
                <w:sz w:val="20"/>
                <w:szCs w:val="20"/>
              </w:rPr>
              <w:t>21004</w:t>
            </w:r>
          </w:p>
        </w:tc>
        <w:tc>
          <w:tcPr>
            <w:tcW w:w="3607" w:type="dxa"/>
            <w:gridSpan w:val="2"/>
            <w:tcBorders>
              <w:top w:val="nil"/>
              <w:left w:val="nil"/>
              <w:bottom w:val="single" w:color="auto" w:sz="4" w:space="0"/>
              <w:right w:val="single" w:color="auto" w:sz="4" w:space="0"/>
            </w:tcBorders>
            <w:noWrap/>
            <w:vAlign w:val="bottom"/>
          </w:tcPr>
          <w:p>
            <w:pPr>
              <w:rPr>
                <w:rFonts w:ascii="宋体" w:cs="Arial"/>
                <w:color w:val="000000"/>
                <w:sz w:val="20"/>
                <w:szCs w:val="20"/>
              </w:rPr>
            </w:pPr>
            <w:r>
              <w:rPr>
                <w:rFonts w:cs="Arial"/>
                <w:color w:val="000000"/>
                <w:sz w:val="20"/>
                <w:szCs w:val="20"/>
              </w:rPr>
              <w:t xml:space="preserve">  </w:t>
            </w:r>
            <w:r>
              <w:rPr>
                <w:rFonts w:hint="eastAsia" w:cs="Arial"/>
                <w:color w:val="000000"/>
                <w:sz w:val="20"/>
                <w:szCs w:val="20"/>
              </w:rPr>
              <w:t>公共卫生</w:t>
            </w:r>
          </w:p>
        </w:tc>
        <w:tc>
          <w:tcPr>
            <w:tcW w:w="1550" w:type="dxa"/>
            <w:gridSpan w:val="2"/>
            <w:tcBorders>
              <w:top w:val="nil"/>
              <w:left w:val="nil"/>
              <w:bottom w:val="single" w:color="auto" w:sz="4" w:space="0"/>
              <w:right w:val="single" w:color="auto" w:sz="4" w:space="0"/>
            </w:tcBorders>
            <w:noWrap/>
            <w:vAlign w:val="center"/>
          </w:tcPr>
          <w:p>
            <w:pPr>
              <w:jc w:val="right"/>
              <w:rPr>
                <w:rFonts w:ascii="Arial" w:hAnsi="Arial" w:cs="Arial"/>
                <w:color w:val="000000"/>
                <w:sz w:val="20"/>
                <w:szCs w:val="20"/>
              </w:rPr>
            </w:pPr>
            <w:r>
              <w:rPr>
                <w:rFonts w:ascii="Arial" w:hAnsi="Arial" w:cs="Arial"/>
                <w:color w:val="000000"/>
                <w:sz w:val="20"/>
                <w:szCs w:val="20"/>
              </w:rPr>
              <w:t xml:space="preserve">17.00 </w:t>
            </w:r>
          </w:p>
        </w:tc>
        <w:tc>
          <w:tcPr>
            <w:tcW w:w="939" w:type="dxa"/>
            <w:tcBorders>
              <w:top w:val="nil"/>
              <w:left w:val="nil"/>
              <w:bottom w:val="single" w:color="auto" w:sz="4" w:space="0"/>
              <w:right w:val="single" w:color="auto" w:sz="4" w:space="0"/>
            </w:tcBorders>
            <w:noWrap/>
            <w:vAlign w:val="center"/>
          </w:tcPr>
          <w:p>
            <w:pPr>
              <w:jc w:val="right"/>
              <w:rPr>
                <w:rFonts w:ascii="Arial" w:hAnsi="Arial" w:cs="Arial"/>
                <w:color w:val="000000"/>
                <w:sz w:val="20"/>
                <w:szCs w:val="20"/>
              </w:rPr>
            </w:pPr>
            <w:r>
              <w:rPr>
                <w:rFonts w:hint="eastAsia" w:ascii="Arial" w:hAnsi="Arial" w:cs="Arial"/>
                <w:color w:val="000000"/>
                <w:sz w:val="20"/>
                <w:szCs w:val="20"/>
              </w:rPr>
              <w:t>　</w:t>
            </w:r>
          </w:p>
        </w:tc>
        <w:tc>
          <w:tcPr>
            <w:tcW w:w="939" w:type="dxa"/>
            <w:tcBorders>
              <w:top w:val="nil"/>
              <w:left w:val="nil"/>
              <w:bottom w:val="single" w:color="auto" w:sz="4" w:space="0"/>
              <w:right w:val="single" w:color="auto" w:sz="4" w:space="0"/>
            </w:tcBorders>
            <w:noWrap/>
            <w:vAlign w:val="center"/>
          </w:tcPr>
          <w:p>
            <w:pPr>
              <w:jc w:val="right"/>
              <w:rPr>
                <w:rFonts w:ascii="Arial" w:hAnsi="Arial" w:cs="Arial"/>
                <w:color w:val="000000"/>
                <w:sz w:val="20"/>
                <w:szCs w:val="20"/>
              </w:rPr>
            </w:pPr>
            <w:r>
              <w:rPr>
                <w:rFonts w:ascii="Arial" w:hAnsi="Arial" w:cs="Arial"/>
                <w:color w:val="000000"/>
                <w:sz w:val="20"/>
                <w:szCs w:val="20"/>
              </w:rPr>
              <w:t xml:space="preserve">17.00 </w:t>
            </w:r>
          </w:p>
        </w:tc>
      </w:tr>
      <w:tr>
        <w:tblPrEx>
          <w:tblCellMar>
            <w:top w:w="0" w:type="dxa"/>
            <w:left w:w="108" w:type="dxa"/>
            <w:bottom w:w="0" w:type="dxa"/>
            <w:right w:w="108" w:type="dxa"/>
          </w:tblCellMar>
        </w:tblPrEx>
        <w:trPr>
          <w:gridAfter w:val="1"/>
          <w:wAfter w:w="18" w:type="dxa"/>
          <w:trHeight w:val="386" w:hRule="atLeast"/>
        </w:trPr>
        <w:tc>
          <w:tcPr>
            <w:tcW w:w="1154" w:type="dxa"/>
            <w:tcBorders>
              <w:top w:val="nil"/>
              <w:left w:val="single" w:color="auto" w:sz="4" w:space="0"/>
              <w:bottom w:val="single" w:color="auto" w:sz="4" w:space="0"/>
              <w:right w:val="single" w:color="auto" w:sz="4" w:space="0"/>
            </w:tcBorders>
            <w:noWrap/>
            <w:vAlign w:val="bottom"/>
          </w:tcPr>
          <w:p>
            <w:pPr>
              <w:rPr>
                <w:rFonts w:ascii="Arial" w:hAnsi="Arial" w:cs="Arial"/>
                <w:color w:val="000000"/>
                <w:sz w:val="20"/>
                <w:szCs w:val="20"/>
              </w:rPr>
            </w:pPr>
            <w:r>
              <w:rPr>
                <w:rFonts w:ascii="Arial" w:hAnsi="Arial" w:cs="Arial"/>
                <w:color w:val="000000"/>
                <w:sz w:val="20"/>
                <w:szCs w:val="20"/>
              </w:rPr>
              <w:t>2100499</w:t>
            </w:r>
          </w:p>
        </w:tc>
        <w:tc>
          <w:tcPr>
            <w:tcW w:w="3607" w:type="dxa"/>
            <w:gridSpan w:val="2"/>
            <w:tcBorders>
              <w:top w:val="nil"/>
              <w:left w:val="nil"/>
              <w:bottom w:val="single" w:color="auto" w:sz="4" w:space="0"/>
              <w:right w:val="single" w:color="auto" w:sz="4" w:space="0"/>
            </w:tcBorders>
            <w:noWrap/>
            <w:vAlign w:val="bottom"/>
          </w:tcPr>
          <w:p>
            <w:pPr>
              <w:rPr>
                <w:rFonts w:ascii="宋体" w:cs="Arial"/>
                <w:color w:val="000000"/>
                <w:sz w:val="20"/>
                <w:szCs w:val="20"/>
              </w:rPr>
            </w:pPr>
            <w:r>
              <w:rPr>
                <w:rFonts w:cs="Arial"/>
                <w:color w:val="000000"/>
                <w:sz w:val="20"/>
                <w:szCs w:val="20"/>
              </w:rPr>
              <w:t xml:space="preserve">      </w:t>
            </w:r>
            <w:r>
              <w:rPr>
                <w:rFonts w:hint="eastAsia" w:cs="Arial"/>
                <w:color w:val="000000"/>
                <w:sz w:val="20"/>
                <w:szCs w:val="20"/>
              </w:rPr>
              <w:t>疫情防控经费</w:t>
            </w:r>
          </w:p>
        </w:tc>
        <w:tc>
          <w:tcPr>
            <w:tcW w:w="1550" w:type="dxa"/>
            <w:gridSpan w:val="2"/>
            <w:tcBorders>
              <w:top w:val="nil"/>
              <w:left w:val="nil"/>
              <w:bottom w:val="single" w:color="auto" w:sz="4" w:space="0"/>
              <w:right w:val="single" w:color="auto" w:sz="4" w:space="0"/>
            </w:tcBorders>
            <w:noWrap/>
            <w:vAlign w:val="center"/>
          </w:tcPr>
          <w:p>
            <w:pPr>
              <w:jc w:val="right"/>
              <w:rPr>
                <w:rFonts w:ascii="Arial" w:hAnsi="Arial" w:cs="Arial"/>
                <w:color w:val="000000"/>
                <w:sz w:val="20"/>
                <w:szCs w:val="20"/>
              </w:rPr>
            </w:pPr>
            <w:r>
              <w:rPr>
                <w:rFonts w:ascii="Arial" w:hAnsi="Arial" w:cs="Arial"/>
                <w:color w:val="000000"/>
                <w:sz w:val="20"/>
                <w:szCs w:val="20"/>
              </w:rPr>
              <w:t xml:space="preserve">17.00 </w:t>
            </w:r>
          </w:p>
        </w:tc>
        <w:tc>
          <w:tcPr>
            <w:tcW w:w="939" w:type="dxa"/>
            <w:tcBorders>
              <w:top w:val="nil"/>
              <w:left w:val="nil"/>
              <w:bottom w:val="single" w:color="auto" w:sz="4" w:space="0"/>
              <w:right w:val="single" w:color="auto" w:sz="4" w:space="0"/>
            </w:tcBorders>
            <w:noWrap/>
            <w:vAlign w:val="center"/>
          </w:tcPr>
          <w:p>
            <w:pPr>
              <w:jc w:val="right"/>
              <w:rPr>
                <w:rFonts w:ascii="Arial" w:hAnsi="Arial" w:cs="Arial"/>
                <w:color w:val="000000"/>
                <w:sz w:val="20"/>
                <w:szCs w:val="20"/>
              </w:rPr>
            </w:pPr>
            <w:r>
              <w:rPr>
                <w:rFonts w:hint="eastAsia" w:ascii="Arial" w:hAnsi="Arial" w:cs="Arial"/>
                <w:color w:val="000000"/>
                <w:sz w:val="20"/>
                <w:szCs w:val="20"/>
              </w:rPr>
              <w:t>　</w:t>
            </w:r>
          </w:p>
        </w:tc>
        <w:tc>
          <w:tcPr>
            <w:tcW w:w="939" w:type="dxa"/>
            <w:tcBorders>
              <w:top w:val="nil"/>
              <w:left w:val="nil"/>
              <w:bottom w:val="single" w:color="auto" w:sz="4" w:space="0"/>
              <w:right w:val="single" w:color="auto" w:sz="4" w:space="0"/>
            </w:tcBorders>
            <w:noWrap/>
            <w:vAlign w:val="center"/>
          </w:tcPr>
          <w:p>
            <w:pPr>
              <w:jc w:val="right"/>
              <w:rPr>
                <w:rFonts w:ascii="Arial" w:hAnsi="Arial" w:cs="Arial"/>
                <w:color w:val="000000"/>
                <w:sz w:val="20"/>
                <w:szCs w:val="20"/>
              </w:rPr>
            </w:pPr>
            <w:r>
              <w:rPr>
                <w:rFonts w:ascii="Arial" w:hAnsi="Arial" w:cs="Arial"/>
                <w:color w:val="000000"/>
                <w:sz w:val="20"/>
                <w:szCs w:val="20"/>
              </w:rPr>
              <w:t xml:space="preserve">17.00 </w:t>
            </w:r>
          </w:p>
        </w:tc>
      </w:tr>
      <w:tr>
        <w:tblPrEx>
          <w:tblCellMar>
            <w:top w:w="0" w:type="dxa"/>
            <w:left w:w="108" w:type="dxa"/>
            <w:bottom w:w="0" w:type="dxa"/>
            <w:right w:w="108" w:type="dxa"/>
          </w:tblCellMar>
        </w:tblPrEx>
        <w:trPr>
          <w:gridAfter w:val="1"/>
          <w:wAfter w:w="18" w:type="dxa"/>
          <w:trHeight w:val="386" w:hRule="atLeast"/>
        </w:trPr>
        <w:tc>
          <w:tcPr>
            <w:tcW w:w="1154" w:type="dxa"/>
            <w:tcBorders>
              <w:top w:val="nil"/>
              <w:left w:val="single" w:color="auto" w:sz="4" w:space="0"/>
              <w:bottom w:val="single" w:color="auto" w:sz="4" w:space="0"/>
              <w:right w:val="single" w:color="auto" w:sz="4" w:space="0"/>
            </w:tcBorders>
            <w:noWrap/>
            <w:vAlign w:val="bottom"/>
          </w:tcPr>
          <w:p>
            <w:pPr>
              <w:rPr>
                <w:rFonts w:ascii="Arial" w:hAnsi="Arial" w:cs="Arial"/>
                <w:sz w:val="20"/>
                <w:szCs w:val="20"/>
              </w:rPr>
            </w:pPr>
            <w:r>
              <w:rPr>
                <w:rFonts w:ascii="Arial" w:hAnsi="Arial" w:cs="Arial"/>
                <w:sz w:val="20"/>
                <w:szCs w:val="20"/>
              </w:rPr>
              <w:t>21099</w:t>
            </w:r>
          </w:p>
        </w:tc>
        <w:tc>
          <w:tcPr>
            <w:tcW w:w="3607" w:type="dxa"/>
            <w:gridSpan w:val="2"/>
            <w:tcBorders>
              <w:top w:val="nil"/>
              <w:left w:val="nil"/>
              <w:bottom w:val="single" w:color="auto" w:sz="4" w:space="0"/>
              <w:right w:val="single" w:color="auto" w:sz="4" w:space="0"/>
            </w:tcBorders>
            <w:noWrap/>
            <w:vAlign w:val="bottom"/>
          </w:tcPr>
          <w:p>
            <w:pPr>
              <w:rPr>
                <w:rFonts w:ascii="宋体" w:cs="Arial"/>
                <w:color w:val="000000"/>
                <w:sz w:val="20"/>
                <w:szCs w:val="20"/>
              </w:rPr>
            </w:pPr>
            <w:r>
              <w:rPr>
                <w:rFonts w:cs="Arial"/>
                <w:color w:val="000000"/>
                <w:sz w:val="20"/>
                <w:szCs w:val="20"/>
              </w:rPr>
              <w:t xml:space="preserve">  </w:t>
            </w:r>
            <w:r>
              <w:rPr>
                <w:rFonts w:hint="eastAsia" w:cs="Arial"/>
                <w:color w:val="000000"/>
                <w:sz w:val="20"/>
                <w:szCs w:val="20"/>
              </w:rPr>
              <w:t>其他医疗卫生与计划生育支出</w:t>
            </w:r>
          </w:p>
        </w:tc>
        <w:tc>
          <w:tcPr>
            <w:tcW w:w="1550" w:type="dxa"/>
            <w:gridSpan w:val="2"/>
            <w:tcBorders>
              <w:top w:val="nil"/>
              <w:left w:val="nil"/>
              <w:bottom w:val="single" w:color="auto" w:sz="4" w:space="0"/>
              <w:right w:val="single" w:color="auto" w:sz="4" w:space="0"/>
            </w:tcBorders>
            <w:noWrap/>
            <w:vAlign w:val="center"/>
          </w:tcPr>
          <w:p>
            <w:pPr>
              <w:jc w:val="right"/>
              <w:rPr>
                <w:rFonts w:ascii="Arial" w:hAnsi="Arial" w:cs="Arial"/>
                <w:color w:val="000000"/>
                <w:sz w:val="20"/>
                <w:szCs w:val="20"/>
              </w:rPr>
            </w:pPr>
            <w:r>
              <w:rPr>
                <w:rFonts w:ascii="Arial" w:hAnsi="Arial" w:cs="Arial"/>
                <w:color w:val="000000"/>
                <w:sz w:val="20"/>
                <w:szCs w:val="20"/>
              </w:rPr>
              <w:t xml:space="preserve">5.00 </w:t>
            </w:r>
          </w:p>
        </w:tc>
        <w:tc>
          <w:tcPr>
            <w:tcW w:w="939" w:type="dxa"/>
            <w:tcBorders>
              <w:top w:val="nil"/>
              <w:left w:val="nil"/>
              <w:bottom w:val="single" w:color="auto" w:sz="4" w:space="0"/>
              <w:right w:val="single" w:color="auto" w:sz="4" w:space="0"/>
            </w:tcBorders>
            <w:noWrap/>
            <w:vAlign w:val="center"/>
          </w:tcPr>
          <w:p>
            <w:pPr>
              <w:jc w:val="right"/>
              <w:rPr>
                <w:rFonts w:ascii="Arial" w:hAnsi="Arial" w:cs="Arial"/>
                <w:color w:val="000000"/>
                <w:sz w:val="20"/>
                <w:szCs w:val="20"/>
              </w:rPr>
            </w:pPr>
            <w:r>
              <w:rPr>
                <w:rFonts w:hint="eastAsia" w:ascii="Arial" w:hAnsi="Arial" w:cs="Arial"/>
                <w:color w:val="000000"/>
                <w:sz w:val="20"/>
                <w:szCs w:val="20"/>
              </w:rPr>
              <w:t>　</w:t>
            </w:r>
          </w:p>
        </w:tc>
        <w:tc>
          <w:tcPr>
            <w:tcW w:w="939" w:type="dxa"/>
            <w:tcBorders>
              <w:top w:val="nil"/>
              <w:left w:val="nil"/>
              <w:bottom w:val="single" w:color="auto" w:sz="4" w:space="0"/>
              <w:right w:val="single" w:color="auto" w:sz="4" w:space="0"/>
            </w:tcBorders>
            <w:noWrap/>
            <w:vAlign w:val="center"/>
          </w:tcPr>
          <w:p>
            <w:pPr>
              <w:jc w:val="right"/>
              <w:rPr>
                <w:rFonts w:ascii="Arial" w:hAnsi="Arial" w:cs="Arial"/>
                <w:color w:val="000000"/>
                <w:sz w:val="20"/>
                <w:szCs w:val="20"/>
              </w:rPr>
            </w:pPr>
            <w:r>
              <w:rPr>
                <w:rFonts w:ascii="Arial" w:hAnsi="Arial" w:cs="Arial"/>
                <w:color w:val="000000"/>
                <w:sz w:val="20"/>
                <w:szCs w:val="20"/>
              </w:rPr>
              <w:t xml:space="preserve">5.00 </w:t>
            </w:r>
          </w:p>
        </w:tc>
      </w:tr>
      <w:tr>
        <w:tblPrEx>
          <w:tblCellMar>
            <w:top w:w="0" w:type="dxa"/>
            <w:left w:w="108" w:type="dxa"/>
            <w:bottom w:w="0" w:type="dxa"/>
            <w:right w:w="108" w:type="dxa"/>
          </w:tblCellMar>
        </w:tblPrEx>
        <w:trPr>
          <w:gridAfter w:val="1"/>
          <w:wAfter w:w="18" w:type="dxa"/>
          <w:trHeight w:val="386" w:hRule="atLeast"/>
        </w:trPr>
        <w:tc>
          <w:tcPr>
            <w:tcW w:w="1154" w:type="dxa"/>
            <w:tcBorders>
              <w:top w:val="nil"/>
              <w:left w:val="single" w:color="auto" w:sz="4" w:space="0"/>
              <w:bottom w:val="single" w:color="auto" w:sz="4" w:space="0"/>
              <w:right w:val="single" w:color="auto" w:sz="4" w:space="0"/>
            </w:tcBorders>
            <w:noWrap/>
            <w:vAlign w:val="bottom"/>
          </w:tcPr>
          <w:p>
            <w:pPr>
              <w:rPr>
                <w:rFonts w:ascii="Arial" w:hAnsi="Arial" w:cs="Arial"/>
                <w:color w:val="000000"/>
                <w:sz w:val="20"/>
                <w:szCs w:val="20"/>
              </w:rPr>
            </w:pPr>
            <w:r>
              <w:rPr>
                <w:rFonts w:ascii="Arial" w:hAnsi="Arial" w:cs="Arial"/>
                <w:color w:val="000000"/>
                <w:sz w:val="20"/>
                <w:szCs w:val="20"/>
              </w:rPr>
              <w:t>2109999</w:t>
            </w:r>
          </w:p>
        </w:tc>
        <w:tc>
          <w:tcPr>
            <w:tcW w:w="3607" w:type="dxa"/>
            <w:gridSpan w:val="2"/>
            <w:tcBorders>
              <w:top w:val="nil"/>
              <w:left w:val="nil"/>
              <w:bottom w:val="single" w:color="auto" w:sz="4" w:space="0"/>
              <w:right w:val="single" w:color="auto" w:sz="4" w:space="0"/>
            </w:tcBorders>
            <w:noWrap/>
            <w:vAlign w:val="bottom"/>
          </w:tcPr>
          <w:p>
            <w:pPr>
              <w:rPr>
                <w:rFonts w:ascii="宋体" w:cs="Arial"/>
                <w:color w:val="000000"/>
                <w:sz w:val="20"/>
                <w:szCs w:val="20"/>
              </w:rPr>
            </w:pPr>
            <w:r>
              <w:rPr>
                <w:rFonts w:cs="Arial"/>
                <w:color w:val="000000"/>
                <w:sz w:val="20"/>
                <w:szCs w:val="20"/>
              </w:rPr>
              <w:t xml:space="preserve">      </w:t>
            </w:r>
            <w:r>
              <w:rPr>
                <w:rFonts w:hint="eastAsia" w:cs="Arial"/>
                <w:color w:val="000000"/>
                <w:sz w:val="20"/>
                <w:szCs w:val="20"/>
              </w:rPr>
              <w:t>城镇无单位独生子女奖扶</w:t>
            </w:r>
          </w:p>
        </w:tc>
        <w:tc>
          <w:tcPr>
            <w:tcW w:w="1550" w:type="dxa"/>
            <w:gridSpan w:val="2"/>
            <w:tcBorders>
              <w:top w:val="nil"/>
              <w:left w:val="nil"/>
              <w:bottom w:val="single" w:color="auto" w:sz="4" w:space="0"/>
              <w:right w:val="single" w:color="auto" w:sz="4" w:space="0"/>
            </w:tcBorders>
            <w:noWrap/>
            <w:vAlign w:val="center"/>
          </w:tcPr>
          <w:p>
            <w:pPr>
              <w:jc w:val="right"/>
              <w:rPr>
                <w:rFonts w:ascii="Arial" w:hAnsi="Arial" w:cs="Arial"/>
                <w:color w:val="000000"/>
                <w:sz w:val="20"/>
                <w:szCs w:val="20"/>
              </w:rPr>
            </w:pPr>
            <w:r>
              <w:rPr>
                <w:rFonts w:ascii="Arial" w:hAnsi="Arial" w:cs="Arial"/>
                <w:color w:val="000000"/>
                <w:sz w:val="20"/>
                <w:szCs w:val="20"/>
              </w:rPr>
              <w:t xml:space="preserve">5.00 </w:t>
            </w:r>
          </w:p>
        </w:tc>
        <w:tc>
          <w:tcPr>
            <w:tcW w:w="939" w:type="dxa"/>
            <w:tcBorders>
              <w:top w:val="nil"/>
              <w:left w:val="nil"/>
              <w:bottom w:val="single" w:color="auto" w:sz="4" w:space="0"/>
              <w:right w:val="single" w:color="auto" w:sz="4" w:space="0"/>
            </w:tcBorders>
            <w:noWrap/>
            <w:vAlign w:val="center"/>
          </w:tcPr>
          <w:p>
            <w:pPr>
              <w:jc w:val="right"/>
              <w:rPr>
                <w:rFonts w:ascii="Arial" w:hAnsi="Arial" w:cs="Arial"/>
                <w:color w:val="000000"/>
                <w:sz w:val="20"/>
                <w:szCs w:val="20"/>
              </w:rPr>
            </w:pPr>
            <w:r>
              <w:rPr>
                <w:rFonts w:hint="eastAsia" w:ascii="Arial" w:hAnsi="Arial" w:cs="Arial"/>
                <w:color w:val="000000"/>
                <w:sz w:val="20"/>
                <w:szCs w:val="20"/>
              </w:rPr>
              <w:t>　</w:t>
            </w:r>
          </w:p>
        </w:tc>
        <w:tc>
          <w:tcPr>
            <w:tcW w:w="939" w:type="dxa"/>
            <w:tcBorders>
              <w:top w:val="nil"/>
              <w:left w:val="nil"/>
              <w:bottom w:val="single" w:color="auto" w:sz="4" w:space="0"/>
              <w:right w:val="single" w:color="auto" w:sz="4" w:space="0"/>
            </w:tcBorders>
            <w:noWrap/>
            <w:vAlign w:val="center"/>
          </w:tcPr>
          <w:p>
            <w:pPr>
              <w:jc w:val="right"/>
              <w:rPr>
                <w:rFonts w:ascii="Arial" w:hAnsi="Arial" w:cs="Arial"/>
                <w:color w:val="000000"/>
                <w:sz w:val="20"/>
                <w:szCs w:val="20"/>
              </w:rPr>
            </w:pPr>
            <w:r>
              <w:rPr>
                <w:rFonts w:ascii="Arial" w:hAnsi="Arial" w:cs="Arial"/>
                <w:color w:val="000000"/>
                <w:sz w:val="20"/>
                <w:szCs w:val="20"/>
              </w:rPr>
              <w:t xml:space="preserve">5.00 </w:t>
            </w:r>
          </w:p>
        </w:tc>
      </w:tr>
      <w:tr>
        <w:tblPrEx>
          <w:tblCellMar>
            <w:top w:w="0" w:type="dxa"/>
            <w:left w:w="108" w:type="dxa"/>
            <w:bottom w:w="0" w:type="dxa"/>
            <w:right w:w="108" w:type="dxa"/>
          </w:tblCellMar>
        </w:tblPrEx>
        <w:trPr>
          <w:gridAfter w:val="1"/>
          <w:wAfter w:w="18" w:type="dxa"/>
          <w:trHeight w:val="386" w:hRule="atLeast"/>
        </w:trPr>
        <w:tc>
          <w:tcPr>
            <w:tcW w:w="1154" w:type="dxa"/>
            <w:tcBorders>
              <w:top w:val="nil"/>
              <w:left w:val="single" w:color="auto" w:sz="4" w:space="0"/>
              <w:bottom w:val="single" w:color="auto" w:sz="4" w:space="0"/>
              <w:right w:val="single" w:color="auto" w:sz="4" w:space="0"/>
            </w:tcBorders>
            <w:noWrap/>
            <w:vAlign w:val="bottom"/>
          </w:tcPr>
          <w:p>
            <w:pPr>
              <w:rPr>
                <w:rFonts w:ascii="Arial" w:hAnsi="Arial" w:cs="Arial"/>
                <w:color w:val="000000"/>
                <w:sz w:val="20"/>
                <w:szCs w:val="20"/>
              </w:rPr>
            </w:pPr>
            <w:r>
              <w:rPr>
                <w:rFonts w:ascii="Arial" w:hAnsi="Arial" w:cs="Arial"/>
                <w:color w:val="000000"/>
                <w:sz w:val="20"/>
                <w:szCs w:val="20"/>
              </w:rPr>
              <w:t>213</w:t>
            </w:r>
          </w:p>
        </w:tc>
        <w:tc>
          <w:tcPr>
            <w:tcW w:w="3607" w:type="dxa"/>
            <w:gridSpan w:val="2"/>
            <w:tcBorders>
              <w:top w:val="nil"/>
              <w:left w:val="nil"/>
              <w:bottom w:val="single" w:color="auto" w:sz="4" w:space="0"/>
              <w:right w:val="single" w:color="auto" w:sz="4" w:space="0"/>
            </w:tcBorders>
            <w:noWrap/>
            <w:vAlign w:val="bottom"/>
          </w:tcPr>
          <w:p>
            <w:pPr>
              <w:rPr>
                <w:rFonts w:ascii="宋体" w:cs="Arial"/>
                <w:color w:val="000000"/>
                <w:sz w:val="20"/>
                <w:szCs w:val="20"/>
              </w:rPr>
            </w:pPr>
            <w:r>
              <w:rPr>
                <w:rFonts w:hint="eastAsia" w:cs="Arial"/>
                <w:color w:val="000000"/>
                <w:sz w:val="20"/>
                <w:szCs w:val="20"/>
              </w:rPr>
              <w:t>农林水支出</w:t>
            </w:r>
          </w:p>
        </w:tc>
        <w:tc>
          <w:tcPr>
            <w:tcW w:w="1550" w:type="dxa"/>
            <w:gridSpan w:val="2"/>
            <w:tcBorders>
              <w:top w:val="nil"/>
              <w:left w:val="nil"/>
              <w:bottom w:val="single" w:color="auto" w:sz="4" w:space="0"/>
              <w:right w:val="single" w:color="auto" w:sz="4" w:space="0"/>
            </w:tcBorders>
            <w:noWrap/>
            <w:vAlign w:val="center"/>
          </w:tcPr>
          <w:p>
            <w:pPr>
              <w:jc w:val="right"/>
              <w:rPr>
                <w:rFonts w:ascii="Arial" w:hAnsi="Arial" w:cs="Arial"/>
                <w:color w:val="000000"/>
                <w:sz w:val="20"/>
                <w:szCs w:val="20"/>
              </w:rPr>
            </w:pPr>
            <w:r>
              <w:rPr>
                <w:rFonts w:ascii="Arial" w:hAnsi="Arial" w:cs="Arial"/>
                <w:color w:val="000000"/>
                <w:sz w:val="20"/>
                <w:szCs w:val="20"/>
              </w:rPr>
              <w:t xml:space="preserve">350.00 </w:t>
            </w:r>
          </w:p>
        </w:tc>
        <w:tc>
          <w:tcPr>
            <w:tcW w:w="939" w:type="dxa"/>
            <w:tcBorders>
              <w:top w:val="nil"/>
              <w:left w:val="nil"/>
              <w:bottom w:val="single" w:color="auto" w:sz="4" w:space="0"/>
              <w:right w:val="single" w:color="auto" w:sz="4" w:space="0"/>
            </w:tcBorders>
            <w:noWrap/>
            <w:vAlign w:val="center"/>
          </w:tcPr>
          <w:p>
            <w:pPr>
              <w:jc w:val="right"/>
              <w:rPr>
                <w:rFonts w:ascii="Arial" w:hAnsi="Arial" w:cs="Arial"/>
                <w:color w:val="000000"/>
                <w:sz w:val="20"/>
                <w:szCs w:val="20"/>
              </w:rPr>
            </w:pPr>
            <w:r>
              <w:rPr>
                <w:rFonts w:hint="eastAsia" w:ascii="Arial" w:hAnsi="Arial" w:cs="Arial"/>
                <w:color w:val="000000"/>
                <w:sz w:val="20"/>
                <w:szCs w:val="20"/>
              </w:rPr>
              <w:t>　</w:t>
            </w:r>
          </w:p>
        </w:tc>
        <w:tc>
          <w:tcPr>
            <w:tcW w:w="939" w:type="dxa"/>
            <w:tcBorders>
              <w:top w:val="nil"/>
              <w:left w:val="nil"/>
              <w:bottom w:val="single" w:color="auto" w:sz="4" w:space="0"/>
              <w:right w:val="single" w:color="auto" w:sz="4" w:space="0"/>
            </w:tcBorders>
            <w:noWrap/>
            <w:vAlign w:val="center"/>
          </w:tcPr>
          <w:p>
            <w:pPr>
              <w:jc w:val="right"/>
              <w:rPr>
                <w:rFonts w:ascii="Arial" w:hAnsi="Arial" w:cs="Arial"/>
                <w:color w:val="000000"/>
                <w:sz w:val="20"/>
                <w:szCs w:val="20"/>
              </w:rPr>
            </w:pPr>
            <w:r>
              <w:rPr>
                <w:rFonts w:ascii="Arial" w:hAnsi="Arial" w:cs="Arial"/>
                <w:color w:val="000000"/>
                <w:sz w:val="20"/>
                <w:szCs w:val="20"/>
              </w:rPr>
              <w:t xml:space="preserve">350.00 </w:t>
            </w:r>
          </w:p>
        </w:tc>
      </w:tr>
      <w:tr>
        <w:tblPrEx>
          <w:tblCellMar>
            <w:top w:w="0" w:type="dxa"/>
            <w:left w:w="108" w:type="dxa"/>
            <w:bottom w:w="0" w:type="dxa"/>
            <w:right w:w="108" w:type="dxa"/>
          </w:tblCellMar>
        </w:tblPrEx>
        <w:trPr>
          <w:gridAfter w:val="1"/>
          <w:wAfter w:w="18" w:type="dxa"/>
          <w:trHeight w:val="386" w:hRule="atLeast"/>
        </w:trPr>
        <w:tc>
          <w:tcPr>
            <w:tcW w:w="1154" w:type="dxa"/>
            <w:tcBorders>
              <w:top w:val="nil"/>
              <w:left w:val="single" w:color="auto" w:sz="4" w:space="0"/>
              <w:bottom w:val="single" w:color="auto" w:sz="4" w:space="0"/>
              <w:right w:val="single" w:color="auto" w:sz="4" w:space="0"/>
            </w:tcBorders>
            <w:noWrap/>
            <w:vAlign w:val="bottom"/>
          </w:tcPr>
          <w:p>
            <w:pPr>
              <w:rPr>
                <w:rFonts w:ascii="Arial" w:hAnsi="Arial" w:cs="Arial"/>
                <w:color w:val="000000"/>
                <w:sz w:val="20"/>
                <w:szCs w:val="20"/>
              </w:rPr>
            </w:pPr>
            <w:r>
              <w:rPr>
                <w:rFonts w:ascii="Arial" w:hAnsi="Arial" w:cs="Arial"/>
                <w:color w:val="000000"/>
                <w:sz w:val="20"/>
                <w:szCs w:val="20"/>
              </w:rPr>
              <w:t>21303</w:t>
            </w:r>
          </w:p>
        </w:tc>
        <w:tc>
          <w:tcPr>
            <w:tcW w:w="3607" w:type="dxa"/>
            <w:gridSpan w:val="2"/>
            <w:tcBorders>
              <w:top w:val="nil"/>
              <w:left w:val="nil"/>
              <w:bottom w:val="single" w:color="auto" w:sz="4" w:space="0"/>
              <w:right w:val="single" w:color="auto" w:sz="4" w:space="0"/>
            </w:tcBorders>
            <w:noWrap/>
            <w:vAlign w:val="bottom"/>
          </w:tcPr>
          <w:p>
            <w:pPr>
              <w:rPr>
                <w:rFonts w:ascii="宋体" w:cs="Arial"/>
                <w:color w:val="000000"/>
                <w:sz w:val="20"/>
                <w:szCs w:val="20"/>
              </w:rPr>
            </w:pPr>
            <w:r>
              <w:rPr>
                <w:rFonts w:cs="Arial"/>
                <w:color w:val="000000"/>
                <w:sz w:val="20"/>
                <w:szCs w:val="20"/>
              </w:rPr>
              <w:t xml:space="preserve">  </w:t>
            </w:r>
            <w:r>
              <w:rPr>
                <w:rFonts w:hint="eastAsia" w:cs="Arial"/>
                <w:color w:val="000000"/>
                <w:sz w:val="20"/>
                <w:szCs w:val="20"/>
              </w:rPr>
              <w:t>水利</w:t>
            </w:r>
          </w:p>
        </w:tc>
        <w:tc>
          <w:tcPr>
            <w:tcW w:w="1550" w:type="dxa"/>
            <w:gridSpan w:val="2"/>
            <w:tcBorders>
              <w:top w:val="nil"/>
              <w:left w:val="nil"/>
              <w:bottom w:val="single" w:color="auto" w:sz="4" w:space="0"/>
              <w:right w:val="single" w:color="auto" w:sz="4" w:space="0"/>
            </w:tcBorders>
            <w:noWrap/>
            <w:vAlign w:val="center"/>
          </w:tcPr>
          <w:p>
            <w:pPr>
              <w:jc w:val="right"/>
              <w:rPr>
                <w:rFonts w:ascii="Arial" w:hAnsi="Arial" w:cs="Arial"/>
                <w:color w:val="000000"/>
                <w:sz w:val="20"/>
                <w:szCs w:val="20"/>
              </w:rPr>
            </w:pPr>
            <w:r>
              <w:rPr>
                <w:rFonts w:ascii="Arial" w:hAnsi="Arial" w:cs="Arial"/>
                <w:color w:val="000000"/>
                <w:sz w:val="20"/>
                <w:szCs w:val="20"/>
              </w:rPr>
              <w:t xml:space="preserve">140.00 </w:t>
            </w:r>
          </w:p>
        </w:tc>
        <w:tc>
          <w:tcPr>
            <w:tcW w:w="939" w:type="dxa"/>
            <w:tcBorders>
              <w:top w:val="nil"/>
              <w:left w:val="nil"/>
              <w:bottom w:val="single" w:color="auto" w:sz="4" w:space="0"/>
              <w:right w:val="single" w:color="auto" w:sz="4" w:space="0"/>
            </w:tcBorders>
            <w:noWrap/>
            <w:vAlign w:val="center"/>
          </w:tcPr>
          <w:p>
            <w:pPr>
              <w:jc w:val="right"/>
              <w:rPr>
                <w:rFonts w:ascii="Arial" w:hAnsi="Arial" w:cs="Arial"/>
                <w:color w:val="000000"/>
                <w:sz w:val="20"/>
                <w:szCs w:val="20"/>
              </w:rPr>
            </w:pPr>
            <w:r>
              <w:rPr>
                <w:rFonts w:hint="eastAsia" w:ascii="Arial" w:hAnsi="Arial" w:cs="Arial"/>
                <w:color w:val="000000"/>
                <w:sz w:val="20"/>
                <w:szCs w:val="20"/>
              </w:rPr>
              <w:t>　</w:t>
            </w:r>
          </w:p>
        </w:tc>
        <w:tc>
          <w:tcPr>
            <w:tcW w:w="939" w:type="dxa"/>
            <w:tcBorders>
              <w:top w:val="nil"/>
              <w:left w:val="nil"/>
              <w:bottom w:val="single" w:color="auto" w:sz="4" w:space="0"/>
              <w:right w:val="single" w:color="auto" w:sz="4" w:space="0"/>
            </w:tcBorders>
            <w:noWrap/>
            <w:vAlign w:val="center"/>
          </w:tcPr>
          <w:p>
            <w:pPr>
              <w:jc w:val="right"/>
              <w:rPr>
                <w:rFonts w:ascii="Arial" w:hAnsi="Arial" w:cs="Arial"/>
                <w:color w:val="000000"/>
                <w:sz w:val="20"/>
                <w:szCs w:val="20"/>
              </w:rPr>
            </w:pPr>
            <w:r>
              <w:rPr>
                <w:rFonts w:ascii="Arial" w:hAnsi="Arial" w:cs="Arial"/>
                <w:color w:val="000000"/>
                <w:sz w:val="20"/>
                <w:szCs w:val="20"/>
              </w:rPr>
              <w:t xml:space="preserve">140.00 </w:t>
            </w:r>
          </w:p>
        </w:tc>
      </w:tr>
      <w:tr>
        <w:tblPrEx>
          <w:tblCellMar>
            <w:top w:w="0" w:type="dxa"/>
            <w:left w:w="108" w:type="dxa"/>
            <w:bottom w:w="0" w:type="dxa"/>
            <w:right w:w="108" w:type="dxa"/>
          </w:tblCellMar>
        </w:tblPrEx>
        <w:trPr>
          <w:gridAfter w:val="1"/>
          <w:wAfter w:w="18" w:type="dxa"/>
          <w:trHeight w:val="386" w:hRule="atLeast"/>
        </w:trPr>
        <w:tc>
          <w:tcPr>
            <w:tcW w:w="1154" w:type="dxa"/>
            <w:tcBorders>
              <w:top w:val="nil"/>
              <w:left w:val="single" w:color="auto" w:sz="4" w:space="0"/>
              <w:bottom w:val="single" w:color="auto" w:sz="4" w:space="0"/>
              <w:right w:val="single" w:color="auto" w:sz="4" w:space="0"/>
            </w:tcBorders>
            <w:noWrap/>
            <w:vAlign w:val="bottom"/>
          </w:tcPr>
          <w:p>
            <w:pPr>
              <w:rPr>
                <w:rFonts w:ascii="Arial" w:hAnsi="Arial" w:cs="Arial"/>
                <w:color w:val="000000"/>
                <w:sz w:val="20"/>
                <w:szCs w:val="20"/>
              </w:rPr>
            </w:pPr>
            <w:r>
              <w:rPr>
                <w:rFonts w:ascii="Arial" w:hAnsi="Arial" w:cs="Arial"/>
                <w:color w:val="000000"/>
                <w:sz w:val="20"/>
                <w:szCs w:val="20"/>
              </w:rPr>
              <w:t>2130314</w:t>
            </w:r>
          </w:p>
        </w:tc>
        <w:tc>
          <w:tcPr>
            <w:tcW w:w="3607" w:type="dxa"/>
            <w:gridSpan w:val="2"/>
            <w:tcBorders>
              <w:top w:val="nil"/>
              <w:left w:val="nil"/>
              <w:bottom w:val="single" w:color="auto" w:sz="4" w:space="0"/>
              <w:right w:val="single" w:color="auto" w:sz="4" w:space="0"/>
            </w:tcBorders>
            <w:noWrap/>
            <w:vAlign w:val="bottom"/>
          </w:tcPr>
          <w:p>
            <w:pPr>
              <w:rPr>
                <w:rFonts w:ascii="宋体" w:cs="Arial"/>
                <w:color w:val="000000"/>
                <w:sz w:val="20"/>
                <w:szCs w:val="20"/>
              </w:rPr>
            </w:pPr>
            <w:r>
              <w:rPr>
                <w:rFonts w:cs="Arial"/>
                <w:color w:val="000000"/>
                <w:sz w:val="20"/>
                <w:szCs w:val="20"/>
              </w:rPr>
              <w:t xml:space="preserve">      </w:t>
            </w:r>
            <w:r>
              <w:rPr>
                <w:rFonts w:hint="eastAsia" w:cs="Arial"/>
                <w:color w:val="000000"/>
                <w:sz w:val="20"/>
                <w:szCs w:val="20"/>
              </w:rPr>
              <w:t>抗旱及汛期防汛救灾物资</w:t>
            </w:r>
          </w:p>
        </w:tc>
        <w:tc>
          <w:tcPr>
            <w:tcW w:w="1550" w:type="dxa"/>
            <w:gridSpan w:val="2"/>
            <w:tcBorders>
              <w:top w:val="nil"/>
              <w:left w:val="nil"/>
              <w:bottom w:val="single" w:color="auto" w:sz="4" w:space="0"/>
              <w:right w:val="single" w:color="auto" w:sz="4" w:space="0"/>
            </w:tcBorders>
            <w:noWrap/>
            <w:vAlign w:val="center"/>
          </w:tcPr>
          <w:p>
            <w:pPr>
              <w:jc w:val="right"/>
              <w:rPr>
                <w:rFonts w:ascii="Arial" w:hAnsi="Arial" w:cs="Arial"/>
                <w:color w:val="000000"/>
                <w:sz w:val="20"/>
                <w:szCs w:val="20"/>
              </w:rPr>
            </w:pPr>
            <w:r>
              <w:rPr>
                <w:rFonts w:ascii="Arial" w:hAnsi="Arial" w:cs="Arial"/>
                <w:color w:val="000000"/>
                <w:sz w:val="20"/>
                <w:szCs w:val="20"/>
              </w:rPr>
              <w:t xml:space="preserve">10.00 </w:t>
            </w:r>
          </w:p>
        </w:tc>
        <w:tc>
          <w:tcPr>
            <w:tcW w:w="939" w:type="dxa"/>
            <w:tcBorders>
              <w:top w:val="nil"/>
              <w:left w:val="nil"/>
              <w:bottom w:val="single" w:color="auto" w:sz="4" w:space="0"/>
              <w:right w:val="single" w:color="auto" w:sz="4" w:space="0"/>
            </w:tcBorders>
            <w:noWrap/>
            <w:vAlign w:val="center"/>
          </w:tcPr>
          <w:p>
            <w:pPr>
              <w:jc w:val="right"/>
              <w:rPr>
                <w:rFonts w:ascii="Arial" w:hAnsi="Arial" w:cs="Arial"/>
                <w:color w:val="000000"/>
                <w:sz w:val="20"/>
                <w:szCs w:val="20"/>
              </w:rPr>
            </w:pPr>
            <w:r>
              <w:rPr>
                <w:rFonts w:hint="eastAsia" w:ascii="Arial" w:hAnsi="Arial" w:cs="Arial"/>
                <w:color w:val="000000"/>
                <w:sz w:val="20"/>
                <w:szCs w:val="20"/>
              </w:rPr>
              <w:t>　</w:t>
            </w:r>
          </w:p>
        </w:tc>
        <w:tc>
          <w:tcPr>
            <w:tcW w:w="939" w:type="dxa"/>
            <w:tcBorders>
              <w:top w:val="nil"/>
              <w:left w:val="nil"/>
              <w:bottom w:val="single" w:color="auto" w:sz="4" w:space="0"/>
              <w:right w:val="single" w:color="auto" w:sz="4" w:space="0"/>
            </w:tcBorders>
            <w:noWrap/>
            <w:vAlign w:val="center"/>
          </w:tcPr>
          <w:p>
            <w:pPr>
              <w:jc w:val="right"/>
              <w:rPr>
                <w:rFonts w:ascii="Arial" w:hAnsi="Arial" w:cs="Arial"/>
                <w:color w:val="000000"/>
                <w:sz w:val="20"/>
                <w:szCs w:val="20"/>
              </w:rPr>
            </w:pPr>
            <w:r>
              <w:rPr>
                <w:rFonts w:ascii="Arial" w:hAnsi="Arial" w:cs="Arial"/>
                <w:color w:val="000000"/>
                <w:sz w:val="20"/>
                <w:szCs w:val="20"/>
              </w:rPr>
              <w:t xml:space="preserve">10.00 </w:t>
            </w:r>
          </w:p>
        </w:tc>
      </w:tr>
      <w:tr>
        <w:tblPrEx>
          <w:tblCellMar>
            <w:top w:w="0" w:type="dxa"/>
            <w:left w:w="108" w:type="dxa"/>
            <w:bottom w:w="0" w:type="dxa"/>
            <w:right w:w="108" w:type="dxa"/>
          </w:tblCellMar>
        </w:tblPrEx>
        <w:trPr>
          <w:gridAfter w:val="1"/>
          <w:wAfter w:w="18" w:type="dxa"/>
          <w:trHeight w:val="386" w:hRule="atLeast"/>
        </w:trPr>
        <w:tc>
          <w:tcPr>
            <w:tcW w:w="1154" w:type="dxa"/>
            <w:tcBorders>
              <w:top w:val="nil"/>
              <w:left w:val="single" w:color="auto" w:sz="4" w:space="0"/>
              <w:bottom w:val="single" w:color="auto" w:sz="4" w:space="0"/>
              <w:right w:val="single" w:color="auto" w:sz="4" w:space="0"/>
            </w:tcBorders>
            <w:noWrap/>
            <w:vAlign w:val="bottom"/>
          </w:tcPr>
          <w:p>
            <w:pPr>
              <w:rPr>
                <w:rFonts w:ascii="Arial" w:hAnsi="Arial" w:cs="Arial"/>
                <w:color w:val="000000"/>
                <w:sz w:val="20"/>
                <w:szCs w:val="20"/>
              </w:rPr>
            </w:pPr>
            <w:r>
              <w:rPr>
                <w:rFonts w:ascii="Arial" w:hAnsi="Arial" w:cs="Arial"/>
                <w:color w:val="000000"/>
                <w:sz w:val="20"/>
                <w:szCs w:val="20"/>
              </w:rPr>
              <w:t>2130335</w:t>
            </w:r>
          </w:p>
        </w:tc>
        <w:tc>
          <w:tcPr>
            <w:tcW w:w="3607" w:type="dxa"/>
            <w:gridSpan w:val="2"/>
            <w:tcBorders>
              <w:top w:val="nil"/>
              <w:left w:val="nil"/>
              <w:bottom w:val="single" w:color="auto" w:sz="4" w:space="0"/>
              <w:right w:val="single" w:color="auto" w:sz="4" w:space="0"/>
            </w:tcBorders>
            <w:noWrap/>
            <w:vAlign w:val="bottom"/>
          </w:tcPr>
          <w:p>
            <w:pPr>
              <w:rPr>
                <w:rFonts w:ascii="宋体" w:cs="Arial"/>
                <w:color w:val="000000"/>
                <w:sz w:val="20"/>
                <w:szCs w:val="20"/>
              </w:rPr>
            </w:pPr>
            <w:r>
              <w:rPr>
                <w:rFonts w:cs="Arial"/>
                <w:color w:val="000000"/>
                <w:sz w:val="20"/>
                <w:szCs w:val="20"/>
              </w:rPr>
              <w:t xml:space="preserve">      </w:t>
            </w:r>
            <w:r>
              <w:rPr>
                <w:rFonts w:hint="eastAsia" w:cs="Arial"/>
                <w:color w:val="000000"/>
                <w:sz w:val="20"/>
                <w:szCs w:val="20"/>
              </w:rPr>
              <w:t>农村安全饮水井运营经费</w:t>
            </w:r>
          </w:p>
        </w:tc>
        <w:tc>
          <w:tcPr>
            <w:tcW w:w="1550" w:type="dxa"/>
            <w:gridSpan w:val="2"/>
            <w:tcBorders>
              <w:top w:val="nil"/>
              <w:left w:val="nil"/>
              <w:bottom w:val="single" w:color="auto" w:sz="4" w:space="0"/>
              <w:right w:val="single" w:color="auto" w:sz="4" w:space="0"/>
            </w:tcBorders>
            <w:noWrap/>
            <w:vAlign w:val="center"/>
          </w:tcPr>
          <w:p>
            <w:pPr>
              <w:jc w:val="right"/>
              <w:rPr>
                <w:rFonts w:ascii="Arial" w:hAnsi="Arial" w:cs="Arial"/>
                <w:color w:val="000000"/>
                <w:sz w:val="20"/>
                <w:szCs w:val="20"/>
              </w:rPr>
            </w:pPr>
            <w:r>
              <w:rPr>
                <w:rFonts w:ascii="Arial" w:hAnsi="Arial" w:cs="Arial"/>
                <w:color w:val="000000"/>
                <w:sz w:val="20"/>
                <w:szCs w:val="20"/>
              </w:rPr>
              <w:t xml:space="preserve">130.00 </w:t>
            </w:r>
          </w:p>
        </w:tc>
        <w:tc>
          <w:tcPr>
            <w:tcW w:w="939" w:type="dxa"/>
            <w:tcBorders>
              <w:top w:val="nil"/>
              <w:left w:val="nil"/>
              <w:bottom w:val="single" w:color="auto" w:sz="4" w:space="0"/>
              <w:right w:val="single" w:color="auto" w:sz="4" w:space="0"/>
            </w:tcBorders>
            <w:noWrap/>
            <w:vAlign w:val="center"/>
          </w:tcPr>
          <w:p>
            <w:pPr>
              <w:jc w:val="right"/>
              <w:rPr>
                <w:rFonts w:ascii="Arial" w:hAnsi="Arial" w:cs="Arial"/>
                <w:color w:val="000000"/>
                <w:sz w:val="20"/>
                <w:szCs w:val="20"/>
              </w:rPr>
            </w:pPr>
            <w:r>
              <w:rPr>
                <w:rFonts w:hint="eastAsia" w:ascii="Arial" w:hAnsi="Arial" w:cs="Arial"/>
                <w:color w:val="000000"/>
                <w:sz w:val="20"/>
                <w:szCs w:val="20"/>
              </w:rPr>
              <w:t>　</w:t>
            </w:r>
          </w:p>
        </w:tc>
        <w:tc>
          <w:tcPr>
            <w:tcW w:w="939" w:type="dxa"/>
            <w:tcBorders>
              <w:top w:val="nil"/>
              <w:left w:val="nil"/>
              <w:bottom w:val="single" w:color="auto" w:sz="4" w:space="0"/>
              <w:right w:val="single" w:color="auto" w:sz="4" w:space="0"/>
            </w:tcBorders>
            <w:noWrap/>
            <w:vAlign w:val="center"/>
          </w:tcPr>
          <w:p>
            <w:pPr>
              <w:jc w:val="right"/>
              <w:rPr>
                <w:rFonts w:ascii="Arial" w:hAnsi="Arial" w:cs="Arial"/>
                <w:color w:val="000000"/>
                <w:sz w:val="20"/>
                <w:szCs w:val="20"/>
              </w:rPr>
            </w:pPr>
            <w:r>
              <w:rPr>
                <w:rFonts w:ascii="Arial" w:hAnsi="Arial" w:cs="Arial"/>
                <w:color w:val="000000"/>
                <w:sz w:val="20"/>
                <w:szCs w:val="20"/>
              </w:rPr>
              <w:t xml:space="preserve">130.00 </w:t>
            </w:r>
          </w:p>
        </w:tc>
      </w:tr>
      <w:tr>
        <w:tblPrEx>
          <w:tblCellMar>
            <w:top w:w="0" w:type="dxa"/>
            <w:left w:w="108" w:type="dxa"/>
            <w:bottom w:w="0" w:type="dxa"/>
            <w:right w:w="108" w:type="dxa"/>
          </w:tblCellMar>
        </w:tblPrEx>
        <w:trPr>
          <w:gridAfter w:val="1"/>
          <w:wAfter w:w="18" w:type="dxa"/>
          <w:trHeight w:val="386" w:hRule="atLeast"/>
        </w:trPr>
        <w:tc>
          <w:tcPr>
            <w:tcW w:w="1154" w:type="dxa"/>
            <w:tcBorders>
              <w:top w:val="nil"/>
              <w:left w:val="single" w:color="auto" w:sz="4" w:space="0"/>
              <w:bottom w:val="single" w:color="auto" w:sz="4" w:space="0"/>
              <w:right w:val="single" w:color="auto" w:sz="4" w:space="0"/>
            </w:tcBorders>
            <w:noWrap/>
            <w:vAlign w:val="bottom"/>
          </w:tcPr>
          <w:p>
            <w:pPr>
              <w:rPr>
                <w:rFonts w:ascii="Arial" w:hAnsi="Arial" w:cs="Arial"/>
                <w:color w:val="000000"/>
                <w:sz w:val="20"/>
                <w:szCs w:val="20"/>
              </w:rPr>
            </w:pPr>
            <w:r>
              <w:rPr>
                <w:rFonts w:ascii="Arial" w:hAnsi="Arial" w:cs="Arial"/>
                <w:color w:val="000000"/>
                <w:sz w:val="20"/>
                <w:szCs w:val="20"/>
              </w:rPr>
              <w:t>21307</w:t>
            </w:r>
          </w:p>
        </w:tc>
        <w:tc>
          <w:tcPr>
            <w:tcW w:w="3607" w:type="dxa"/>
            <w:gridSpan w:val="2"/>
            <w:tcBorders>
              <w:top w:val="nil"/>
              <w:left w:val="nil"/>
              <w:bottom w:val="single" w:color="auto" w:sz="4" w:space="0"/>
              <w:right w:val="single" w:color="auto" w:sz="4" w:space="0"/>
            </w:tcBorders>
            <w:noWrap/>
            <w:vAlign w:val="bottom"/>
          </w:tcPr>
          <w:p>
            <w:pPr>
              <w:rPr>
                <w:rFonts w:ascii="宋体" w:cs="Arial"/>
                <w:color w:val="000000"/>
                <w:sz w:val="20"/>
                <w:szCs w:val="20"/>
              </w:rPr>
            </w:pPr>
            <w:r>
              <w:rPr>
                <w:rFonts w:cs="Arial"/>
                <w:color w:val="000000"/>
                <w:sz w:val="20"/>
                <w:szCs w:val="20"/>
              </w:rPr>
              <w:t xml:space="preserve">  </w:t>
            </w:r>
            <w:r>
              <w:rPr>
                <w:rFonts w:hint="eastAsia" w:cs="Arial"/>
                <w:color w:val="000000"/>
                <w:sz w:val="20"/>
                <w:szCs w:val="20"/>
              </w:rPr>
              <w:t>农村综合改革</w:t>
            </w:r>
          </w:p>
        </w:tc>
        <w:tc>
          <w:tcPr>
            <w:tcW w:w="1550" w:type="dxa"/>
            <w:gridSpan w:val="2"/>
            <w:tcBorders>
              <w:top w:val="nil"/>
              <w:left w:val="nil"/>
              <w:bottom w:val="single" w:color="auto" w:sz="4" w:space="0"/>
              <w:right w:val="single" w:color="auto" w:sz="4" w:space="0"/>
            </w:tcBorders>
            <w:noWrap/>
            <w:vAlign w:val="center"/>
          </w:tcPr>
          <w:p>
            <w:pPr>
              <w:jc w:val="right"/>
              <w:rPr>
                <w:rFonts w:ascii="Arial" w:hAnsi="Arial" w:cs="Arial"/>
                <w:color w:val="000000"/>
                <w:sz w:val="20"/>
                <w:szCs w:val="20"/>
              </w:rPr>
            </w:pPr>
            <w:r>
              <w:rPr>
                <w:rFonts w:ascii="Arial" w:hAnsi="Arial" w:cs="Arial"/>
                <w:color w:val="000000"/>
                <w:sz w:val="20"/>
                <w:szCs w:val="20"/>
              </w:rPr>
              <w:t xml:space="preserve">210.00 </w:t>
            </w:r>
          </w:p>
        </w:tc>
        <w:tc>
          <w:tcPr>
            <w:tcW w:w="939" w:type="dxa"/>
            <w:tcBorders>
              <w:top w:val="nil"/>
              <w:left w:val="nil"/>
              <w:bottom w:val="single" w:color="auto" w:sz="4" w:space="0"/>
              <w:right w:val="single" w:color="auto" w:sz="4" w:space="0"/>
            </w:tcBorders>
            <w:noWrap/>
            <w:vAlign w:val="center"/>
          </w:tcPr>
          <w:p>
            <w:pPr>
              <w:jc w:val="right"/>
              <w:rPr>
                <w:rFonts w:ascii="Arial" w:hAnsi="Arial" w:cs="Arial"/>
                <w:color w:val="000000"/>
                <w:sz w:val="20"/>
                <w:szCs w:val="20"/>
              </w:rPr>
            </w:pPr>
            <w:r>
              <w:rPr>
                <w:rFonts w:hint="eastAsia" w:ascii="Arial" w:hAnsi="Arial" w:cs="Arial"/>
                <w:color w:val="000000"/>
                <w:sz w:val="20"/>
                <w:szCs w:val="20"/>
              </w:rPr>
              <w:t>　</w:t>
            </w:r>
          </w:p>
        </w:tc>
        <w:tc>
          <w:tcPr>
            <w:tcW w:w="939" w:type="dxa"/>
            <w:tcBorders>
              <w:top w:val="nil"/>
              <w:left w:val="nil"/>
              <w:bottom w:val="single" w:color="auto" w:sz="4" w:space="0"/>
              <w:right w:val="single" w:color="auto" w:sz="4" w:space="0"/>
            </w:tcBorders>
            <w:noWrap/>
            <w:vAlign w:val="center"/>
          </w:tcPr>
          <w:p>
            <w:pPr>
              <w:jc w:val="right"/>
              <w:rPr>
                <w:rFonts w:ascii="Arial" w:hAnsi="Arial" w:cs="Arial"/>
                <w:color w:val="000000"/>
                <w:sz w:val="20"/>
                <w:szCs w:val="20"/>
              </w:rPr>
            </w:pPr>
            <w:r>
              <w:rPr>
                <w:rFonts w:ascii="Arial" w:hAnsi="Arial" w:cs="Arial"/>
                <w:color w:val="000000"/>
                <w:sz w:val="20"/>
                <w:szCs w:val="20"/>
              </w:rPr>
              <w:t xml:space="preserve">210.00 </w:t>
            </w:r>
          </w:p>
        </w:tc>
      </w:tr>
      <w:tr>
        <w:tblPrEx>
          <w:tblCellMar>
            <w:top w:w="0" w:type="dxa"/>
            <w:left w:w="108" w:type="dxa"/>
            <w:bottom w:w="0" w:type="dxa"/>
            <w:right w:w="108" w:type="dxa"/>
          </w:tblCellMar>
        </w:tblPrEx>
        <w:trPr>
          <w:gridAfter w:val="1"/>
          <w:wAfter w:w="18" w:type="dxa"/>
          <w:trHeight w:val="386" w:hRule="atLeast"/>
        </w:trPr>
        <w:tc>
          <w:tcPr>
            <w:tcW w:w="1154" w:type="dxa"/>
            <w:tcBorders>
              <w:top w:val="nil"/>
              <w:left w:val="single" w:color="auto" w:sz="4" w:space="0"/>
              <w:bottom w:val="single" w:color="auto" w:sz="4" w:space="0"/>
              <w:right w:val="single" w:color="auto" w:sz="4" w:space="0"/>
            </w:tcBorders>
            <w:noWrap/>
            <w:vAlign w:val="bottom"/>
          </w:tcPr>
          <w:p>
            <w:pPr>
              <w:rPr>
                <w:rFonts w:ascii="Arial" w:hAnsi="Arial" w:cs="Arial"/>
                <w:color w:val="000000"/>
                <w:sz w:val="20"/>
                <w:szCs w:val="20"/>
              </w:rPr>
            </w:pPr>
            <w:r>
              <w:rPr>
                <w:rFonts w:ascii="Arial" w:hAnsi="Arial" w:cs="Arial"/>
                <w:color w:val="000000"/>
                <w:sz w:val="20"/>
                <w:szCs w:val="20"/>
              </w:rPr>
              <w:t>2130705</w:t>
            </w:r>
          </w:p>
        </w:tc>
        <w:tc>
          <w:tcPr>
            <w:tcW w:w="3607" w:type="dxa"/>
            <w:gridSpan w:val="2"/>
            <w:tcBorders>
              <w:top w:val="nil"/>
              <w:left w:val="nil"/>
              <w:bottom w:val="single" w:color="auto" w:sz="4" w:space="0"/>
              <w:right w:val="single" w:color="auto" w:sz="4" w:space="0"/>
            </w:tcBorders>
            <w:noWrap/>
            <w:vAlign w:val="bottom"/>
          </w:tcPr>
          <w:p>
            <w:pPr>
              <w:rPr>
                <w:rFonts w:ascii="宋体" w:cs="Arial"/>
                <w:color w:val="000000"/>
                <w:sz w:val="20"/>
                <w:szCs w:val="20"/>
              </w:rPr>
            </w:pPr>
            <w:r>
              <w:rPr>
                <w:rFonts w:cs="Arial"/>
                <w:color w:val="000000"/>
                <w:sz w:val="20"/>
                <w:szCs w:val="20"/>
              </w:rPr>
              <w:t xml:space="preserve">      </w:t>
            </w:r>
            <w:r>
              <w:rPr>
                <w:rFonts w:hint="eastAsia" w:cs="Arial"/>
                <w:color w:val="000000"/>
                <w:sz w:val="20"/>
                <w:szCs w:val="20"/>
              </w:rPr>
              <w:t>村级组织运转和服务群众经费</w:t>
            </w:r>
          </w:p>
        </w:tc>
        <w:tc>
          <w:tcPr>
            <w:tcW w:w="1550" w:type="dxa"/>
            <w:gridSpan w:val="2"/>
            <w:tcBorders>
              <w:top w:val="nil"/>
              <w:left w:val="nil"/>
              <w:bottom w:val="single" w:color="auto" w:sz="4" w:space="0"/>
              <w:right w:val="single" w:color="auto" w:sz="4" w:space="0"/>
            </w:tcBorders>
            <w:noWrap/>
            <w:vAlign w:val="center"/>
          </w:tcPr>
          <w:p>
            <w:pPr>
              <w:jc w:val="right"/>
              <w:rPr>
                <w:rFonts w:ascii="Arial" w:hAnsi="Arial" w:cs="Arial"/>
                <w:color w:val="000000"/>
                <w:sz w:val="20"/>
                <w:szCs w:val="20"/>
              </w:rPr>
            </w:pPr>
            <w:r>
              <w:rPr>
                <w:rFonts w:ascii="Arial" w:hAnsi="Arial" w:cs="Arial"/>
                <w:color w:val="000000"/>
                <w:sz w:val="20"/>
                <w:szCs w:val="20"/>
              </w:rPr>
              <w:t xml:space="preserve">210.00 </w:t>
            </w:r>
          </w:p>
        </w:tc>
        <w:tc>
          <w:tcPr>
            <w:tcW w:w="939" w:type="dxa"/>
            <w:tcBorders>
              <w:top w:val="nil"/>
              <w:left w:val="nil"/>
              <w:bottom w:val="single" w:color="auto" w:sz="4" w:space="0"/>
              <w:right w:val="single" w:color="auto" w:sz="4" w:space="0"/>
            </w:tcBorders>
            <w:noWrap/>
            <w:vAlign w:val="center"/>
          </w:tcPr>
          <w:p>
            <w:pPr>
              <w:jc w:val="right"/>
              <w:rPr>
                <w:rFonts w:ascii="Arial" w:hAnsi="Arial" w:cs="Arial"/>
                <w:color w:val="000000"/>
                <w:sz w:val="20"/>
                <w:szCs w:val="20"/>
              </w:rPr>
            </w:pPr>
            <w:r>
              <w:rPr>
                <w:rFonts w:hint="eastAsia" w:ascii="Arial" w:hAnsi="Arial" w:cs="Arial"/>
                <w:color w:val="000000"/>
                <w:sz w:val="20"/>
                <w:szCs w:val="20"/>
              </w:rPr>
              <w:t>　</w:t>
            </w:r>
          </w:p>
        </w:tc>
        <w:tc>
          <w:tcPr>
            <w:tcW w:w="939" w:type="dxa"/>
            <w:tcBorders>
              <w:top w:val="nil"/>
              <w:left w:val="nil"/>
              <w:bottom w:val="single" w:color="auto" w:sz="4" w:space="0"/>
              <w:right w:val="single" w:color="auto" w:sz="4" w:space="0"/>
            </w:tcBorders>
            <w:noWrap/>
            <w:vAlign w:val="center"/>
          </w:tcPr>
          <w:p>
            <w:pPr>
              <w:jc w:val="right"/>
              <w:rPr>
                <w:rFonts w:ascii="Arial" w:hAnsi="Arial" w:cs="Arial"/>
                <w:color w:val="000000"/>
                <w:sz w:val="20"/>
                <w:szCs w:val="20"/>
              </w:rPr>
            </w:pPr>
            <w:r>
              <w:rPr>
                <w:rFonts w:ascii="Arial" w:hAnsi="Arial" w:cs="Arial"/>
                <w:color w:val="000000"/>
                <w:sz w:val="20"/>
                <w:szCs w:val="20"/>
              </w:rPr>
              <w:t xml:space="preserve">210.00 </w:t>
            </w:r>
          </w:p>
        </w:tc>
      </w:tr>
      <w:tr>
        <w:tblPrEx>
          <w:tblCellMar>
            <w:top w:w="0" w:type="dxa"/>
            <w:left w:w="108" w:type="dxa"/>
            <w:bottom w:w="0" w:type="dxa"/>
            <w:right w:w="108" w:type="dxa"/>
          </w:tblCellMar>
        </w:tblPrEx>
        <w:trPr>
          <w:gridAfter w:val="1"/>
          <w:wAfter w:w="18" w:type="dxa"/>
          <w:trHeight w:val="386" w:hRule="atLeast"/>
        </w:trPr>
        <w:tc>
          <w:tcPr>
            <w:tcW w:w="1154" w:type="dxa"/>
            <w:tcBorders>
              <w:top w:val="nil"/>
              <w:left w:val="single" w:color="auto" w:sz="4" w:space="0"/>
              <w:bottom w:val="single" w:color="auto" w:sz="4" w:space="0"/>
              <w:right w:val="single" w:color="auto" w:sz="4" w:space="0"/>
            </w:tcBorders>
            <w:noWrap/>
            <w:vAlign w:val="bottom"/>
          </w:tcPr>
          <w:p>
            <w:pPr>
              <w:rPr>
                <w:rFonts w:ascii="Arial" w:hAnsi="Arial" w:cs="Arial"/>
                <w:color w:val="000000"/>
                <w:sz w:val="20"/>
                <w:szCs w:val="20"/>
              </w:rPr>
            </w:pPr>
            <w:r>
              <w:rPr>
                <w:rFonts w:hint="eastAsia" w:ascii="Arial" w:hAnsi="Arial" w:cs="Arial"/>
                <w:color w:val="000000"/>
                <w:sz w:val="20"/>
                <w:szCs w:val="20"/>
              </w:rPr>
              <w:t>　</w:t>
            </w:r>
          </w:p>
        </w:tc>
        <w:tc>
          <w:tcPr>
            <w:tcW w:w="3607" w:type="dxa"/>
            <w:gridSpan w:val="2"/>
            <w:tcBorders>
              <w:top w:val="nil"/>
              <w:left w:val="nil"/>
              <w:bottom w:val="single" w:color="auto" w:sz="4" w:space="0"/>
              <w:right w:val="single" w:color="auto" w:sz="4" w:space="0"/>
            </w:tcBorders>
            <w:noWrap/>
            <w:vAlign w:val="bottom"/>
          </w:tcPr>
          <w:p>
            <w:pPr>
              <w:rPr>
                <w:rFonts w:ascii="宋体" w:cs="Arial"/>
                <w:color w:val="000000"/>
                <w:sz w:val="24"/>
                <w:szCs w:val="24"/>
              </w:rPr>
            </w:pPr>
            <w:r>
              <w:rPr>
                <w:rFonts w:hint="eastAsia" w:cs="Arial"/>
                <w:color w:val="000000"/>
              </w:rPr>
              <w:t>合计</w:t>
            </w:r>
          </w:p>
        </w:tc>
        <w:tc>
          <w:tcPr>
            <w:tcW w:w="1550" w:type="dxa"/>
            <w:gridSpan w:val="2"/>
            <w:tcBorders>
              <w:top w:val="nil"/>
              <w:left w:val="nil"/>
              <w:bottom w:val="single" w:color="auto" w:sz="4" w:space="0"/>
              <w:right w:val="single" w:color="auto" w:sz="4" w:space="0"/>
            </w:tcBorders>
            <w:noWrap/>
            <w:vAlign w:val="center"/>
          </w:tcPr>
          <w:p>
            <w:pPr>
              <w:jc w:val="right"/>
              <w:rPr>
                <w:rFonts w:ascii="Arial" w:hAnsi="Arial" w:cs="Arial"/>
                <w:color w:val="000000"/>
                <w:sz w:val="20"/>
                <w:szCs w:val="20"/>
              </w:rPr>
            </w:pPr>
            <w:r>
              <w:rPr>
                <w:rFonts w:ascii="Arial" w:hAnsi="Arial" w:cs="Arial"/>
                <w:color w:val="000000"/>
                <w:sz w:val="20"/>
                <w:szCs w:val="20"/>
              </w:rPr>
              <w:t xml:space="preserve">7809.22 </w:t>
            </w:r>
          </w:p>
        </w:tc>
        <w:tc>
          <w:tcPr>
            <w:tcW w:w="939" w:type="dxa"/>
            <w:tcBorders>
              <w:top w:val="nil"/>
              <w:left w:val="nil"/>
              <w:bottom w:val="single" w:color="auto" w:sz="4" w:space="0"/>
              <w:right w:val="single" w:color="auto" w:sz="4" w:space="0"/>
            </w:tcBorders>
            <w:noWrap/>
            <w:vAlign w:val="center"/>
          </w:tcPr>
          <w:p>
            <w:pPr>
              <w:jc w:val="right"/>
              <w:rPr>
                <w:rFonts w:ascii="Arial" w:hAnsi="Arial" w:cs="Arial"/>
                <w:color w:val="000000"/>
                <w:sz w:val="20"/>
                <w:szCs w:val="20"/>
              </w:rPr>
            </w:pPr>
            <w:r>
              <w:rPr>
                <w:rFonts w:ascii="Arial" w:hAnsi="Arial" w:cs="Arial"/>
                <w:color w:val="000000"/>
                <w:sz w:val="20"/>
                <w:szCs w:val="20"/>
              </w:rPr>
              <w:t xml:space="preserve">1519.40 </w:t>
            </w:r>
          </w:p>
        </w:tc>
        <w:tc>
          <w:tcPr>
            <w:tcW w:w="939" w:type="dxa"/>
            <w:tcBorders>
              <w:top w:val="nil"/>
              <w:left w:val="nil"/>
              <w:bottom w:val="single" w:color="auto" w:sz="4" w:space="0"/>
              <w:right w:val="single" w:color="auto" w:sz="4" w:space="0"/>
            </w:tcBorders>
            <w:noWrap/>
            <w:vAlign w:val="center"/>
          </w:tcPr>
          <w:p>
            <w:pPr>
              <w:jc w:val="right"/>
              <w:rPr>
                <w:rFonts w:ascii="Arial" w:hAnsi="Arial" w:cs="Arial"/>
                <w:color w:val="000000"/>
                <w:sz w:val="20"/>
                <w:szCs w:val="20"/>
              </w:rPr>
            </w:pPr>
            <w:r>
              <w:rPr>
                <w:rFonts w:ascii="Arial" w:hAnsi="Arial" w:cs="Arial"/>
                <w:color w:val="000000"/>
                <w:sz w:val="20"/>
                <w:szCs w:val="20"/>
              </w:rPr>
              <w:t xml:space="preserve">6289.82 </w:t>
            </w:r>
          </w:p>
        </w:tc>
      </w:tr>
    </w:tbl>
    <w:p>
      <w:pPr>
        <w:spacing w:line="360" w:lineRule="auto"/>
        <w:jc w:val="left"/>
        <w:rPr>
          <w:rFonts w:ascii="宋体" w:cs="Times New Roman"/>
          <w:b/>
          <w:bCs/>
          <w:color w:val="3E3E3E"/>
          <w:kern w:val="0"/>
          <w:sz w:val="32"/>
          <w:szCs w:val="32"/>
        </w:rPr>
      </w:pPr>
      <w:r>
        <w:rPr>
          <w:rFonts w:hint="eastAsia" w:ascii="黑体" w:hAnsi="黑体" w:eastAsia="黑体" w:cs="黑体"/>
          <w:sz w:val="32"/>
          <w:szCs w:val="32"/>
        </w:rPr>
        <w:t>第三部分</w:t>
      </w:r>
      <w:r>
        <w:rPr>
          <w:rFonts w:ascii="黑体" w:hAnsi="黑体" w:eastAsia="黑体" w:cs="黑体"/>
          <w:sz w:val="32"/>
          <w:szCs w:val="32"/>
        </w:rPr>
        <w:t>2022</w:t>
      </w:r>
      <w:r>
        <w:rPr>
          <w:rFonts w:hint="eastAsia" w:ascii="黑体" w:hAnsi="黑体" w:eastAsia="黑体" w:cs="黑体"/>
          <w:sz w:val="32"/>
          <w:szCs w:val="32"/>
        </w:rPr>
        <w:t>年度部门预算情况说明</w:t>
      </w:r>
    </w:p>
    <w:p>
      <w:pPr>
        <w:widowControl/>
        <w:spacing w:before="100" w:beforeAutospacing="1" w:after="100" w:afterAutospacing="1" w:line="360" w:lineRule="auto"/>
        <w:ind w:firstLine="643" w:firstLineChars="200"/>
        <w:jc w:val="left"/>
        <w:rPr>
          <w:rFonts w:ascii="宋体" w:cs="Times New Roman"/>
          <w:b/>
          <w:bCs/>
          <w:color w:val="3E3E3E"/>
          <w:kern w:val="0"/>
          <w:sz w:val="32"/>
          <w:szCs w:val="32"/>
        </w:rPr>
      </w:pPr>
      <w:r>
        <w:rPr>
          <w:rFonts w:hint="eastAsia" w:ascii="宋体" w:hAnsi="宋体" w:cs="宋体"/>
          <w:b/>
          <w:bCs/>
          <w:color w:val="3E3E3E"/>
          <w:kern w:val="0"/>
          <w:sz w:val="32"/>
          <w:szCs w:val="32"/>
        </w:rPr>
        <w:t>一、</w:t>
      </w:r>
      <w:r>
        <w:rPr>
          <w:rFonts w:ascii="宋体" w:hAnsi="宋体" w:cs="宋体"/>
          <w:b/>
          <w:bCs/>
          <w:color w:val="3E3E3E"/>
          <w:kern w:val="0"/>
          <w:sz w:val="32"/>
          <w:szCs w:val="32"/>
        </w:rPr>
        <w:t>2022</w:t>
      </w:r>
      <w:r>
        <w:rPr>
          <w:rFonts w:hint="eastAsia" w:ascii="宋体" w:hAnsi="宋体" w:cs="宋体"/>
          <w:b/>
          <w:bCs/>
          <w:color w:val="3E3E3E"/>
          <w:kern w:val="0"/>
          <w:sz w:val="32"/>
          <w:szCs w:val="32"/>
        </w:rPr>
        <w:t>年财政拨款收支说明</w:t>
      </w:r>
    </w:p>
    <w:p>
      <w:pPr>
        <w:autoSpaceDE w:val="0"/>
        <w:autoSpaceDN w:val="0"/>
        <w:adjustRightInd w:val="0"/>
        <w:ind w:firstLine="640" w:firstLineChars="200"/>
        <w:rPr>
          <w:rFonts w:ascii="宋体" w:cs="宋体"/>
          <w:sz w:val="32"/>
          <w:szCs w:val="32"/>
        </w:rPr>
      </w:pPr>
      <w:r>
        <w:rPr>
          <w:rFonts w:ascii="宋体" w:hAnsi="宋体" w:cs="宋体"/>
          <w:sz w:val="32"/>
          <w:szCs w:val="32"/>
        </w:rPr>
        <w:t>2022</w:t>
      </w:r>
      <w:r>
        <w:rPr>
          <w:rFonts w:hint="eastAsia" w:ascii="宋体" w:hAnsi="宋体" w:cs="宋体"/>
          <w:sz w:val="32"/>
          <w:szCs w:val="32"/>
        </w:rPr>
        <w:t>年财政拨款</w:t>
      </w:r>
      <w:r>
        <w:rPr>
          <w:rFonts w:ascii="宋体" w:hAnsi="宋体" w:cs="宋体"/>
          <w:sz w:val="32"/>
          <w:szCs w:val="32"/>
        </w:rPr>
        <w:t>7809.22</w:t>
      </w:r>
      <w:r>
        <w:rPr>
          <w:rFonts w:hint="eastAsia" w:ascii="宋体" w:hAnsi="宋体" w:cs="宋体"/>
          <w:sz w:val="32"/>
          <w:szCs w:val="32"/>
        </w:rPr>
        <w:t>万元</w:t>
      </w:r>
      <w:r>
        <w:rPr>
          <w:rFonts w:ascii="宋体" w:cs="宋体"/>
          <w:sz w:val="32"/>
          <w:szCs w:val="32"/>
        </w:rPr>
        <w:t>,</w:t>
      </w:r>
      <w:r>
        <w:rPr>
          <w:rFonts w:hint="eastAsia" w:ascii="宋体" w:hAnsi="宋体" w:cs="宋体"/>
          <w:sz w:val="32"/>
          <w:szCs w:val="32"/>
        </w:rPr>
        <w:t>纳入政府性基金</w:t>
      </w:r>
      <w:r>
        <w:rPr>
          <w:rFonts w:ascii="宋体" w:cs="宋体"/>
          <w:sz w:val="32"/>
          <w:szCs w:val="32"/>
        </w:rPr>
        <w:t>0</w:t>
      </w:r>
      <w:r>
        <w:rPr>
          <w:rFonts w:hint="eastAsia" w:ascii="宋体" w:hAnsi="宋体" w:cs="宋体"/>
          <w:sz w:val="32"/>
          <w:szCs w:val="32"/>
        </w:rPr>
        <w:t>万元</w:t>
      </w:r>
      <w:r>
        <w:rPr>
          <w:rFonts w:ascii="宋体" w:cs="宋体"/>
          <w:sz w:val="32"/>
          <w:szCs w:val="32"/>
        </w:rPr>
        <w:t>,</w:t>
      </w:r>
      <w:r>
        <w:rPr>
          <w:rFonts w:hint="eastAsia" w:ascii="宋体" w:hAnsi="宋体" w:cs="宋体"/>
          <w:sz w:val="32"/>
          <w:szCs w:val="32"/>
        </w:rPr>
        <w:t>其他收入</w:t>
      </w:r>
      <w:r>
        <w:rPr>
          <w:rFonts w:ascii="宋体" w:cs="宋体"/>
          <w:sz w:val="32"/>
          <w:szCs w:val="32"/>
        </w:rPr>
        <w:t>0</w:t>
      </w:r>
      <w:r>
        <w:rPr>
          <w:rFonts w:hint="eastAsia" w:ascii="宋体" w:hAnsi="宋体" w:cs="宋体"/>
          <w:sz w:val="32"/>
          <w:szCs w:val="32"/>
        </w:rPr>
        <w:t>万元</w:t>
      </w:r>
      <w:r>
        <w:rPr>
          <w:rFonts w:ascii="宋体" w:cs="宋体"/>
          <w:sz w:val="32"/>
          <w:szCs w:val="32"/>
        </w:rPr>
        <w:t>,</w:t>
      </w:r>
      <w:r>
        <w:rPr>
          <w:rFonts w:hint="eastAsia" w:ascii="宋体" w:hAnsi="宋体" w:cs="宋体"/>
          <w:sz w:val="32"/>
          <w:szCs w:val="32"/>
        </w:rPr>
        <w:t>收入合计</w:t>
      </w:r>
      <w:r>
        <w:rPr>
          <w:rFonts w:ascii="宋体" w:hAnsi="宋体" w:cs="宋体"/>
          <w:sz w:val="32"/>
          <w:szCs w:val="32"/>
        </w:rPr>
        <w:t>7809.22</w:t>
      </w:r>
      <w:r>
        <w:rPr>
          <w:rFonts w:hint="eastAsia" w:ascii="宋体" w:hAnsi="宋体" w:cs="宋体"/>
          <w:sz w:val="32"/>
          <w:szCs w:val="32"/>
        </w:rPr>
        <w:t>万元</w:t>
      </w:r>
      <w:r>
        <w:rPr>
          <w:rFonts w:ascii="宋体" w:cs="宋体"/>
          <w:sz w:val="32"/>
          <w:szCs w:val="32"/>
        </w:rPr>
        <w:t>.</w:t>
      </w:r>
    </w:p>
    <w:p>
      <w:pPr>
        <w:autoSpaceDE w:val="0"/>
        <w:autoSpaceDN w:val="0"/>
        <w:adjustRightInd w:val="0"/>
        <w:ind w:firstLine="640" w:firstLineChars="200"/>
        <w:rPr>
          <w:rFonts w:ascii="宋体" w:cs="宋体"/>
          <w:sz w:val="32"/>
          <w:szCs w:val="32"/>
        </w:rPr>
      </w:pPr>
      <w:r>
        <w:rPr>
          <w:rFonts w:ascii="宋体" w:hAnsi="宋体" w:cs="宋体"/>
          <w:sz w:val="32"/>
          <w:szCs w:val="32"/>
        </w:rPr>
        <w:t>2022</w:t>
      </w:r>
      <w:r>
        <w:rPr>
          <w:rFonts w:hint="eastAsia" w:ascii="宋体" w:hAnsi="宋体" w:cs="宋体"/>
          <w:sz w:val="32"/>
          <w:szCs w:val="32"/>
        </w:rPr>
        <w:t>年财政预算支出</w:t>
      </w:r>
      <w:r>
        <w:rPr>
          <w:rFonts w:ascii="宋体" w:hAnsi="宋体" w:cs="宋体"/>
          <w:sz w:val="32"/>
          <w:szCs w:val="32"/>
        </w:rPr>
        <w:t>7809.22</w:t>
      </w:r>
      <w:r>
        <w:rPr>
          <w:rFonts w:hint="eastAsia" w:ascii="宋体" w:hAnsi="宋体" w:cs="宋体"/>
          <w:sz w:val="32"/>
          <w:szCs w:val="32"/>
        </w:rPr>
        <w:t>万元，其中，基本支出</w:t>
      </w:r>
      <w:r>
        <w:rPr>
          <w:rFonts w:ascii="宋体" w:hAnsi="宋体" w:cs="宋体"/>
          <w:sz w:val="32"/>
          <w:szCs w:val="32"/>
        </w:rPr>
        <w:t>1519.4</w:t>
      </w:r>
      <w:r>
        <w:rPr>
          <w:rFonts w:hint="eastAsia" w:ascii="宋体" w:hAnsi="宋体" w:cs="宋体"/>
          <w:sz w:val="32"/>
          <w:szCs w:val="32"/>
        </w:rPr>
        <w:t>万元，项目支出</w:t>
      </w:r>
      <w:r>
        <w:rPr>
          <w:rFonts w:ascii="宋体" w:hAnsi="宋体" w:cs="宋体"/>
          <w:sz w:val="32"/>
          <w:szCs w:val="32"/>
        </w:rPr>
        <w:t>6289.82</w:t>
      </w:r>
      <w:r>
        <w:rPr>
          <w:rFonts w:hint="eastAsia" w:ascii="宋体" w:hAnsi="宋体" w:cs="宋体"/>
          <w:sz w:val="32"/>
          <w:szCs w:val="32"/>
        </w:rPr>
        <w:t>万元。</w:t>
      </w:r>
    </w:p>
    <w:p>
      <w:pPr>
        <w:widowControl/>
        <w:spacing w:before="100" w:beforeAutospacing="1" w:after="100" w:afterAutospacing="1" w:line="360" w:lineRule="auto"/>
        <w:ind w:firstLine="630" w:firstLineChars="196"/>
        <w:jc w:val="left"/>
        <w:rPr>
          <w:rFonts w:ascii="宋体" w:cs="Times New Roman"/>
          <w:b/>
          <w:color w:val="3E3E3E"/>
          <w:kern w:val="0"/>
          <w:sz w:val="32"/>
          <w:szCs w:val="32"/>
        </w:rPr>
      </w:pPr>
      <w:r>
        <w:rPr>
          <w:rFonts w:hint="eastAsia" w:ascii="宋体" w:hAnsi="宋体" w:cs="宋体"/>
          <w:b/>
          <w:color w:val="3E3E3E"/>
          <w:kern w:val="0"/>
          <w:sz w:val="32"/>
          <w:szCs w:val="32"/>
        </w:rPr>
        <w:t>二、一般公共预算支出表说明</w:t>
      </w:r>
    </w:p>
    <w:p>
      <w:pPr>
        <w:autoSpaceDE w:val="0"/>
        <w:autoSpaceDN w:val="0"/>
        <w:adjustRightInd w:val="0"/>
        <w:ind w:firstLine="640" w:firstLineChars="200"/>
        <w:rPr>
          <w:rFonts w:ascii="宋体" w:cs="宋体"/>
          <w:sz w:val="32"/>
          <w:szCs w:val="32"/>
        </w:rPr>
      </w:pPr>
      <w:r>
        <w:rPr>
          <w:rFonts w:hint="eastAsia" w:ascii="宋体" w:hAnsi="宋体" w:cs="宋体"/>
          <w:sz w:val="32"/>
          <w:szCs w:val="32"/>
        </w:rPr>
        <w:t>一般公共服务</w:t>
      </w:r>
      <w:r>
        <w:rPr>
          <w:rFonts w:ascii="宋体" w:hAnsi="宋体" w:cs="宋体"/>
          <w:sz w:val="32"/>
          <w:szCs w:val="32"/>
        </w:rPr>
        <w:t>7207.7</w:t>
      </w:r>
      <w:r>
        <w:rPr>
          <w:rFonts w:hint="eastAsia" w:ascii="宋体" w:hAnsi="宋体" w:cs="宋体"/>
          <w:sz w:val="32"/>
          <w:szCs w:val="32"/>
        </w:rPr>
        <w:t>万元，社会保障和就业支出</w:t>
      </w:r>
      <w:r>
        <w:rPr>
          <w:rFonts w:ascii="宋体" w:hAnsi="宋体" w:cs="宋体"/>
          <w:sz w:val="32"/>
          <w:szCs w:val="32"/>
        </w:rPr>
        <w:t>151.12</w:t>
      </w:r>
      <w:r>
        <w:rPr>
          <w:rFonts w:hint="eastAsia" w:ascii="宋体" w:hAnsi="宋体" w:cs="宋体"/>
          <w:sz w:val="32"/>
          <w:szCs w:val="32"/>
        </w:rPr>
        <w:t>万元，卫生健康支出</w:t>
      </w:r>
      <w:r>
        <w:rPr>
          <w:rFonts w:ascii="宋体" w:hAnsi="宋体" w:cs="宋体"/>
          <w:sz w:val="32"/>
          <w:szCs w:val="32"/>
        </w:rPr>
        <w:t>100.4</w:t>
      </w:r>
      <w:r>
        <w:rPr>
          <w:rFonts w:hint="eastAsia" w:ascii="宋体" w:hAnsi="宋体" w:cs="宋体"/>
          <w:sz w:val="32"/>
          <w:szCs w:val="32"/>
        </w:rPr>
        <w:t>万元，农林水支出</w:t>
      </w:r>
      <w:r>
        <w:rPr>
          <w:rFonts w:ascii="宋体" w:hAnsi="宋体" w:cs="宋体"/>
          <w:sz w:val="32"/>
          <w:szCs w:val="32"/>
        </w:rPr>
        <w:t>350</w:t>
      </w:r>
      <w:r>
        <w:rPr>
          <w:rFonts w:hint="eastAsia" w:ascii="宋体" w:hAnsi="宋体" w:cs="宋体"/>
          <w:sz w:val="32"/>
          <w:szCs w:val="32"/>
        </w:rPr>
        <w:t>万元。</w:t>
      </w:r>
    </w:p>
    <w:p>
      <w:pPr>
        <w:widowControl/>
        <w:spacing w:before="100" w:beforeAutospacing="1" w:after="100" w:afterAutospacing="1" w:line="360" w:lineRule="auto"/>
        <w:ind w:firstLine="643" w:firstLineChars="200"/>
        <w:jc w:val="left"/>
        <w:rPr>
          <w:rFonts w:ascii="宋体" w:cs="Times New Roman"/>
          <w:b/>
          <w:color w:val="3E3E3E"/>
          <w:kern w:val="0"/>
          <w:sz w:val="32"/>
          <w:szCs w:val="32"/>
        </w:rPr>
      </w:pPr>
      <w:r>
        <w:rPr>
          <w:rFonts w:hint="eastAsia" w:ascii="宋体" w:hAnsi="宋体" w:cs="宋体"/>
          <w:b/>
          <w:color w:val="3E3E3E"/>
          <w:kern w:val="0"/>
          <w:sz w:val="32"/>
          <w:szCs w:val="32"/>
        </w:rPr>
        <w:t>三、一般公共预算基本支出情况说明</w:t>
      </w:r>
    </w:p>
    <w:p>
      <w:pPr>
        <w:autoSpaceDE w:val="0"/>
        <w:autoSpaceDN w:val="0"/>
        <w:adjustRightInd w:val="0"/>
        <w:ind w:firstLine="640" w:firstLineChars="200"/>
        <w:rPr>
          <w:rFonts w:ascii="宋体" w:cs="宋体"/>
          <w:sz w:val="32"/>
          <w:szCs w:val="32"/>
        </w:rPr>
      </w:pPr>
      <w:r>
        <w:rPr>
          <w:rFonts w:ascii="宋体" w:hAnsi="宋体" w:cs="宋体"/>
          <w:sz w:val="32"/>
          <w:szCs w:val="32"/>
        </w:rPr>
        <w:t>1.</w:t>
      </w:r>
      <w:r>
        <w:rPr>
          <w:rFonts w:hint="eastAsia" w:ascii="宋体" w:hAnsi="宋体" w:cs="宋体"/>
          <w:sz w:val="32"/>
          <w:szCs w:val="32"/>
        </w:rPr>
        <w:t>工资福利支出</w:t>
      </w:r>
      <w:r>
        <w:rPr>
          <w:rFonts w:ascii="宋体" w:hAnsi="宋体" w:cs="宋体"/>
          <w:sz w:val="32"/>
          <w:szCs w:val="32"/>
        </w:rPr>
        <w:t>1162.07</w:t>
      </w:r>
      <w:r>
        <w:rPr>
          <w:rFonts w:hint="eastAsia" w:ascii="宋体" w:hAnsi="宋体" w:cs="宋体"/>
          <w:sz w:val="32"/>
          <w:szCs w:val="32"/>
        </w:rPr>
        <w:t>万元</w:t>
      </w:r>
    </w:p>
    <w:p>
      <w:pPr>
        <w:autoSpaceDE w:val="0"/>
        <w:autoSpaceDN w:val="0"/>
        <w:adjustRightInd w:val="0"/>
        <w:ind w:firstLine="640" w:firstLineChars="200"/>
        <w:rPr>
          <w:rFonts w:ascii="宋体" w:cs="宋体"/>
          <w:sz w:val="32"/>
          <w:szCs w:val="32"/>
        </w:rPr>
      </w:pPr>
      <w:r>
        <w:rPr>
          <w:rFonts w:ascii="宋体" w:hAnsi="宋体" w:cs="宋体"/>
          <w:sz w:val="32"/>
          <w:szCs w:val="32"/>
        </w:rPr>
        <w:t>2.</w:t>
      </w:r>
      <w:r>
        <w:rPr>
          <w:rFonts w:hint="eastAsia" w:ascii="宋体" w:hAnsi="宋体" w:cs="宋体"/>
          <w:sz w:val="32"/>
          <w:szCs w:val="32"/>
        </w:rPr>
        <w:t>商品和服务支出</w:t>
      </w:r>
      <w:r>
        <w:rPr>
          <w:rFonts w:ascii="宋体" w:hAnsi="宋体" w:cs="宋体"/>
          <w:sz w:val="32"/>
          <w:szCs w:val="32"/>
        </w:rPr>
        <w:t>325.05</w:t>
      </w:r>
      <w:r>
        <w:rPr>
          <w:rFonts w:hint="eastAsia" w:ascii="宋体" w:hAnsi="宋体" w:cs="宋体"/>
          <w:sz w:val="32"/>
          <w:szCs w:val="32"/>
        </w:rPr>
        <w:t>万元</w:t>
      </w:r>
    </w:p>
    <w:p>
      <w:pPr>
        <w:autoSpaceDE w:val="0"/>
        <w:autoSpaceDN w:val="0"/>
        <w:adjustRightInd w:val="0"/>
        <w:ind w:firstLine="640" w:firstLineChars="200"/>
        <w:rPr>
          <w:rFonts w:ascii="宋体" w:cs="宋体"/>
          <w:sz w:val="32"/>
          <w:szCs w:val="32"/>
        </w:rPr>
      </w:pPr>
      <w:r>
        <w:rPr>
          <w:rFonts w:ascii="宋体" w:hAnsi="宋体" w:cs="宋体"/>
          <w:sz w:val="32"/>
          <w:szCs w:val="32"/>
        </w:rPr>
        <w:t>3.</w:t>
      </w:r>
      <w:r>
        <w:rPr>
          <w:rFonts w:hint="eastAsia" w:ascii="宋体" w:hAnsi="宋体" w:cs="宋体"/>
          <w:sz w:val="32"/>
          <w:szCs w:val="32"/>
        </w:rPr>
        <w:t>对个人和家庭补助支出</w:t>
      </w:r>
      <w:r>
        <w:rPr>
          <w:rFonts w:ascii="宋体" w:hAnsi="宋体" w:cs="宋体"/>
          <w:sz w:val="32"/>
          <w:szCs w:val="32"/>
        </w:rPr>
        <w:t>32.28</w:t>
      </w:r>
      <w:r>
        <w:rPr>
          <w:rFonts w:hint="eastAsia" w:ascii="宋体" w:hAnsi="宋体" w:cs="宋体"/>
          <w:sz w:val="32"/>
          <w:szCs w:val="32"/>
        </w:rPr>
        <w:t>万元</w:t>
      </w:r>
    </w:p>
    <w:p>
      <w:pPr>
        <w:autoSpaceDE w:val="0"/>
        <w:autoSpaceDN w:val="0"/>
        <w:adjustRightInd w:val="0"/>
        <w:ind w:firstLine="640" w:firstLineChars="200"/>
        <w:rPr>
          <w:rFonts w:ascii="宋体" w:cs="宋体"/>
          <w:sz w:val="32"/>
          <w:szCs w:val="32"/>
        </w:rPr>
      </w:pPr>
      <w:r>
        <w:rPr>
          <w:rFonts w:hint="eastAsia" w:ascii="宋体" w:hAnsi="宋体" w:cs="宋体"/>
          <w:sz w:val="32"/>
          <w:szCs w:val="32"/>
        </w:rPr>
        <w:t>共计基本支出</w:t>
      </w:r>
      <w:r>
        <w:rPr>
          <w:rFonts w:ascii="宋体" w:hAnsi="宋体" w:cs="宋体"/>
          <w:sz w:val="32"/>
          <w:szCs w:val="32"/>
        </w:rPr>
        <w:t>1519.4</w:t>
      </w:r>
      <w:r>
        <w:rPr>
          <w:rFonts w:hint="eastAsia" w:ascii="宋体" w:hAnsi="宋体" w:cs="宋体"/>
          <w:sz w:val="32"/>
          <w:szCs w:val="32"/>
        </w:rPr>
        <w:t>万元。</w:t>
      </w:r>
    </w:p>
    <w:p>
      <w:pPr>
        <w:widowControl/>
        <w:spacing w:before="100" w:beforeAutospacing="1" w:after="100" w:afterAutospacing="1" w:line="360" w:lineRule="auto"/>
        <w:ind w:firstLine="643" w:firstLineChars="200"/>
        <w:jc w:val="left"/>
        <w:rPr>
          <w:rFonts w:ascii="宋体" w:cs="Times New Roman"/>
          <w:b/>
          <w:bCs/>
          <w:color w:val="3E3E3E"/>
          <w:kern w:val="0"/>
          <w:sz w:val="32"/>
          <w:szCs w:val="32"/>
        </w:rPr>
      </w:pPr>
      <w:r>
        <w:rPr>
          <w:rFonts w:hint="eastAsia" w:ascii="宋体" w:hAnsi="宋体" w:cs="宋体"/>
          <w:b/>
          <w:color w:val="3E3E3E"/>
          <w:kern w:val="0"/>
          <w:sz w:val="32"/>
          <w:szCs w:val="32"/>
        </w:rPr>
        <w:t>四</w:t>
      </w:r>
      <w:r>
        <w:rPr>
          <w:rFonts w:hint="eastAsia" w:ascii="宋体" w:hAnsi="宋体" w:cs="宋体"/>
          <w:b/>
          <w:bCs/>
          <w:color w:val="3E3E3E"/>
          <w:kern w:val="0"/>
          <w:sz w:val="32"/>
          <w:szCs w:val="32"/>
        </w:rPr>
        <w:t>、</w:t>
      </w:r>
      <w:r>
        <w:rPr>
          <w:rFonts w:ascii="宋体" w:hAnsi="宋体" w:cs="宋体"/>
          <w:b/>
          <w:bCs/>
          <w:color w:val="3E3E3E"/>
          <w:kern w:val="0"/>
          <w:sz w:val="32"/>
          <w:szCs w:val="32"/>
        </w:rPr>
        <w:t>2022</w:t>
      </w:r>
      <w:r>
        <w:rPr>
          <w:rFonts w:hint="eastAsia" w:ascii="宋体" w:hAnsi="宋体" w:cs="宋体"/>
          <w:b/>
          <w:bCs/>
          <w:color w:val="3E3E3E"/>
          <w:kern w:val="0"/>
          <w:sz w:val="32"/>
          <w:szCs w:val="32"/>
        </w:rPr>
        <w:t>年</w:t>
      </w:r>
      <w:r>
        <w:rPr>
          <w:rFonts w:hint="eastAsia" w:ascii="宋体" w:cs="宋体"/>
          <w:b/>
          <w:bCs/>
          <w:color w:val="3E3E3E"/>
          <w:kern w:val="0"/>
          <w:sz w:val="32"/>
          <w:szCs w:val="32"/>
        </w:rPr>
        <w:t>“</w:t>
      </w:r>
      <w:r>
        <w:rPr>
          <w:rFonts w:hint="eastAsia" w:ascii="宋体" w:hAnsi="宋体" w:cs="宋体"/>
          <w:b/>
          <w:bCs/>
          <w:color w:val="3E3E3E"/>
          <w:kern w:val="0"/>
          <w:sz w:val="32"/>
          <w:szCs w:val="32"/>
        </w:rPr>
        <w:t>三公</w:t>
      </w:r>
      <w:r>
        <w:rPr>
          <w:rFonts w:hint="eastAsia" w:ascii="宋体" w:cs="宋体"/>
          <w:b/>
          <w:bCs/>
          <w:color w:val="3E3E3E"/>
          <w:kern w:val="0"/>
          <w:sz w:val="32"/>
          <w:szCs w:val="32"/>
        </w:rPr>
        <w:t>”</w:t>
      </w:r>
      <w:r>
        <w:rPr>
          <w:rFonts w:hint="eastAsia" w:ascii="宋体" w:hAnsi="宋体" w:cs="宋体"/>
          <w:b/>
          <w:bCs/>
          <w:color w:val="3E3E3E"/>
          <w:kern w:val="0"/>
          <w:sz w:val="32"/>
          <w:szCs w:val="32"/>
        </w:rPr>
        <w:t>经费预算情况说明</w:t>
      </w:r>
    </w:p>
    <w:p>
      <w:pPr>
        <w:autoSpaceDE w:val="0"/>
        <w:autoSpaceDN w:val="0"/>
        <w:adjustRightInd w:val="0"/>
        <w:ind w:firstLine="640" w:firstLineChars="200"/>
        <w:rPr>
          <w:rFonts w:ascii="宋体" w:cs="宋体"/>
          <w:sz w:val="32"/>
          <w:szCs w:val="32"/>
        </w:rPr>
      </w:pPr>
      <w:r>
        <w:rPr>
          <w:rFonts w:ascii="宋体" w:hAnsi="宋体" w:cs="宋体"/>
          <w:sz w:val="32"/>
          <w:szCs w:val="32"/>
        </w:rPr>
        <w:t>2022</w:t>
      </w:r>
      <w:r>
        <w:rPr>
          <w:rFonts w:hint="eastAsia" w:ascii="宋体" w:hAnsi="宋体" w:cs="宋体"/>
          <w:sz w:val="32"/>
          <w:szCs w:val="32"/>
        </w:rPr>
        <w:t>年“三公”经费预算数</w:t>
      </w:r>
      <w:r>
        <w:rPr>
          <w:rFonts w:ascii="宋体" w:hAnsi="宋体" w:cs="宋体"/>
          <w:sz w:val="32"/>
          <w:szCs w:val="32"/>
        </w:rPr>
        <w:t>5.26</w:t>
      </w:r>
      <w:r>
        <w:rPr>
          <w:rFonts w:hint="eastAsia" w:ascii="宋体" w:hAnsi="宋体" w:cs="宋体"/>
          <w:sz w:val="32"/>
          <w:szCs w:val="32"/>
        </w:rPr>
        <w:t>万元，同比上升</w:t>
      </w:r>
      <w:r>
        <w:rPr>
          <w:rFonts w:ascii="宋体" w:hAnsi="宋体" w:cs="宋体"/>
          <w:sz w:val="32"/>
          <w:szCs w:val="32"/>
        </w:rPr>
        <w:t>100%</w:t>
      </w:r>
      <w:r>
        <w:rPr>
          <w:rFonts w:hint="eastAsia" w:ascii="宋体" w:hAnsi="宋体" w:cs="宋体"/>
          <w:sz w:val="32"/>
          <w:szCs w:val="32"/>
        </w:rPr>
        <w:t>。</w:t>
      </w:r>
    </w:p>
    <w:p>
      <w:pPr>
        <w:autoSpaceDE w:val="0"/>
        <w:autoSpaceDN w:val="0"/>
        <w:adjustRightInd w:val="0"/>
        <w:rPr>
          <w:rFonts w:ascii="宋体" w:cs="宋体"/>
          <w:sz w:val="32"/>
          <w:szCs w:val="32"/>
        </w:rPr>
      </w:pPr>
      <w:r>
        <w:rPr>
          <w:rFonts w:hint="eastAsia" w:ascii="宋体" w:hAnsi="宋体" w:cs="宋体"/>
          <w:sz w:val="32"/>
          <w:szCs w:val="32"/>
        </w:rPr>
        <w:t>其中：</w:t>
      </w:r>
    </w:p>
    <w:p>
      <w:pPr>
        <w:autoSpaceDE w:val="0"/>
        <w:autoSpaceDN w:val="0"/>
        <w:adjustRightInd w:val="0"/>
        <w:ind w:firstLine="640" w:firstLineChars="200"/>
        <w:rPr>
          <w:rFonts w:ascii="宋体" w:cs="宋体"/>
          <w:sz w:val="32"/>
          <w:szCs w:val="32"/>
        </w:rPr>
      </w:pPr>
      <w:r>
        <w:rPr>
          <w:rFonts w:ascii="宋体" w:hAnsi="宋体" w:cs="宋体"/>
          <w:sz w:val="32"/>
          <w:szCs w:val="32"/>
        </w:rPr>
        <w:t>1</w:t>
      </w:r>
      <w:r>
        <w:rPr>
          <w:rFonts w:hint="eastAsia" w:ascii="宋体" w:hAnsi="宋体" w:cs="宋体"/>
          <w:sz w:val="32"/>
          <w:szCs w:val="32"/>
        </w:rPr>
        <w:t>、公务用车费</w:t>
      </w:r>
      <w:r>
        <w:rPr>
          <w:rFonts w:ascii="宋体" w:hAnsi="宋体" w:cs="宋体"/>
          <w:sz w:val="32"/>
          <w:szCs w:val="32"/>
        </w:rPr>
        <w:t>5.26</w:t>
      </w:r>
      <w:r>
        <w:rPr>
          <w:rFonts w:hint="eastAsia" w:ascii="宋体" w:hAnsi="宋体" w:cs="宋体"/>
          <w:sz w:val="32"/>
          <w:szCs w:val="32"/>
        </w:rPr>
        <w:t>万元，同比上升</w:t>
      </w:r>
      <w:r>
        <w:rPr>
          <w:rFonts w:ascii="宋体" w:hAnsi="宋体" w:cs="宋体"/>
          <w:sz w:val="32"/>
          <w:szCs w:val="32"/>
        </w:rPr>
        <w:t>100%</w:t>
      </w:r>
      <w:r>
        <w:rPr>
          <w:rFonts w:hint="eastAsia" w:ascii="宋体" w:hAnsi="宋体" w:cs="宋体"/>
          <w:sz w:val="32"/>
          <w:szCs w:val="32"/>
        </w:rPr>
        <w:t>。</w:t>
      </w:r>
    </w:p>
    <w:p>
      <w:pPr>
        <w:autoSpaceDE w:val="0"/>
        <w:autoSpaceDN w:val="0"/>
        <w:adjustRightInd w:val="0"/>
        <w:ind w:firstLine="643" w:firstLineChars="200"/>
        <w:rPr>
          <w:rFonts w:ascii="宋体" w:cs="宋体"/>
          <w:b/>
          <w:color w:val="3E3E3E"/>
          <w:kern w:val="0"/>
          <w:sz w:val="32"/>
          <w:szCs w:val="32"/>
        </w:rPr>
      </w:pPr>
      <w:r>
        <w:rPr>
          <w:rFonts w:hint="eastAsia" w:ascii="宋体" w:hAnsi="宋体" w:cs="宋体"/>
          <w:b/>
          <w:color w:val="3E3E3E"/>
          <w:kern w:val="0"/>
          <w:sz w:val="32"/>
          <w:szCs w:val="32"/>
        </w:rPr>
        <w:t>五、政府性基金预算说明</w:t>
      </w:r>
    </w:p>
    <w:p>
      <w:pPr>
        <w:autoSpaceDE w:val="0"/>
        <w:autoSpaceDN w:val="0"/>
        <w:adjustRightInd w:val="0"/>
        <w:ind w:firstLine="640" w:firstLineChars="200"/>
        <w:rPr>
          <w:rFonts w:ascii="宋体" w:cs="宋体"/>
          <w:sz w:val="32"/>
          <w:szCs w:val="32"/>
        </w:rPr>
      </w:pPr>
      <w:r>
        <w:rPr>
          <w:rFonts w:hint="eastAsia" w:ascii="宋体" w:hAnsi="宋体" w:cs="宋体"/>
          <w:sz w:val="32"/>
          <w:szCs w:val="32"/>
        </w:rPr>
        <w:t>我单位无此项内容。</w:t>
      </w:r>
    </w:p>
    <w:p>
      <w:pPr>
        <w:autoSpaceDE w:val="0"/>
        <w:autoSpaceDN w:val="0"/>
        <w:adjustRightInd w:val="0"/>
        <w:ind w:firstLine="630" w:firstLineChars="196"/>
        <w:rPr>
          <w:rFonts w:ascii="宋体" w:cs="Times New Roman"/>
          <w:b/>
          <w:color w:val="3E3E3E"/>
          <w:kern w:val="0"/>
          <w:sz w:val="32"/>
          <w:szCs w:val="32"/>
        </w:rPr>
      </w:pPr>
      <w:r>
        <w:rPr>
          <w:rFonts w:hint="eastAsia" w:ascii="宋体" w:hAnsi="宋体" w:cs="宋体"/>
          <w:b/>
          <w:color w:val="3E3E3E"/>
          <w:kern w:val="0"/>
          <w:sz w:val="32"/>
          <w:szCs w:val="32"/>
        </w:rPr>
        <w:t>六、部门收支表说明</w:t>
      </w:r>
    </w:p>
    <w:p>
      <w:pPr>
        <w:autoSpaceDE w:val="0"/>
        <w:autoSpaceDN w:val="0"/>
        <w:adjustRightInd w:val="0"/>
        <w:ind w:firstLine="640" w:firstLineChars="200"/>
        <w:rPr>
          <w:rFonts w:ascii="宋体" w:cs="宋体"/>
          <w:sz w:val="32"/>
          <w:szCs w:val="32"/>
        </w:rPr>
      </w:pPr>
      <w:r>
        <w:rPr>
          <w:rFonts w:hint="eastAsia" w:ascii="宋体" w:hAnsi="宋体" w:cs="宋体"/>
          <w:sz w:val="32"/>
          <w:szCs w:val="32"/>
        </w:rPr>
        <w:t>长春市二道区英俊镇人民政府</w:t>
      </w:r>
      <w:r>
        <w:rPr>
          <w:rFonts w:ascii="宋体" w:hAnsi="宋体" w:cs="宋体"/>
          <w:sz w:val="32"/>
          <w:szCs w:val="32"/>
        </w:rPr>
        <w:t>2022</w:t>
      </w:r>
      <w:r>
        <w:rPr>
          <w:rFonts w:hint="eastAsia" w:ascii="宋体" w:hAnsi="宋体" w:cs="宋体"/>
          <w:sz w:val="32"/>
          <w:szCs w:val="32"/>
        </w:rPr>
        <w:t>总收入</w:t>
      </w:r>
      <w:r>
        <w:rPr>
          <w:rFonts w:ascii="宋体" w:hAnsi="宋体" w:cs="宋体"/>
          <w:sz w:val="32"/>
          <w:szCs w:val="32"/>
        </w:rPr>
        <w:t>7809.22</w:t>
      </w:r>
      <w:r>
        <w:rPr>
          <w:rFonts w:hint="eastAsia" w:ascii="宋体" w:hAnsi="宋体" w:cs="宋体"/>
          <w:sz w:val="32"/>
          <w:szCs w:val="32"/>
        </w:rPr>
        <w:t>万元，其中财政拨款</w:t>
      </w:r>
      <w:r>
        <w:rPr>
          <w:rFonts w:ascii="宋体" w:hAnsi="宋体" w:cs="宋体"/>
          <w:sz w:val="32"/>
          <w:szCs w:val="32"/>
        </w:rPr>
        <w:t>7809.22</w:t>
      </w:r>
      <w:r>
        <w:rPr>
          <w:rFonts w:hint="eastAsia" w:ascii="宋体" w:hAnsi="宋体" w:cs="宋体"/>
          <w:sz w:val="32"/>
          <w:szCs w:val="32"/>
        </w:rPr>
        <w:t>万元，政府性基金</w:t>
      </w:r>
      <w:r>
        <w:rPr>
          <w:rFonts w:ascii="宋体" w:cs="宋体"/>
          <w:sz w:val="32"/>
          <w:szCs w:val="32"/>
        </w:rPr>
        <w:t>0</w:t>
      </w:r>
      <w:r>
        <w:rPr>
          <w:rFonts w:hint="eastAsia" w:ascii="宋体" w:hAnsi="宋体" w:cs="宋体"/>
          <w:sz w:val="32"/>
          <w:szCs w:val="32"/>
        </w:rPr>
        <w:t>万元，其他收入</w:t>
      </w:r>
      <w:r>
        <w:rPr>
          <w:rFonts w:ascii="宋体" w:cs="宋体"/>
          <w:sz w:val="32"/>
          <w:szCs w:val="32"/>
        </w:rPr>
        <w:t>0</w:t>
      </w:r>
      <w:r>
        <w:rPr>
          <w:rFonts w:hint="eastAsia" w:ascii="宋体" w:hAnsi="宋体" w:cs="宋体"/>
          <w:sz w:val="32"/>
          <w:szCs w:val="32"/>
        </w:rPr>
        <w:t>万元（自收自支事业单位收入）。</w:t>
      </w:r>
    </w:p>
    <w:p>
      <w:pPr>
        <w:autoSpaceDE w:val="0"/>
        <w:autoSpaceDN w:val="0"/>
        <w:adjustRightInd w:val="0"/>
        <w:ind w:firstLine="640" w:firstLineChars="200"/>
        <w:rPr>
          <w:rFonts w:ascii="宋体" w:cs="宋体"/>
          <w:sz w:val="32"/>
          <w:szCs w:val="32"/>
        </w:rPr>
      </w:pPr>
      <w:r>
        <w:rPr>
          <w:rFonts w:hint="eastAsia" w:ascii="宋体" w:hAnsi="宋体" w:cs="宋体"/>
          <w:sz w:val="32"/>
          <w:szCs w:val="32"/>
        </w:rPr>
        <w:t>一般公共服务</w:t>
      </w:r>
      <w:r>
        <w:rPr>
          <w:rFonts w:ascii="宋体" w:hAnsi="宋体" w:cs="宋体"/>
          <w:sz w:val="32"/>
          <w:szCs w:val="32"/>
        </w:rPr>
        <w:t>7207.7</w:t>
      </w:r>
      <w:r>
        <w:rPr>
          <w:rFonts w:hint="eastAsia" w:ascii="宋体" w:hAnsi="宋体" w:cs="宋体"/>
          <w:sz w:val="32"/>
          <w:szCs w:val="32"/>
        </w:rPr>
        <w:t>万元，社会保障和就业支出</w:t>
      </w:r>
      <w:r>
        <w:rPr>
          <w:rFonts w:ascii="宋体" w:hAnsi="宋体" w:cs="宋体"/>
          <w:sz w:val="32"/>
          <w:szCs w:val="32"/>
        </w:rPr>
        <w:t>151.12</w:t>
      </w:r>
      <w:r>
        <w:rPr>
          <w:rFonts w:hint="eastAsia" w:ascii="宋体" w:hAnsi="宋体" w:cs="宋体"/>
          <w:sz w:val="32"/>
          <w:szCs w:val="32"/>
        </w:rPr>
        <w:t>万元，卫生健康支出</w:t>
      </w:r>
      <w:r>
        <w:rPr>
          <w:rFonts w:ascii="宋体" w:hAnsi="宋体" w:cs="宋体"/>
          <w:sz w:val="32"/>
          <w:szCs w:val="32"/>
        </w:rPr>
        <w:t>100.4</w:t>
      </w:r>
      <w:r>
        <w:rPr>
          <w:rFonts w:hint="eastAsia" w:ascii="宋体" w:hAnsi="宋体" w:cs="宋体"/>
          <w:sz w:val="32"/>
          <w:szCs w:val="32"/>
        </w:rPr>
        <w:t>万元，农林水支出</w:t>
      </w:r>
      <w:r>
        <w:rPr>
          <w:rFonts w:ascii="宋体" w:hAnsi="宋体" w:cs="宋体"/>
          <w:sz w:val="32"/>
          <w:szCs w:val="32"/>
        </w:rPr>
        <w:t>350</w:t>
      </w:r>
      <w:r>
        <w:rPr>
          <w:rFonts w:hint="eastAsia" w:ascii="宋体" w:hAnsi="宋体" w:cs="宋体"/>
          <w:sz w:val="32"/>
          <w:szCs w:val="32"/>
        </w:rPr>
        <w:t>万元。</w:t>
      </w:r>
    </w:p>
    <w:p>
      <w:pPr>
        <w:autoSpaceDE w:val="0"/>
        <w:autoSpaceDN w:val="0"/>
        <w:adjustRightInd w:val="0"/>
        <w:ind w:firstLine="643" w:firstLineChars="200"/>
        <w:rPr>
          <w:rFonts w:ascii="宋体" w:cs="Times New Roman"/>
          <w:b/>
          <w:color w:val="3E3E3E"/>
          <w:kern w:val="0"/>
          <w:sz w:val="32"/>
          <w:szCs w:val="32"/>
        </w:rPr>
      </w:pPr>
      <w:r>
        <w:rPr>
          <w:rFonts w:hint="eastAsia" w:ascii="宋体" w:hAnsi="宋体" w:cs="宋体"/>
          <w:b/>
          <w:color w:val="3E3E3E"/>
          <w:kern w:val="0"/>
          <w:sz w:val="32"/>
          <w:szCs w:val="32"/>
        </w:rPr>
        <w:t>七、部门收入总表情况</w:t>
      </w:r>
    </w:p>
    <w:p>
      <w:pPr>
        <w:ind w:firstLine="640" w:firstLineChars="200"/>
        <w:rPr>
          <w:rFonts w:ascii="宋体" w:cs="宋体"/>
          <w:sz w:val="32"/>
          <w:szCs w:val="32"/>
        </w:rPr>
      </w:pPr>
      <w:r>
        <w:rPr>
          <w:rFonts w:hint="eastAsia" w:ascii="宋体" w:hAnsi="宋体" w:cs="宋体"/>
          <w:sz w:val="32"/>
          <w:szCs w:val="32"/>
        </w:rPr>
        <w:t>长春市二道区英俊镇人民政府</w:t>
      </w:r>
      <w:r>
        <w:rPr>
          <w:rFonts w:ascii="宋体" w:hAnsi="宋体" w:cs="宋体"/>
          <w:sz w:val="32"/>
          <w:szCs w:val="32"/>
        </w:rPr>
        <w:t>2022</w:t>
      </w:r>
      <w:r>
        <w:rPr>
          <w:rFonts w:hint="eastAsia" w:ascii="宋体" w:hAnsi="宋体" w:cs="宋体"/>
          <w:sz w:val="32"/>
          <w:szCs w:val="32"/>
        </w:rPr>
        <w:t>总收入</w:t>
      </w:r>
      <w:r>
        <w:rPr>
          <w:rFonts w:ascii="宋体" w:hAnsi="宋体" w:cs="宋体"/>
          <w:sz w:val="32"/>
          <w:szCs w:val="32"/>
        </w:rPr>
        <w:t>7809.22</w:t>
      </w:r>
      <w:r>
        <w:rPr>
          <w:rFonts w:hint="eastAsia" w:ascii="宋体" w:hAnsi="宋体" w:cs="宋体"/>
          <w:sz w:val="32"/>
          <w:szCs w:val="32"/>
        </w:rPr>
        <w:t>万元，其中财政拨款</w:t>
      </w:r>
      <w:r>
        <w:rPr>
          <w:rFonts w:ascii="宋体" w:hAnsi="宋体" w:cs="宋体"/>
          <w:sz w:val="32"/>
          <w:szCs w:val="32"/>
        </w:rPr>
        <w:t>7809.22</w:t>
      </w:r>
      <w:r>
        <w:rPr>
          <w:rFonts w:hint="eastAsia" w:ascii="宋体" w:hAnsi="宋体" w:cs="宋体"/>
          <w:sz w:val="32"/>
          <w:szCs w:val="32"/>
        </w:rPr>
        <w:t>万元，政府性基金</w:t>
      </w:r>
      <w:r>
        <w:rPr>
          <w:rFonts w:ascii="宋体" w:cs="宋体"/>
          <w:sz w:val="32"/>
          <w:szCs w:val="32"/>
        </w:rPr>
        <w:t>0</w:t>
      </w:r>
      <w:r>
        <w:rPr>
          <w:rFonts w:hint="eastAsia" w:ascii="宋体" w:hAnsi="宋体" w:cs="宋体"/>
          <w:sz w:val="32"/>
          <w:szCs w:val="32"/>
        </w:rPr>
        <w:t>万元，其他收入</w:t>
      </w:r>
      <w:r>
        <w:rPr>
          <w:rFonts w:ascii="宋体" w:cs="宋体"/>
          <w:sz w:val="32"/>
          <w:szCs w:val="32"/>
        </w:rPr>
        <w:t>0</w:t>
      </w:r>
      <w:r>
        <w:rPr>
          <w:rFonts w:hint="eastAsia" w:ascii="宋体" w:hAnsi="宋体" w:cs="宋体"/>
          <w:sz w:val="32"/>
          <w:szCs w:val="32"/>
        </w:rPr>
        <w:t>万元（自收自支事业单位收入）。</w:t>
      </w:r>
    </w:p>
    <w:p>
      <w:pPr>
        <w:autoSpaceDE w:val="0"/>
        <w:autoSpaceDN w:val="0"/>
        <w:adjustRightInd w:val="0"/>
        <w:ind w:firstLine="643" w:firstLineChars="200"/>
        <w:rPr>
          <w:rFonts w:ascii="宋体" w:cs="Times New Roman"/>
          <w:b/>
          <w:color w:val="3E3E3E"/>
          <w:kern w:val="0"/>
          <w:sz w:val="32"/>
          <w:szCs w:val="32"/>
        </w:rPr>
      </w:pPr>
      <w:r>
        <w:rPr>
          <w:rFonts w:hint="eastAsia" w:ascii="宋体" w:hAnsi="宋体" w:cs="宋体"/>
          <w:b/>
          <w:color w:val="3E3E3E"/>
          <w:kern w:val="0"/>
          <w:sz w:val="32"/>
          <w:szCs w:val="32"/>
        </w:rPr>
        <w:t>八、部门支出总表情况</w:t>
      </w:r>
    </w:p>
    <w:p>
      <w:pPr>
        <w:autoSpaceDE w:val="0"/>
        <w:autoSpaceDN w:val="0"/>
        <w:adjustRightInd w:val="0"/>
        <w:ind w:firstLine="640" w:firstLineChars="200"/>
        <w:rPr>
          <w:rFonts w:ascii="宋体" w:cs="宋体"/>
          <w:sz w:val="32"/>
          <w:szCs w:val="32"/>
        </w:rPr>
      </w:pPr>
      <w:r>
        <w:rPr>
          <w:rFonts w:hint="eastAsia" w:ascii="宋体" w:hAnsi="宋体" w:cs="宋体"/>
          <w:sz w:val="32"/>
          <w:szCs w:val="32"/>
        </w:rPr>
        <w:t>按功能分类：一般公共服务</w:t>
      </w:r>
      <w:r>
        <w:rPr>
          <w:rFonts w:ascii="宋体" w:hAnsi="宋体" w:cs="宋体"/>
          <w:sz w:val="32"/>
          <w:szCs w:val="32"/>
        </w:rPr>
        <w:t>7207.7</w:t>
      </w:r>
      <w:r>
        <w:rPr>
          <w:rFonts w:hint="eastAsia" w:ascii="宋体" w:hAnsi="宋体" w:cs="宋体"/>
          <w:sz w:val="32"/>
          <w:szCs w:val="32"/>
        </w:rPr>
        <w:t>万元，社会保障和就业支出</w:t>
      </w:r>
      <w:r>
        <w:rPr>
          <w:rFonts w:ascii="宋体" w:hAnsi="宋体" w:cs="宋体"/>
          <w:sz w:val="32"/>
          <w:szCs w:val="32"/>
        </w:rPr>
        <w:t>151.12</w:t>
      </w:r>
      <w:r>
        <w:rPr>
          <w:rFonts w:hint="eastAsia" w:ascii="宋体" w:hAnsi="宋体" w:cs="宋体"/>
          <w:sz w:val="32"/>
          <w:szCs w:val="32"/>
        </w:rPr>
        <w:t>万元，卫生健康支出</w:t>
      </w:r>
      <w:r>
        <w:rPr>
          <w:rFonts w:ascii="宋体" w:hAnsi="宋体" w:cs="宋体"/>
          <w:sz w:val="32"/>
          <w:szCs w:val="32"/>
        </w:rPr>
        <w:t>100.4</w:t>
      </w:r>
      <w:r>
        <w:rPr>
          <w:rFonts w:hint="eastAsia" w:ascii="宋体" w:hAnsi="宋体" w:cs="宋体"/>
          <w:sz w:val="32"/>
          <w:szCs w:val="32"/>
        </w:rPr>
        <w:t>万元，农林水支出</w:t>
      </w:r>
      <w:r>
        <w:rPr>
          <w:rFonts w:ascii="宋体" w:hAnsi="宋体" w:cs="宋体"/>
          <w:sz w:val="32"/>
          <w:szCs w:val="32"/>
        </w:rPr>
        <w:t>350</w:t>
      </w:r>
      <w:r>
        <w:rPr>
          <w:rFonts w:hint="eastAsia" w:ascii="宋体" w:hAnsi="宋体" w:cs="宋体"/>
          <w:sz w:val="32"/>
          <w:szCs w:val="32"/>
        </w:rPr>
        <w:t>万元。</w:t>
      </w:r>
      <w:r>
        <w:rPr>
          <w:rFonts w:ascii="宋体" w:hAnsi="宋体" w:cs="宋体"/>
          <w:sz w:val="32"/>
          <w:szCs w:val="32"/>
        </w:rPr>
        <w:t xml:space="preserve"> </w:t>
      </w:r>
    </w:p>
    <w:p>
      <w:pPr>
        <w:autoSpaceDE w:val="0"/>
        <w:autoSpaceDN w:val="0"/>
        <w:adjustRightInd w:val="0"/>
        <w:ind w:firstLine="640" w:firstLineChars="200"/>
        <w:rPr>
          <w:rFonts w:ascii="宋体" w:cs="宋体"/>
          <w:sz w:val="32"/>
          <w:szCs w:val="32"/>
        </w:rPr>
      </w:pPr>
      <w:r>
        <w:rPr>
          <w:rFonts w:hint="eastAsia" w:ascii="宋体" w:hAnsi="宋体" w:cs="宋体"/>
          <w:sz w:val="32"/>
          <w:szCs w:val="32"/>
        </w:rPr>
        <w:t>科目分类：基本支出</w:t>
      </w:r>
      <w:r>
        <w:rPr>
          <w:rFonts w:ascii="宋体" w:hAnsi="宋体" w:cs="宋体"/>
          <w:sz w:val="32"/>
          <w:szCs w:val="32"/>
        </w:rPr>
        <w:t>1519.4</w:t>
      </w:r>
      <w:r>
        <w:rPr>
          <w:rFonts w:hint="eastAsia" w:ascii="宋体" w:hAnsi="宋体" w:cs="宋体"/>
          <w:sz w:val="32"/>
          <w:szCs w:val="32"/>
        </w:rPr>
        <w:t>万元，项目支出</w:t>
      </w:r>
      <w:r>
        <w:rPr>
          <w:rFonts w:ascii="宋体" w:hAnsi="宋体" w:cs="宋体"/>
          <w:sz w:val="32"/>
          <w:szCs w:val="32"/>
        </w:rPr>
        <w:t>6289.82</w:t>
      </w:r>
      <w:r>
        <w:rPr>
          <w:rFonts w:hint="eastAsia" w:ascii="宋体" w:hAnsi="宋体" w:cs="宋体"/>
          <w:sz w:val="32"/>
          <w:szCs w:val="32"/>
        </w:rPr>
        <w:t>万元。</w:t>
      </w:r>
    </w:p>
    <w:p>
      <w:pPr>
        <w:autoSpaceDE w:val="0"/>
        <w:autoSpaceDN w:val="0"/>
        <w:adjustRightInd w:val="0"/>
        <w:ind w:firstLine="643" w:firstLineChars="200"/>
        <w:rPr>
          <w:rFonts w:ascii="宋体" w:cs="Times New Roman"/>
          <w:b/>
          <w:sz w:val="32"/>
          <w:szCs w:val="32"/>
        </w:rPr>
      </w:pPr>
      <w:r>
        <w:rPr>
          <w:rFonts w:hint="eastAsia" w:ascii="宋体" w:hAnsi="宋体" w:cs="宋体"/>
          <w:b/>
          <w:sz w:val="32"/>
          <w:szCs w:val="32"/>
        </w:rPr>
        <w:t>九、机关运行经费支出情况</w:t>
      </w:r>
    </w:p>
    <w:p>
      <w:pPr>
        <w:ind w:firstLine="640" w:firstLineChars="200"/>
        <w:rPr>
          <w:rFonts w:ascii="宋体" w:cs="Arial"/>
          <w:color w:val="000000"/>
          <w:kern w:val="0"/>
          <w:sz w:val="20"/>
          <w:szCs w:val="20"/>
        </w:rPr>
      </w:pPr>
      <w:r>
        <w:rPr>
          <w:rFonts w:ascii="宋体" w:hAnsi="宋体" w:cs="宋体"/>
          <w:sz w:val="32"/>
          <w:szCs w:val="32"/>
        </w:rPr>
        <w:t>2022</w:t>
      </w:r>
      <w:r>
        <w:rPr>
          <w:rFonts w:hint="eastAsia" w:ascii="宋体" w:hAnsi="宋体" w:cs="宋体"/>
          <w:sz w:val="32"/>
          <w:szCs w:val="32"/>
        </w:rPr>
        <w:t>年长春市二道区英俊镇人民政府的机关运行经费财政拨款支出</w:t>
      </w:r>
      <w:r>
        <w:rPr>
          <w:rFonts w:ascii="宋体" w:hAnsi="宋体" w:cs="宋体"/>
          <w:sz w:val="32"/>
          <w:szCs w:val="32"/>
        </w:rPr>
        <w:t>325.05</w:t>
      </w:r>
      <w:r>
        <w:rPr>
          <w:rFonts w:hint="eastAsia" w:ascii="宋体" w:hAnsi="宋体" w:cs="宋体"/>
          <w:sz w:val="32"/>
          <w:szCs w:val="32"/>
        </w:rPr>
        <w:t>万元，其中办公费</w:t>
      </w:r>
      <w:r>
        <w:rPr>
          <w:rFonts w:ascii="宋体" w:hAnsi="宋体" w:cs="宋体"/>
          <w:sz w:val="32"/>
          <w:szCs w:val="32"/>
        </w:rPr>
        <w:t>189.68</w:t>
      </w:r>
      <w:r>
        <w:rPr>
          <w:rFonts w:hint="eastAsia" w:ascii="宋体" w:hAnsi="宋体" w:cs="宋体"/>
          <w:sz w:val="32"/>
          <w:szCs w:val="32"/>
        </w:rPr>
        <w:t>万元，水费</w:t>
      </w:r>
      <w:r>
        <w:rPr>
          <w:rFonts w:ascii="宋体" w:hAnsi="宋体" w:cs="宋体"/>
          <w:sz w:val="32"/>
          <w:szCs w:val="32"/>
        </w:rPr>
        <w:t>7.78</w:t>
      </w:r>
      <w:r>
        <w:rPr>
          <w:rFonts w:hint="eastAsia" w:ascii="宋体" w:hAnsi="宋体" w:cs="宋体"/>
          <w:sz w:val="32"/>
          <w:szCs w:val="32"/>
        </w:rPr>
        <w:t>万元，电费</w:t>
      </w:r>
      <w:r>
        <w:rPr>
          <w:rFonts w:ascii="宋体" w:hAnsi="宋体" w:cs="宋体"/>
          <w:sz w:val="32"/>
          <w:szCs w:val="32"/>
        </w:rPr>
        <w:t>19.51</w:t>
      </w:r>
      <w:r>
        <w:rPr>
          <w:rFonts w:hint="eastAsia" w:ascii="宋体" w:hAnsi="宋体" w:cs="宋体"/>
          <w:sz w:val="32"/>
          <w:szCs w:val="32"/>
        </w:rPr>
        <w:t>万元，邮电费</w:t>
      </w:r>
      <w:r>
        <w:rPr>
          <w:rFonts w:ascii="宋体" w:hAnsi="宋体" w:cs="宋体"/>
          <w:sz w:val="32"/>
          <w:szCs w:val="32"/>
        </w:rPr>
        <w:t>19.37</w:t>
      </w:r>
      <w:r>
        <w:rPr>
          <w:rFonts w:hint="eastAsia" w:ascii="宋体" w:hAnsi="宋体" w:cs="宋体"/>
          <w:sz w:val="32"/>
          <w:szCs w:val="32"/>
        </w:rPr>
        <w:t>万元，取暖费</w:t>
      </w:r>
      <w:r>
        <w:rPr>
          <w:rFonts w:ascii="宋体" w:hAnsi="宋体" w:cs="宋体"/>
          <w:sz w:val="32"/>
          <w:szCs w:val="32"/>
        </w:rPr>
        <w:t>21.05</w:t>
      </w:r>
      <w:r>
        <w:rPr>
          <w:rFonts w:hint="eastAsia" w:ascii="宋体" w:hAnsi="宋体" w:cs="宋体"/>
          <w:sz w:val="32"/>
          <w:szCs w:val="32"/>
        </w:rPr>
        <w:t>万元，公务用车运行维护费</w:t>
      </w:r>
      <w:r>
        <w:rPr>
          <w:rFonts w:ascii="宋体" w:hAnsi="宋体" w:cs="宋体"/>
          <w:sz w:val="32"/>
          <w:szCs w:val="32"/>
        </w:rPr>
        <w:t>5.26</w:t>
      </w:r>
      <w:r>
        <w:rPr>
          <w:rFonts w:hint="eastAsia" w:ascii="宋体" w:hAnsi="宋体" w:cs="宋体"/>
          <w:sz w:val="32"/>
          <w:szCs w:val="32"/>
        </w:rPr>
        <w:t>万元</w:t>
      </w:r>
      <w:r>
        <w:rPr>
          <w:rFonts w:ascii="宋体" w:cs="宋体"/>
          <w:sz w:val="32"/>
          <w:szCs w:val="32"/>
        </w:rPr>
        <w:t>,</w:t>
      </w:r>
      <w:r>
        <w:rPr>
          <w:rFonts w:ascii="宋体" w:hAnsi="宋体" w:cs="宋体"/>
          <w:sz w:val="32"/>
          <w:szCs w:val="32"/>
        </w:rPr>
        <w:t xml:space="preserve">  </w:t>
      </w:r>
      <w:r>
        <w:rPr>
          <w:rFonts w:hint="eastAsia" w:ascii="宋体" w:hAnsi="宋体" w:cs="宋体"/>
          <w:sz w:val="32"/>
          <w:szCs w:val="32"/>
        </w:rPr>
        <w:t>其他交通费用</w:t>
      </w:r>
      <w:r>
        <w:rPr>
          <w:rFonts w:ascii="宋体" w:hAnsi="宋体" w:cs="宋体"/>
          <w:sz w:val="32"/>
          <w:szCs w:val="32"/>
        </w:rPr>
        <w:t>62.4</w:t>
      </w:r>
      <w:r>
        <w:rPr>
          <w:rFonts w:hint="eastAsia" w:ascii="宋体" w:hAnsi="宋体" w:cs="宋体"/>
          <w:sz w:val="32"/>
          <w:szCs w:val="32"/>
        </w:rPr>
        <w:t>万元。</w:t>
      </w:r>
    </w:p>
    <w:p>
      <w:pPr>
        <w:ind w:firstLine="630" w:firstLineChars="196"/>
        <w:rPr>
          <w:rFonts w:ascii="宋体" w:cs="Times New Roman"/>
          <w:b/>
          <w:sz w:val="32"/>
          <w:szCs w:val="32"/>
        </w:rPr>
      </w:pPr>
      <w:r>
        <w:rPr>
          <w:rFonts w:hint="eastAsia" w:ascii="宋体" w:hAnsi="宋体" w:cs="宋体"/>
          <w:b/>
          <w:sz w:val="32"/>
          <w:szCs w:val="32"/>
        </w:rPr>
        <w:t>十、政府采购支出情况</w:t>
      </w:r>
    </w:p>
    <w:p>
      <w:pPr>
        <w:spacing w:line="500" w:lineRule="exact"/>
        <w:ind w:left="359" w:leftChars="171" w:firstLine="320" w:firstLineChars="100"/>
        <w:rPr>
          <w:rFonts w:ascii="宋体" w:cs="宋体"/>
          <w:sz w:val="32"/>
          <w:szCs w:val="32"/>
        </w:rPr>
      </w:pPr>
      <w:r>
        <w:rPr>
          <w:rFonts w:hint="eastAsia" w:ascii="宋体" w:hAnsi="宋体" w:cs="宋体"/>
          <w:sz w:val="32"/>
          <w:szCs w:val="32"/>
        </w:rPr>
        <w:t>本单位不涉及此项。</w:t>
      </w:r>
    </w:p>
    <w:p>
      <w:pPr>
        <w:spacing w:line="500" w:lineRule="exact"/>
        <w:ind w:firstLine="643" w:firstLineChars="200"/>
        <w:rPr>
          <w:rFonts w:ascii="宋体" w:cs="Times New Roman"/>
          <w:b/>
          <w:sz w:val="32"/>
          <w:szCs w:val="32"/>
        </w:rPr>
      </w:pPr>
      <w:r>
        <w:rPr>
          <w:rFonts w:hint="eastAsia" w:ascii="宋体" w:hAnsi="宋体" w:cs="宋体"/>
          <w:b/>
          <w:sz w:val="32"/>
          <w:szCs w:val="32"/>
        </w:rPr>
        <w:t>十一、国有资产占用情况</w:t>
      </w:r>
    </w:p>
    <w:p>
      <w:pPr>
        <w:spacing w:line="500" w:lineRule="exact"/>
        <w:ind w:left="359" w:leftChars="171" w:firstLine="320" w:firstLineChars="100"/>
        <w:rPr>
          <w:rFonts w:ascii="宋体" w:cs="宋体"/>
          <w:sz w:val="32"/>
          <w:szCs w:val="32"/>
        </w:rPr>
      </w:pPr>
      <w:r>
        <w:rPr>
          <w:rFonts w:ascii="宋体" w:hAnsi="宋体" w:cs="宋体"/>
          <w:sz w:val="32"/>
          <w:szCs w:val="32"/>
        </w:rPr>
        <w:t>2022</w:t>
      </w:r>
      <w:r>
        <w:rPr>
          <w:rFonts w:hint="eastAsia" w:ascii="宋体" w:hAnsi="宋体" w:cs="宋体"/>
          <w:sz w:val="32"/>
          <w:szCs w:val="32"/>
        </w:rPr>
        <w:t>年备案车辆</w:t>
      </w:r>
      <w:r>
        <w:rPr>
          <w:rFonts w:ascii="宋体" w:hAnsi="宋体" w:cs="宋体"/>
          <w:sz w:val="32"/>
          <w:szCs w:val="32"/>
        </w:rPr>
        <w:t>30</w:t>
      </w:r>
      <w:r>
        <w:rPr>
          <w:rFonts w:hint="eastAsia" w:ascii="宋体" w:hAnsi="宋体" w:cs="宋体"/>
          <w:sz w:val="32"/>
          <w:szCs w:val="32"/>
        </w:rPr>
        <w:t>辆，政府机要通信公务用车</w:t>
      </w:r>
      <w:r>
        <w:rPr>
          <w:rFonts w:ascii="宋体" w:hAnsi="宋体" w:cs="宋体"/>
          <w:sz w:val="32"/>
          <w:szCs w:val="32"/>
        </w:rPr>
        <w:t>1</w:t>
      </w:r>
      <w:r>
        <w:rPr>
          <w:rFonts w:hint="eastAsia" w:ascii="宋体" w:hAnsi="宋体" w:cs="宋体"/>
          <w:sz w:val="32"/>
          <w:szCs w:val="32"/>
        </w:rPr>
        <w:t>辆、</w:t>
      </w:r>
    </w:p>
    <w:p>
      <w:pPr>
        <w:spacing w:line="500" w:lineRule="exact"/>
        <w:rPr>
          <w:rFonts w:ascii="宋体" w:cs="宋体"/>
          <w:sz w:val="32"/>
          <w:szCs w:val="32"/>
        </w:rPr>
      </w:pPr>
      <w:r>
        <w:rPr>
          <w:rFonts w:hint="eastAsia" w:ascii="宋体" w:hAnsi="宋体" w:cs="宋体"/>
          <w:sz w:val="32"/>
          <w:szCs w:val="32"/>
        </w:rPr>
        <w:t>执法执勤用车</w:t>
      </w:r>
      <w:r>
        <w:rPr>
          <w:rFonts w:ascii="宋体" w:hAnsi="宋体" w:cs="宋体"/>
          <w:sz w:val="32"/>
          <w:szCs w:val="32"/>
        </w:rPr>
        <w:t>1</w:t>
      </w:r>
      <w:r>
        <w:rPr>
          <w:rFonts w:hint="eastAsia" w:ascii="宋体" w:hAnsi="宋体" w:cs="宋体"/>
          <w:sz w:val="32"/>
          <w:szCs w:val="32"/>
        </w:rPr>
        <w:t>辆、特种技术用车</w:t>
      </w:r>
      <w:r>
        <w:rPr>
          <w:rFonts w:ascii="宋体" w:hAnsi="宋体" w:cs="宋体"/>
          <w:sz w:val="32"/>
          <w:szCs w:val="32"/>
        </w:rPr>
        <w:t>9</w:t>
      </w:r>
      <w:r>
        <w:rPr>
          <w:rFonts w:hint="eastAsia" w:ascii="宋体" w:hAnsi="宋体" w:cs="宋体"/>
          <w:sz w:val="32"/>
          <w:szCs w:val="32"/>
        </w:rPr>
        <w:t>辆、其他用车</w:t>
      </w:r>
      <w:r>
        <w:rPr>
          <w:rFonts w:ascii="宋体" w:hAnsi="宋体" w:cs="宋体"/>
          <w:sz w:val="32"/>
          <w:szCs w:val="32"/>
        </w:rPr>
        <w:t>19</w:t>
      </w:r>
      <w:r>
        <w:rPr>
          <w:rFonts w:hint="eastAsia" w:ascii="宋体" w:hAnsi="宋体" w:cs="宋体"/>
          <w:sz w:val="32"/>
          <w:szCs w:val="32"/>
        </w:rPr>
        <w:t>辆。</w:t>
      </w:r>
    </w:p>
    <w:p>
      <w:pPr>
        <w:spacing w:line="500" w:lineRule="exact"/>
        <w:ind w:firstLine="161" w:firstLineChars="50"/>
        <w:rPr>
          <w:rFonts w:ascii="宋体" w:cs="Times New Roman"/>
          <w:b/>
          <w:sz w:val="32"/>
          <w:szCs w:val="32"/>
        </w:rPr>
      </w:pPr>
      <w:r>
        <w:rPr>
          <w:rFonts w:ascii="宋体" w:hAnsi="宋体" w:cs="宋体"/>
          <w:b/>
          <w:sz w:val="32"/>
          <w:szCs w:val="32"/>
        </w:rPr>
        <w:t xml:space="preserve">   </w:t>
      </w:r>
      <w:r>
        <w:rPr>
          <w:rFonts w:hint="eastAsia" w:ascii="宋体" w:hAnsi="宋体" w:cs="宋体"/>
          <w:b/>
          <w:sz w:val="32"/>
          <w:szCs w:val="32"/>
        </w:rPr>
        <w:t>十二、预算绩效情况</w:t>
      </w:r>
    </w:p>
    <w:p>
      <w:pPr>
        <w:spacing w:line="500" w:lineRule="exact"/>
        <w:ind w:left="359" w:leftChars="171" w:firstLine="320" w:firstLineChars="100"/>
        <w:rPr>
          <w:rFonts w:ascii="宋体" w:cs="宋体"/>
          <w:sz w:val="32"/>
          <w:szCs w:val="32"/>
        </w:rPr>
      </w:pPr>
      <w:r>
        <w:rPr>
          <w:rFonts w:hint="eastAsia" w:ascii="宋体" w:hAnsi="宋体" w:cs="宋体"/>
          <w:sz w:val="32"/>
          <w:szCs w:val="32"/>
        </w:rPr>
        <w:t>本单位不涉及此项。</w:t>
      </w:r>
    </w:p>
    <w:p>
      <w:pPr>
        <w:autoSpaceDE w:val="0"/>
        <w:autoSpaceDN w:val="0"/>
        <w:adjustRightInd w:val="0"/>
        <w:rPr>
          <w:rFonts w:ascii="宋体" w:cs="Times New Roman"/>
          <w:b/>
          <w:bCs/>
          <w:kern w:val="0"/>
          <w:sz w:val="32"/>
          <w:szCs w:val="32"/>
        </w:rPr>
      </w:pPr>
      <w:r>
        <w:rPr>
          <w:rFonts w:hint="eastAsia" w:ascii="宋体" w:hAnsi="宋体" w:cs="宋体"/>
          <w:b/>
          <w:bCs/>
          <w:kern w:val="0"/>
          <w:sz w:val="32"/>
          <w:szCs w:val="32"/>
        </w:rPr>
        <w:t>第四部分名词解释</w:t>
      </w:r>
    </w:p>
    <w:p>
      <w:pPr>
        <w:autoSpaceDE w:val="0"/>
        <w:autoSpaceDN w:val="0"/>
        <w:adjustRightInd w:val="0"/>
        <w:rPr>
          <w:rFonts w:ascii="宋体" w:cs="Times New Roman"/>
          <w:kern w:val="0"/>
          <w:sz w:val="32"/>
          <w:szCs w:val="32"/>
        </w:rPr>
      </w:pPr>
      <w:r>
        <w:rPr>
          <w:rFonts w:hint="eastAsia" w:ascii="宋体" w:hAnsi="宋体" w:cs="宋体"/>
          <w:kern w:val="0"/>
          <w:sz w:val="32"/>
          <w:szCs w:val="32"/>
        </w:rPr>
        <w:t>一、财政拨款收入：指中央财政当年拨付的资金。</w:t>
      </w:r>
    </w:p>
    <w:p>
      <w:pPr>
        <w:autoSpaceDE w:val="0"/>
        <w:autoSpaceDN w:val="0"/>
        <w:adjustRightInd w:val="0"/>
        <w:rPr>
          <w:rFonts w:ascii="宋体" w:cs="Times New Roman"/>
          <w:kern w:val="0"/>
          <w:sz w:val="32"/>
          <w:szCs w:val="32"/>
        </w:rPr>
      </w:pPr>
      <w:r>
        <w:rPr>
          <w:rFonts w:hint="eastAsia" w:ascii="宋体" w:hAnsi="宋体" w:cs="宋体"/>
          <w:kern w:val="0"/>
          <w:sz w:val="32"/>
          <w:szCs w:val="32"/>
        </w:rPr>
        <w:t>二、事业收入：指事业单位开展专业业务活动及辅助活动所取得的收入。</w:t>
      </w:r>
    </w:p>
    <w:p>
      <w:pPr>
        <w:autoSpaceDE w:val="0"/>
        <w:autoSpaceDN w:val="0"/>
        <w:adjustRightInd w:val="0"/>
        <w:rPr>
          <w:rFonts w:ascii="宋体" w:cs="Times New Roman"/>
          <w:kern w:val="0"/>
          <w:sz w:val="32"/>
          <w:szCs w:val="32"/>
        </w:rPr>
      </w:pPr>
      <w:r>
        <w:rPr>
          <w:rFonts w:hint="eastAsia" w:ascii="宋体" w:hAnsi="宋体" w:cs="宋体"/>
          <w:kern w:val="0"/>
          <w:sz w:val="32"/>
          <w:szCs w:val="32"/>
        </w:rPr>
        <w:t>三、事业单位经营收入：指事业单位在专业业务活动及其辅助活动之外开展非独立核算经营活动取得的收入。</w:t>
      </w:r>
    </w:p>
    <w:p>
      <w:pPr>
        <w:autoSpaceDE w:val="0"/>
        <w:autoSpaceDN w:val="0"/>
        <w:adjustRightInd w:val="0"/>
        <w:rPr>
          <w:rFonts w:ascii="宋体" w:cs="Times New Roman"/>
          <w:kern w:val="0"/>
          <w:sz w:val="32"/>
          <w:szCs w:val="32"/>
        </w:rPr>
      </w:pPr>
      <w:r>
        <w:rPr>
          <w:rFonts w:hint="eastAsia" w:ascii="宋体" w:hAnsi="宋体" w:cs="宋体"/>
          <w:kern w:val="0"/>
          <w:sz w:val="32"/>
          <w:szCs w:val="32"/>
        </w:rPr>
        <w:t>四、其他收入：指除上述“财政拨款收入”、“事业收入”、“事业单位经营收入”等以外的收入。主要是按规定动用的售房收入、存款利息收入等。</w:t>
      </w:r>
    </w:p>
    <w:p>
      <w:pPr>
        <w:autoSpaceDE w:val="0"/>
        <w:autoSpaceDN w:val="0"/>
        <w:adjustRightInd w:val="0"/>
        <w:rPr>
          <w:rFonts w:ascii="宋体" w:cs="Times New Roman"/>
          <w:kern w:val="0"/>
          <w:sz w:val="32"/>
          <w:szCs w:val="32"/>
        </w:rPr>
      </w:pPr>
      <w:r>
        <w:rPr>
          <w:rFonts w:hint="eastAsia" w:ascii="宋体" w:hAnsi="宋体" w:cs="宋体"/>
          <w:kern w:val="0"/>
          <w:sz w:val="32"/>
          <w:szCs w:val="32"/>
        </w:rPr>
        <w:t>五、用事业基金弥补收支差额：指事业单位在预计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pPr>
        <w:autoSpaceDE w:val="0"/>
        <w:autoSpaceDN w:val="0"/>
        <w:adjustRightInd w:val="0"/>
        <w:rPr>
          <w:rFonts w:ascii="宋体" w:cs="Times New Roman"/>
          <w:kern w:val="0"/>
          <w:sz w:val="32"/>
          <w:szCs w:val="32"/>
        </w:rPr>
      </w:pPr>
      <w:r>
        <w:rPr>
          <w:rFonts w:hint="eastAsia" w:ascii="宋体" w:hAnsi="宋体" w:cs="宋体"/>
          <w:kern w:val="0"/>
          <w:sz w:val="32"/>
          <w:szCs w:val="32"/>
        </w:rPr>
        <w:t>六、上年结转：指以前年度尚未完成，结转到本年仍按原规定用途继续使用的资金（预算中为预计数）。</w:t>
      </w:r>
    </w:p>
    <w:p>
      <w:pPr>
        <w:autoSpaceDE w:val="0"/>
        <w:autoSpaceDN w:val="0"/>
        <w:adjustRightInd w:val="0"/>
        <w:rPr>
          <w:rFonts w:ascii="宋体" w:cs="Times New Roman"/>
          <w:kern w:val="0"/>
          <w:sz w:val="32"/>
          <w:szCs w:val="32"/>
        </w:rPr>
      </w:pPr>
      <w:r>
        <w:rPr>
          <w:rFonts w:hint="eastAsia" w:ascii="宋体" w:hAnsi="宋体" w:cs="宋体"/>
          <w:kern w:val="0"/>
          <w:sz w:val="32"/>
          <w:szCs w:val="32"/>
        </w:rPr>
        <w:t>七、结转下年：指以前年度预算安排、因客观条件发生变化无法按原计划实施，需延迟到以后年度按原规定用途继续使用的资金（预算中为预计数）。</w:t>
      </w:r>
    </w:p>
    <w:p>
      <w:pPr>
        <w:autoSpaceDE w:val="0"/>
        <w:autoSpaceDN w:val="0"/>
        <w:adjustRightInd w:val="0"/>
        <w:rPr>
          <w:rFonts w:ascii="宋体" w:cs="Times New Roman"/>
          <w:kern w:val="0"/>
          <w:sz w:val="32"/>
          <w:szCs w:val="32"/>
        </w:rPr>
      </w:pPr>
      <w:r>
        <w:rPr>
          <w:rFonts w:hint="eastAsia" w:ascii="宋体" w:hAnsi="宋体" w:cs="宋体"/>
          <w:kern w:val="0"/>
          <w:sz w:val="32"/>
          <w:szCs w:val="32"/>
        </w:rPr>
        <w:t>八、基本支出：指为保障机构正常运转、完成日常工作任务而发生的人员支出和公用支出。</w:t>
      </w:r>
    </w:p>
    <w:p>
      <w:pPr>
        <w:autoSpaceDE w:val="0"/>
        <w:autoSpaceDN w:val="0"/>
        <w:adjustRightInd w:val="0"/>
        <w:rPr>
          <w:rFonts w:ascii="宋体" w:cs="Times New Roman"/>
          <w:kern w:val="0"/>
          <w:sz w:val="32"/>
          <w:szCs w:val="32"/>
        </w:rPr>
      </w:pPr>
      <w:r>
        <w:rPr>
          <w:rFonts w:hint="eastAsia" w:ascii="宋体" w:hAnsi="宋体" w:cs="宋体"/>
          <w:kern w:val="0"/>
          <w:sz w:val="32"/>
          <w:szCs w:val="32"/>
        </w:rPr>
        <w:t>九、项目支出：指在基本支出之外为完成特定行政任务和事业发展目标所发生的支出。</w:t>
      </w:r>
    </w:p>
    <w:p>
      <w:pPr>
        <w:autoSpaceDE w:val="0"/>
        <w:autoSpaceDN w:val="0"/>
        <w:adjustRightInd w:val="0"/>
        <w:rPr>
          <w:rFonts w:ascii="宋体" w:cs="Times New Roman"/>
          <w:kern w:val="0"/>
          <w:sz w:val="32"/>
          <w:szCs w:val="32"/>
        </w:rPr>
      </w:pPr>
      <w:r>
        <w:rPr>
          <w:rFonts w:hint="eastAsia" w:ascii="宋体" w:hAnsi="宋体" w:cs="宋体"/>
          <w:kern w:val="0"/>
          <w:sz w:val="32"/>
          <w:szCs w:val="32"/>
        </w:rPr>
        <w:t>十、事业单位经营支出：指事业单位在专业业务活动及其辅助活动之外开展非独立核算经营活动发生的支出。</w:t>
      </w:r>
    </w:p>
    <w:p>
      <w:pPr>
        <w:autoSpaceDE w:val="0"/>
        <w:autoSpaceDN w:val="0"/>
        <w:adjustRightInd w:val="0"/>
        <w:rPr>
          <w:rFonts w:ascii="宋体" w:cs="Times New Roman"/>
          <w:kern w:val="0"/>
          <w:sz w:val="32"/>
          <w:szCs w:val="32"/>
        </w:rPr>
      </w:pPr>
      <w:r>
        <w:rPr>
          <w:rFonts w:hint="eastAsia" w:ascii="宋体" w:hAnsi="宋体" w:cs="宋体"/>
          <w:kern w:val="0"/>
          <w:sz w:val="32"/>
          <w:szCs w:val="32"/>
        </w:rPr>
        <w:t>十一、住房公积金（科目代码</w:t>
      </w:r>
      <w:r>
        <w:rPr>
          <w:rFonts w:ascii="宋体" w:hAnsi="宋体" w:cs="宋体"/>
          <w:kern w:val="0"/>
          <w:sz w:val="32"/>
          <w:szCs w:val="32"/>
        </w:rPr>
        <w:t>2210201</w:t>
      </w:r>
      <w:r>
        <w:rPr>
          <w:rFonts w:hint="eastAsia" w:ascii="宋体" w:hAnsi="宋体" w:cs="宋体"/>
          <w:kern w:val="0"/>
          <w:sz w:val="32"/>
          <w:szCs w:val="32"/>
        </w:rPr>
        <w:t>）：指按照《住房公积金管理条例》的规定，由单位及其在职职工缴存的长期住房储金。该项政策始于上世纪九十年代中期，在全国机关、企事业单位在职职工中普遍实施，缴存比例最低不低于</w:t>
      </w:r>
      <w:r>
        <w:rPr>
          <w:rFonts w:ascii="宋体" w:hAnsi="宋体" w:cs="宋体"/>
          <w:kern w:val="0"/>
          <w:sz w:val="32"/>
          <w:szCs w:val="32"/>
        </w:rPr>
        <w:t>5</w:t>
      </w:r>
      <w:r>
        <w:rPr>
          <w:rFonts w:hint="eastAsia" w:ascii="宋体" w:hAnsi="宋体" w:cs="宋体"/>
          <w:kern w:val="0"/>
          <w:sz w:val="32"/>
          <w:szCs w:val="32"/>
        </w:rPr>
        <w:t>％，最高不超过</w:t>
      </w:r>
      <w:r>
        <w:rPr>
          <w:rFonts w:ascii="宋体" w:hAnsi="宋体" w:cs="宋体"/>
          <w:kern w:val="0"/>
          <w:sz w:val="32"/>
          <w:szCs w:val="32"/>
        </w:rPr>
        <w:t>12</w:t>
      </w:r>
      <w:r>
        <w:rPr>
          <w:rFonts w:hint="eastAsia" w:ascii="宋体" w:hAnsi="宋体" w:cs="宋体"/>
          <w:kern w:val="0"/>
          <w:sz w:val="32"/>
          <w:szCs w:val="32"/>
        </w:rPr>
        <w:t>％，缴存基数为职工本人上年工资，目前已实施近</w:t>
      </w:r>
      <w:r>
        <w:rPr>
          <w:rFonts w:ascii="宋体" w:hAnsi="宋体" w:cs="宋体"/>
          <w:kern w:val="0"/>
          <w:sz w:val="32"/>
          <w:szCs w:val="32"/>
        </w:rPr>
        <w:t xml:space="preserve">20 </w:t>
      </w:r>
      <w:r>
        <w:rPr>
          <w:rFonts w:hint="eastAsia" w:ascii="宋体" w:hAnsi="宋体" w:cs="宋体"/>
          <w:kern w:val="0"/>
          <w:sz w:val="32"/>
          <w:szCs w:val="32"/>
        </w:rPr>
        <w:t>年时间。行政单位缴存基数包括国家统一规定的公务员职务工资、级别工资、机关工人岗位工资和技术等级（职务）工资、年终一次性奖金、特殊岗位津贴、艰苦边远地区津贴，规范后发放的工作性津贴、生活性补贴等；事业单位缴存基数包括国家统一规定的岗位工资、薪级工资、绩效工资、艰苦边远地区津贴、特殊岗位津贴等。</w:t>
      </w:r>
    </w:p>
    <w:p>
      <w:pPr>
        <w:autoSpaceDE w:val="0"/>
        <w:autoSpaceDN w:val="0"/>
        <w:adjustRightInd w:val="0"/>
        <w:rPr>
          <w:rFonts w:ascii="宋体" w:cs="Times New Roman"/>
          <w:kern w:val="0"/>
          <w:sz w:val="32"/>
          <w:szCs w:val="32"/>
        </w:rPr>
      </w:pPr>
      <w:r>
        <w:rPr>
          <w:rFonts w:hint="eastAsia" w:ascii="宋体" w:hAnsi="宋体" w:cs="宋体"/>
          <w:kern w:val="0"/>
          <w:sz w:val="32"/>
          <w:szCs w:val="32"/>
        </w:rPr>
        <w:t>十二、提租补贴（科目代码</w:t>
      </w:r>
      <w:r>
        <w:rPr>
          <w:rFonts w:ascii="宋体" w:hAnsi="宋体" w:cs="宋体"/>
          <w:kern w:val="0"/>
          <w:sz w:val="32"/>
          <w:szCs w:val="32"/>
        </w:rPr>
        <w:t>2210202</w:t>
      </w:r>
      <w:r>
        <w:rPr>
          <w:rFonts w:hint="eastAsia" w:ascii="宋体" w:hAnsi="宋体" w:cs="宋体"/>
          <w:kern w:val="0"/>
          <w:sz w:val="32"/>
          <w:szCs w:val="32"/>
        </w:rPr>
        <w:t>）：指经国务院批准，于</w:t>
      </w:r>
      <w:r>
        <w:rPr>
          <w:rFonts w:ascii="宋体" w:hAnsi="宋体" w:cs="宋体"/>
          <w:kern w:val="0"/>
          <w:sz w:val="32"/>
          <w:szCs w:val="32"/>
        </w:rPr>
        <w:t xml:space="preserve">2000 </w:t>
      </w:r>
      <w:r>
        <w:rPr>
          <w:rFonts w:hint="eastAsia" w:ascii="宋体" w:hAnsi="宋体" w:cs="宋体"/>
          <w:kern w:val="0"/>
          <w:sz w:val="32"/>
          <w:szCs w:val="32"/>
        </w:rPr>
        <w:t>年开始针对在京中央单位公有住房租金标准提高发放的补贴，中央在京单位按照在职在编职工人数和离退休人数以及相应职级的补贴标准确定，人均月补贴</w:t>
      </w:r>
      <w:r>
        <w:rPr>
          <w:rFonts w:ascii="宋体" w:hAnsi="宋体" w:cs="宋体"/>
          <w:kern w:val="0"/>
          <w:sz w:val="32"/>
          <w:szCs w:val="32"/>
        </w:rPr>
        <w:t xml:space="preserve">90 </w:t>
      </w:r>
      <w:r>
        <w:rPr>
          <w:rFonts w:hint="eastAsia" w:ascii="宋体" w:hAnsi="宋体" w:cs="宋体"/>
          <w:kern w:val="0"/>
          <w:sz w:val="32"/>
          <w:szCs w:val="32"/>
        </w:rPr>
        <w:t>元。</w:t>
      </w:r>
    </w:p>
    <w:p>
      <w:pPr>
        <w:autoSpaceDE w:val="0"/>
        <w:autoSpaceDN w:val="0"/>
        <w:adjustRightInd w:val="0"/>
        <w:rPr>
          <w:rFonts w:ascii="宋体" w:cs="Times New Roman"/>
          <w:kern w:val="0"/>
          <w:sz w:val="32"/>
          <w:szCs w:val="32"/>
        </w:rPr>
      </w:pPr>
      <w:r>
        <w:rPr>
          <w:rFonts w:hint="eastAsia" w:ascii="宋体" w:hAnsi="宋体" w:cs="宋体"/>
          <w:kern w:val="0"/>
          <w:sz w:val="32"/>
          <w:szCs w:val="32"/>
        </w:rPr>
        <w:t>十三、购房补贴（科目代码</w:t>
      </w:r>
      <w:r>
        <w:rPr>
          <w:rFonts w:ascii="宋体" w:hAnsi="宋体" w:cs="宋体"/>
          <w:kern w:val="0"/>
          <w:sz w:val="32"/>
          <w:szCs w:val="32"/>
        </w:rPr>
        <w:t>2210203</w:t>
      </w:r>
      <w:r>
        <w:rPr>
          <w:rFonts w:hint="eastAsia" w:ascii="宋体" w:hAnsi="宋体" w:cs="宋体"/>
          <w:kern w:val="0"/>
          <w:sz w:val="32"/>
          <w:szCs w:val="32"/>
        </w:rPr>
        <w:t>）：是指根据《国务院关于进一步深化城镇住房制度改革加快住房建设的通知》（国发</w:t>
      </w:r>
      <w:r>
        <w:rPr>
          <w:rFonts w:ascii="宋体" w:hAnsi="宋体" w:cs="宋体"/>
          <w:kern w:val="0"/>
          <w:sz w:val="32"/>
          <w:szCs w:val="32"/>
        </w:rPr>
        <w:t xml:space="preserve">[1998]23 </w:t>
      </w:r>
      <w:r>
        <w:rPr>
          <w:rFonts w:hint="eastAsia" w:ascii="宋体" w:hAnsi="宋体" w:cs="宋体"/>
          <w:kern w:val="0"/>
          <w:sz w:val="32"/>
          <w:szCs w:val="32"/>
        </w:rPr>
        <w:t>号）的规定，从</w:t>
      </w:r>
      <w:r>
        <w:rPr>
          <w:rFonts w:ascii="宋体" w:hAnsi="宋体" w:cs="宋体"/>
          <w:kern w:val="0"/>
          <w:sz w:val="32"/>
          <w:szCs w:val="32"/>
        </w:rPr>
        <w:t xml:space="preserve">1998 </w:t>
      </w:r>
      <w:r>
        <w:rPr>
          <w:rFonts w:hint="eastAsia" w:ascii="宋体" w:hAnsi="宋体" w:cs="宋体"/>
          <w:kern w:val="0"/>
          <w:sz w:val="32"/>
          <w:szCs w:val="32"/>
        </w:rPr>
        <w:t>年下半年停止实物分房后，房价收入比超过</w:t>
      </w:r>
      <w:r>
        <w:rPr>
          <w:rFonts w:ascii="宋体" w:hAnsi="宋体" w:cs="宋体"/>
          <w:kern w:val="0"/>
          <w:sz w:val="32"/>
          <w:szCs w:val="32"/>
        </w:rPr>
        <w:t xml:space="preserve">4 </w:t>
      </w:r>
      <w:r>
        <w:rPr>
          <w:rFonts w:hint="eastAsia" w:ascii="宋体" w:hAnsi="宋体" w:cs="宋体"/>
          <w:kern w:val="0"/>
          <w:sz w:val="32"/>
          <w:szCs w:val="32"/>
        </w:rPr>
        <w:t>倍以上地区对无房和住房未达标职工发放的住房货币化改革补贴资金。中央行政事业单位从</w:t>
      </w:r>
      <w:r>
        <w:rPr>
          <w:rFonts w:ascii="宋体" w:hAnsi="宋体" w:cs="宋体"/>
          <w:kern w:val="0"/>
          <w:sz w:val="32"/>
          <w:szCs w:val="32"/>
        </w:rPr>
        <w:t xml:space="preserve">2000 </w:t>
      </w:r>
      <w:r>
        <w:rPr>
          <w:rFonts w:hint="eastAsia" w:ascii="宋体" w:hAnsi="宋体" w:cs="宋体"/>
          <w:kern w:val="0"/>
          <w:sz w:val="32"/>
          <w:szCs w:val="32"/>
        </w:rPr>
        <w:t>年开始发放购房补贴资金，地方行政事业单位从</w:t>
      </w:r>
      <w:r>
        <w:rPr>
          <w:rFonts w:ascii="宋体" w:hAnsi="宋体" w:cs="宋体"/>
          <w:kern w:val="0"/>
          <w:sz w:val="32"/>
          <w:szCs w:val="32"/>
        </w:rPr>
        <w:t xml:space="preserve">1999 </w:t>
      </w:r>
      <w:r>
        <w:rPr>
          <w:rFonts w:hint="eastAsia" w:ascii="宋体" w:hAnsi="宋体" w:cs="宋体"/>
          <w:kern w:val="0"/>
          <w:sz w:val="32"/>
          <w:szCs w:val="32"/>
        </w:rPr>
        <w:t>年陆续开始发放购房补贴资金，企业根据本单位情况自行确定。在京中央单位按照《中共中央办公厅国务院办公厅转发建设部等单位</w:t>
      </w:r>
      <w:r>
        <w:rPr>
          <w:rFonts w:ascii="宋体" w:hAnsi="宋体" w:cs="宋体"/>
          <w:kern w:val="0"/>
          <w:sz w:val="32"/>
          <w:szCs w:val="32"/>
        </w:rPr>
        <w:t>&lt;</w:t>
      </w:r>
      <w:r>
        <w:rPr>
          <w:rFonts w:hint="eastAsia" w:ascii="宋体" w:hAnsi="宋体" w:cs="宋体"/>
          <w:kern w:val="0"/>
          <w:sz w:val="32"/>
          <w:szCs w:val="32"/>
        </w:rPr>
        <w:t>关于完善在京中央和国家机关住房制度的若干意见</w:t>
      </w:r>
      <w:r>
        <w:rPr>
          <w:rFonts w:ascii="宋体" w:hAnsi="宋体" w:cs="宋体"/>
          <w:kern w:val="0"/>
          <w:sz w:val="32"/>
          <w:szCs w:val="32"/>
        </w:rPr>
        <w:t>&gt;</w:t>
      </w:r>
      <w:r>
        <w:rPr>
          <w:rFonts w:hint="eastAsia" w:ascii="宋体" w:hAnsi="宋体" w:cs="宋体"/>
          <w:kern w:val="0"/>
          <w:sz w:val="32"/>
          <w:szCs w:val="32"/>
        </w:rPr>
        <w:t>的通知》（厅字</w:t>
      </w:r>
      <w:r>
        <w:rPr>
          <w:rFonts w:ascii="宋体" w:hAnsi="宋体" w:cs="宋体"/>
          <w:kern w:val="0"/>
          <w:sz w:val="32"/>
          <w:szCs w:val="32"/>
        </w:rPr>
        <w:t xml:space="preserve">[2005]8 </w:t>
      </w:r>
      <w:r>
        <w:rPr>
          <w:rFonts w:hint="eastAsia" w:ascii="宋体" w:hAnsi="宋体" w:cs="宋体"/>
          <w:kern w:val="0"/>
          <w:sz w:val="32"/>
          <w:szCs w:val="32"/>
        </w:rPr>
        <w:t>号）规定的标准执行，京外中央单位按照所在地人民政府住房分配货币化改革的政策规定和标准执行。</w:t>
      </w:r>
    </w:p>
    <w:p>
      <w:pPr>
        <w:autoSpaceDE w:val="0"/>
        <w:autoSpaceDN w:val="0"/>
        <w:adjustRightInd w:val="0"/>
        <w:rPr>
          <w:rFonts w:ascii="宋体" w:cs="Times New Roman"/>
          <w:kern w:val="0"/>
          <w:sz w:val="32"/>
          <w:szCs w:val="32"/>
        </w:rPr>
      </w:pPr>
      <w:r>
        <w:rPr>
          <w:rFonts w:hint="eastAsia" w:ascii="宋体" w:hAnsi="宋体" w:cs="宋体"/>
          <w:kern w:val="0"/>
          <w:sz w:val="32"/>
          <w:szCs w:val="32"/>
        </w:rPr>
        <w:t>十四、三公经费：是指中央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autoSpaceDE w:val="0"/>
        <w:autoSpaceDN w:val="0"/>
        <w:adjustRightInd w:val="0"/>
        <w:rPr>
          <w:rFonts w:ascii="宋体" w:cs="Times New Roman"/>
          <w:kern w:val="0"/>
          <w:sz w:val="32"/>
          <w:szCs w:val="32"/>
        </w:rPr>
      </w:pPr>
      <w:r>
        <w:rPr>
          <w:rFonts w:hint="eastAsia" w:ascii="宋体" w:hAnsi="宋体" w:cs="宋体"/>
          <w:kern w:val="0"/>
          <w:sz w:val="32"/>
          <w:szCs w:val="32"/>
        </w:rPr>
        <w:t>十五、机关运行费：为保障行政单位（包括实行公务员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方正小标宋简体">
    <w:altName w:val="黑体"/>
    <w:panose1 w:val="02010601030101010101"/>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细黑">
    <w:altName w:val="微软雅黑"/>
    <w:panose1 w:val="00000000000000000000"/>
    <w:charset w:val="86"/>
    <w:family w:val="auto"/>
    <w:pitch w:val="default"/>
    <w:sig w:usb0="00000000" w:usb1="00000000" w:usb2="00000010" w:usb3="00000000" w:csb0="0004009F"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9D56C95"/>
    <w:multiLevelType w:val="multilevel"/>
    <w:tmpl w:val="69D56C95"/>
    <w:lvl w:ilvl="0" w:tentative="0">
      <w:start w:val="1"/>
      <w:numFmt w:val="decimal"/>
      <w:lvlText w:val="%1."/>
      <w:lvlJc w:val="left"/>
      <w:pPr>
        <w:ind w:left="1000" w:hanging="360"/>
      </w:pPr>
      <w:rPr>
        <w:rFonts w:hint="default" w:cs="Times New Roman"/>
      </w:rPr>
    </w:lvl>
    <w:lvl w:ilvl="1" w:tentative="0">
      <w:start w:val="1"/>
      <w:numFmt w:val="lowerLetter"/>
      <w:lvlText w:val="%2)"/>
      <w:lvlJc w:val="left"/>
      <w:pPr>
        <w:ind w:left="1480" w:hanging="420"/>
      </w:pPr>
      <w:rPr>
        <w:rFonts w:cs="Times New Roman"/>
      </w:rPr>
    </w:lvl>
    <w:lvl w:ilvl="2" w:tentative="0">
      <w:start w:val="1"/>
      <w:numFmt w:val="lowerRoman"/>
      <w:lvlText w:val="%3."/>
      <w:lvlJc w:val="right"/>
      <w:pPr>
        <w:ind w:left="1900" w:hanging="420"/>
      </w:pPr>
      <w:rPr>
        <w:rFonts w:cs="Times New Roman"/>
      </w:rPr>
    </w:lvl>
    <w:lvl w:ilvl="3" w:tentative="0">
      <w:start w:val="1"/>
      <w:numFmt w:val="decimal"/>
      <w:lvlText w:val="%4."/>
      <w:lvlJc w:val="left"/>
      <w:pPr>
        <w:ind w:left="2320" w:hanging="420"/>
      </w:pPr>
      <w:rPr>
        <w:rFonts w:cs="Times New Roman"/>
      </w:rPr>
    </w:lvl>
    <w:lvl w:ilvl="4" w:tentative="0">
      <w:start w:val="1"/>
      <w:numFmt w:val="lowerLetter"/>
      <w:lvlText w:val="%5)"/>
      <w:lvlJc w:val="left"/>
      <w:pPr>
        <w:ind w:left="2740" w:hanging="420"/>
      </w:pPr>
      <w:rPr>
        <w:rFonts w:cs="Times New Roman"/>
      </w:rPr>
    </w:lvl>
    <w:lvl w:ilvl="5" w:tentative="0">
      <w:start w:val="1"/>
      <w:numFmt w:val="lowerRoman"/>
      <w:lvlText w:val="%6."/>
      <w:lvlJc w:val="right"/>
      <w:pPr>
        <w:ind w:left="3160" w:hanging="420"/>
      </w:pPr>
      <w:rPr>
        <w:rFonts w:cs="Times New Roman"/>
      </w:rPr>
    </w:lvl>
    <w:lvl w:ilvl="6" w:tentative="0">
      <w:start w:val="1"/>
      <w:numFmt w:val="decimal"/>
      <w:lvlText w:val="%7."/>
      <w:lvlJc w:val="left"/>
      <w:pPr>
        <w:ind w:left="3580" w:hanging="420"/>
      </w:pPr>
      <w:rPr>
        <w:rFonts w:cs="Times New Roman"/>
      </w:rPr>
    </w:lvl>
    <w:lvl w:ilvl="7" w:tentative="0">
      <w:start w:val="1"/>
      <w:numFmt w:val="lowerLetter"/>
      <w:lvlText w:val="%8)"/>
      <w:lvlJc w:val="left"/>
      <w:pPr>
        <w:ind w:left="4000" w:hanging="420"/>
      </w:pPr>
      <w:rPr>
        <w:rFonts w:cs="Times New Roman"/>
      </w:rPr>
    </w:lvl>
    <w:lvl w:ilvl="8" w:tentative="0">
      <w:start w:val="1"/>
      <w:numFmt w:val="lowerRoman"/>
      <w:lvlText w:val="%9."/>
      <w:lvlJc w:val="right"/>
      <w:pPr>
        <w:ind w:left="442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jQxZTc4ODQ5MDZhZThhYTBjMDcwNmU4NjJhM2IzM2EifQ=="/>
  </w:docVars>
  <w:rsids>
    <w:rsidRoot w:val="00AC598A"/>
    <w:rsid w:val="000030E4"/>
    <w:rsid w:val="00003237"/>
    <w:rsid w:val="000040C2"/>
    <w:rsid w:val="00004E29"/>
    <w:rsid w:val="000066B5"/>
    <w:rsid w:val="0000690A"/>
    <w:rsid w:val="0000725E"/>
    <w:rsid w:val="00007A22"/>
    <w:rsid w:val="000104F8"/>
    <w:rsid w:val="000105E2"/>
    <w:rsid w:val="0001097E"/>
    <w:rsid w:val="0001455A"/>
    <w:rsid w:val="000150E7"/>
    <w:rsid w:val="00016F38"/>
    <w:rsid w:val="0001704A"/>
    <w:rsid w:val="0002565F"/>
    <w:rsid w:val="00025B2B"/>
    <w:rsid w:val="00025CF7"/>
    <w:rsid w:val="000261C7"/>
    <w:rsid w:val="0003021E"/>
    <w:rsid w:val="00033A7D"/>
    <w:rsid w:val="00034C07"/>
    <w:rsid w:val="0003782D"/>
    <w:rsid w:val="0004076F"/>
    <w:rsid w:val="000423B0"/>
    <w:rsid w:val="000519B1"/>
    <w:rsid w:val="00051D1F"/>
    <w:rsid w:val="0005307F"/>
    <w:rsid w:val="00053429"/>
    <w:rsid w:val="00053505"/>
    <w:rsid w:val="0006024F"/>
    <w:rsid w:val="0006242D"/>
    <w:rsid w:val="000733F5"/>
    <w:rsid w:val="00075C6E"/>
    <w:rsid w:val="00076D9C"/>
    <w:rsid w:val="0007786F"/>
    <w:rsid w:val="000811EE"/>
    <w:rsid w:val="00084AB5"/>
    <w:rsid w:val="00093A09"/>
    <w:rsid w:val="00095C7A"/>
    <w:rsid w:val="000974CA"/>
    <w:rsid w:val="000A1373"/>
    <w:rsid w:val="000A48E7"/>
    <w:rsid w:val="000B0D67"/>
    <w:rsid w:val="000B101B"/>
    <w:rsid w:val="000B12E3"/>
    <w:rsid w:val="000B53B4"/>
    <w:rsid w:val="000B7752"/>
    <w:rsid w:val="000C0C17"/>
    <w:rsid w:val="000C1586"/>
    <w:rsid w:val="000C202A"/>
    <w:rsid w:val="000C5F2C"/>
    <w:rsid w:val="000C7E61"/>
    <w:rsid w:val="000D0AD0"/>
    <w:rsid w:val="000D121E"/>
    <w:rsid w:val="000D2F61"/>
    <w:rsid w:val="000D5959"/>
    <w:rsid w:val="000E228A"/>
    <w:rsid w:val="000E25DE"/>
    <w:rsid w:val="000E2A3B"/>
    <w:rsid w:val="000E2DD1"/>
    <w:rsid w:val="000E3089"/>
    <w:rsid w:val="000E4FBB"/>
    <w:rsid w:val="000E58E8"/>
    <w:rsid w:val="000E73EC"/>
    <w:rsid w:val="000F087E"/>
    <w:rsid w:val="000F09F3"/>
    <w:rsid w:val="000F4C6D"/>
    <w:rsid w:val="000F5B93"/>
    <w:rsid w:val="000F7F88"/>
    <w:rsid w:val="00100E00"/>
    <w:rsid w:val="00101192"/>
    <w:rsid w:val="00102AEA"/>
    <w:rsid w:val="00102CFF"/>
    <w:rsid w:val="001042DD"/>
    <w:rsid w:val="00104C66"/>
    <w:rsid w:val="00104EEF"/>
    <w:rsid w:val="00106E7D"/>
    <w:rsid w:val="00107FB8"/>
    <w:rsid w:val="001117E4"/>
    <w:rsid w:val="00112E35"/>
    <w:rsid w:val="0011422B"/>
    <w:rsid w:val="00115E25"/>
    <w:rsid w:val="0012161A"/>
    <w:rsid w:val="00122CD2"/>
    <w:rsid w:val="00124809"/>
    <w:rsid w:val="001264A0"/>
    <w:rsid w:val="00131D27"/>
    <w:rsid w:val="001322A4"/>
    <w:rsid w:val="001327F1"/>
    <w:rsid w:val="0013652A"/>
    <w:rsid w:val="00136A26"/>
    <w:rsid w:val="0013719C"/>
    <w:rsid w:val="001375EE"/>
    <w:rsid w:val="001409C7"/>
    <w:rsid w:val="0015031B"/>
    <w:rsid w:val="00151F10"/>
    <w:rsid w:val="001524C2"/>
    <w:rsid w:val="00152C24"/>
    <w:rsid w:val="00152E8D"/>
    <w:rsid w:val="00161F54"/>
    <w:rsid w:val="00165115"/>
    <w:rsid w:val="001674FE"/>
    <w:rsid w:val="00167B1E"/>
    <w:rsid w:val="0017173D"/>
    <w:rsid w:val="001725D7"/>
    <w:rsid w:val="00172785"/>
    <w:rsid w:val="00177031"/>
    <w:rsid w:val="00181DAC"/>
    <w:rsid w:val="001838A7"/>
    <w:rsid w:val="0018534C"/>
    <w:rsid w:val="00187079"/>
    <w:rsid w:val="00187A28"/>
    <w:rsid w:val="00192110"/>
    <w:rsid w:val="00193544"/>
    <w:rsid w:val="0019368E"/>
    <w:rsid w:val="00193B02"/>
    <w:rsid w:val="00194F50"/>
    <w:rsid w:val="001950CC"/>
    <w:rsid w:val="001A033A"/>
    <w:rsid w:val="001A03DE"/>
    <w:rsid w:val="001A067E"/>
    <w:rsid w:val="001A3C64"/>
    <w:rsid w:val="001A3EA2"/>
    <w:rsid w:val="001A7239"/>
    <w:rsid w:val="001B2318"/>
    <w:rsid w:val="001B3095"/>
    <w:rsid w:val="001C1B68"/>
    <w:rsid w:val="001C229D"/>
    <w:rsid w:val="001C305F"/>
    <w:rsid w:val="001C3886"/>
    <w:rsid w:val="001C3DB7"/>
    <w:rsid w:val="001C5296"/>
    <w:rsid w:val="001C5839"/>
    <w:rsid w:val="001C59A3"/>
    <w:rsid w:val="001C5F06"/>
    <w:rsid w:val="001D0448"/>
    <w:rsid w:val="001D2A2C"/>
    <w:rsid w:val="001D5791"/>
    <w:rsid w:val="001D75E6"/>
    <w:rsid w:val="001D764C"/>
    <w:rsid w:val="001E0854"/>
    <w:rsid w:val="001E0A14"/>
    <w:rsid w:val="001E1757"/>
    <w:rsid w:val="001E4CDA"/>
    <w:rsid w:val="001E55A4"/>
    <w:rsid w:val="001E6439"/>
    <w:rsid w:val="001E6B29"/>
    <w:rsid w:val="001E714D"/>
    <w:rsid w:val="001F4768"/>
    <w:rsid w:val="001F4FED"/>
    <w:rsid w:val="001F5AC0"/>
    <w:rsid w:val="00201814"/>
    <w:rsid w:val="00205D65"/>
    <w:rsid w:val="002069ED"/>
    <w:rsid w:val="00212DBD"/>
    <w:rsid w:val="00214412"/>
    <w:rsid w:val="00222E00"/>
    <w:rsid w:val="002231E6"/>
    <w:rsid w:val="00225D96"/>
    <w:rsid w:val="00225FFF"/>
    <w:rsid w:val="002268C9"/>
    <w:rsid w:val="0022715C"/>
    <w:rsid w:val="002271C5"/>
    <w:rsid w:val="00230094"/>
    <w:rsid w:val="00230273"/>
    <w:rsid w:val="00232107"/>
    <w:rsid w:val="00232F9C"/>
    <w:rsid w:val="002337AB"/>
    <w:rsid w:val="00236E6A"/>
    <w:rsid w:val="00246CA9"/>
    <w:rsid w:val="00247273"/>
    <w:rsid w:val="00256178"/>
    <w:rsid w:val="002563D7"/>
    <w:rsid w:val="00257815"/>
    <w:rsid w:val="002604E9"/>
    <w:rsid w:val="00262187"/>
    <w:rsid w:val="00262804"/>
    <w:rsid w:val="00263D92"/>
    <w:rsid w:val="0026629F"/>
    <w:rsid w:val="002717CC"/>
    <w:rsid w:val="00271D1A"/>
    <w:rsid w:val="0027219C"/>
    <w:rsid w:val="0027489B"/>
    <w:rsid w:val="002772B1"/>
    <w:rsid w:val="00277EB4"/>
    <w:rsid w:val="00281654"/>
    <w:rsid w:val="00281842"/>
    <w:rsid w:val="00282C46"/>
    <w:rsid w:val="002848FC"/>
    <w:rsid w:val="00285B67"/>
    <w:rsid w:val="0028747E"/>
    <w:rsid w:val="00287F1A"/>
    <w:rsid w:val="00290F27"/>
    <w:rsid w:val="002917A6"/>
    <w:rsid w:val="00294AA6"/>
    <w:rsid w:val="00294DA0"/>
    <w:rsid w:val="00296169"/>
    <w:rsid w:val="00296F28"/>
    <w:rsid w:val="0029714A"/>
    <w:rsid w:val="002A3ABB"/>
    <w:rsid w:val="002A65BF"/>
    <w:rsid w:val="002A7FBA"/>
    <w:rsid w:val="002B3765"/>
    <w:rsid w:val="002B4FC4"/>
    <w:rsid w:val="002B5364"/>
    <w:rsid w:val="002B6DE8"/>
    <w:rsid w:val="002C1FA9"/>
    <w:rsid w:val="002C35C1"/>
    <w:rsid w:val="002C6D17"/>
    <w:rsid w:val="002C7CF0"/>
    <w:rsid w:val="002D2A5F"/>
    <w:rsid w:val="002D54B6"/>
    <w:rsid w:val="002D5DE3"/>
    <w:rsid w:val="002E05DF"/>
    <w:rsid w:val="002E6DD5"/>
    <w:rsid w:val="002F0D35"/>
    <w:rsid w:val="002F4726"/>
    <w:rsid w:val="002F7772"/>
    <w:rsid w:val="003000C8"/>
    <w:rsid w:val="00300EEC"/>
    <w:rsid w:val="00301CCB"/>
    <w:rsid w:val="00304928"/>
    <w:rsid w:val="003140E3"/>
    <w:rsid w:val="00315C1F"/>
    <w:rsid w:val="00320B48"/>
    <w:rsid w:val="003218EE"/>
    <w:rsid w:val="0032307A"/>
    <w:rsid w:val="00324488"/>
    <w:rsid w:val="003275AF"/>
    <w:rsid w:val="003328BB"/>
    <w:rsid w:val="00334232"/>
    <w:rsid w:val="00337517"/>
    <w:rsid w:val="003379DA"/>
    <w:rsid w:val="00337F29"/>
    <w:rsid w:val="0034166B"/>
    <w:rsid w:val="00342EC6"/>
    <w:rsid w:val="00345139"/>
    <w:rsid w:val="0034733F"/>
    <w:rsid w:val="00350A5B"/>
    <w:rsid w:val="0035248F"/>
    <w:rsid w:val="00352A1C"/>
    <w:rsid w:val="00352A6F"/>
    <w:rsid w:val="0035353A"/>
    <w:rsid w:val="00354C75"/>
    <w:rsid w:val="0035622D"/>
    <w:rsid w:val="0035784F"/>
    <w:rsid w:val="00360D85"/>
    <w:rsid w:val="00367338"/>
    <w:rsid w:val="00371537"/>
    <w:rsid w:val="003754C6"/>
    <w:rsid w:val="003800DC"/>
    <w:rsid w:val="00381164"/>
    <w:rsid w:val="00383CE3"/>
    <w:rsid w:val="0038400A"/>
    <w:rsid w:val="00390447"/>
    <w:rsid w:val="00390B34"/>
    <w:rsid w:val="003917F0"/>
    <w:rsid w:val="003927D2"/>
    <w:rsid w:val="00394769"/>
    <w:rsid w:val="00396D68"/>
    <w:rsid w:val="003972DA"/>
    <w:rsid w:val="00397CC2"/>
    <w:rsid w:val="003A238E"/>
    <w:rsid w:val="003A3730"/>
    <w:rsid w:val="003A5800"/>
    <w:rsid w:val="003A6AAC"/>
    <w:rsid w:val="003A7D24"/>
    <w:rsid w:val="003A7ECF"/>
    <w:rsid w:val="003B2E01"/>
    <w:rsid w:val="003B5434"/>
    <w:rsid w:val="003B7141"/>
    <w:rsid w:val="003C2FAB"/>
    <w:rsid w:val="003D017B"/>
    <w:rsid w:val="003D0581"/>
    <w:rsid w:val="003D0B20"/>
    <w:rsid w:val="003D0E09"/>
    <w:rsid w:val="003D1385"/>
    <w:rsid w:val="003D684A"/>
    <w:rsid w:val="003D7485"/>
    <w:rsid w:val="003E098E"/>
    <w:rsid w:val="003E16AA"/>
    <w:rsid w:val="003E3684"/>
    <w:rsid w:val="003E3AD7"/>
    <w:rsid w:val="003F75BD"/>
    <w:rsid w:val="00401934"/>
    <w:rsid w:val="004023C7"/>
    <w:rsid w:val="0040456A"/>
    <w:rsid w:val="0041374F"/>
    <w:rsid w:val="0041447F"/>
    <w:rsid w:val="0041546B"/>
    <w:rsid w:val="00415BBF"/>
    <w:rsid w:val="00425538"/>
    <w:rsid w:val="00425C7C"/>
    <w:rsid w:val="004300DD"/>
    <w:rsid w:val="00431E8F"/>
    <w:rsid w:val="004320E0"/>
    <w:rsid w:val="00432E58"/>
    <w:rsid w:val="00434A21"/>
    <w:rsid w:val="004351F3"/>
    <w:rsid w:val="004364E2"/>
    <w:rsid w:val="00436525"/>
    <w:rsid w:val="00437994"/>
    <w:rsid w:val="00437D6A"/>
    <w:rsid w:val="0044073A"/>
    <w:rsid w:val="004415A0"/>
    <w:rsid w:val="00443720"/>
    <w:rsid w:val="00447DA6"/>
    <w:rsid w:val="004507B1"/>
    <w:rsid w:val="004551AA"/>
    <w:rsid w:val="004610E6"/>
    <w:rsid w:val="00462AA9"/>
    <w:rsid w:val="0046369C"/>
    <w:rsid w:val="004642B8"/>
    <w:rsid w:val="00472FA1"/>
    <w:rsid w:val="004802C2"/>
    <w:rsid w:val="0048539F"/>
    <w:rsid w:val="004855B1"/>
    <w:rsid w:val="00490680"/>
    <w:rsid w:val="00492E9C"/>
    <w:rsid w:val="004A0F15"/>
    <w:rsid w:val="004A2C3E"/>
    <w:rsid w:val="004A3C9E"/>
    <w:rsid w:val="004A65E3"/>
    <w:rsid w:val="004B5AD0"/>
    <w:rsid w:val="004B6D88"/>
    <w:rsid w:val="004C41A4"/>
    <w:rsid w:val="004C5CA6"/>
    <w:rsid w:val="004D0212"/>
    <w:rsid w:val="004D3301"/>
    <w:rsid w:val="004D6FB2"/>
    <w:rsid w:val="004D71BA"/>
    <w:rsid w:val="004D7D3A"/>
    <w:rsid w:val="004D7DD6"/>
    <w:rsid w:val="004E1C10"/>
    <w:rsid w:val="004E238F"/>
    <w:rsid w:val="004E25FD"/>
    <w:rsid w:val="004E31AE"/>
    <w:rsid w:val="004E41FE"/>
    <w:rsid w:val="004E5F31"/>
    <w:rsid w:val="004E6CFA"/>
    <w:rsid w:val="004E7C50"/>
    <w:rsid w:val="004F3786"/>
    <w:rsid w:val="004F4882"/>
    <w:rsid w:val="0050084A"/>
    <w:rsid w:val="00501A95"/>
    <w:rsid w:val="005024F4"/>
    <w:rsid w:val="00503FBE"/>
    <w:rsid w:val="00504836"/>
    <w:rsid w:val="00505100"/>
    <w:rsid w:val="00511771"/>
    <w:rsid w:val="00513F88"/>
    <w:rsid w:val="00516EBF"/>
    <w:rsid w:val="00520677"/>
    <w:rsid w:val="00520680"/>
    <w:rsid w:val="005211A3"/>
    <w:rsid w:val="005238B0"/>
    <w:rsid w:val="00525547"/>
    <w:rsid w:val="00526400"/>
    <w:rsid w:val="00527A3E"/>
    <w:rsid w:val="00531B34"/>
    <w:rsid w:val="005333EA"/>
    <w:rsid w:val="00534906"/>
    <w:rsid w:val="0053539E"/>
    <w:rsid w:val="00541269"/>
    <w:rsid w:val="00543599"/>
    <w:rsid w:val="00544991"/>
    <w:rsid w:val="00550473"/>
    <w:rsid w:val="00554E8E"/>
    <w:rsid w:val="00557B23"/>
    <w:rsid w:val="0056000D"/>
    <w:rsid w:val="00561A33"/>
    <w:rsid w:val="00570132"/>
    <w:rsid w:val="0057123B"/>
    <w:rsid w:val="00571B87"/>
    <w:rsid w:val="00571F12"/>
    <w:rsid w:val="0057488A"/>
    <w:rsid w:val="005759CD"/>
    <w:rsid w:val="00576129"/>
    <w:rsid w:val="00580F84"/>
    <w:rsid w:val="00593D3D"/>
    <w:rsid w:val="005957A6"/>
    <w:rsid w:val="0059646D"/>
    <w:rsid w:val="00596B4E"/>
    <w:rsid w:val="00597782"/>
    <w:rsid w:val="005A1756"/>
    <w:rsid w:val="005A185B"/>
    <w:rsid w:val="005A3957"/>
    <w:rsid w:val="005A7447"/>
    <w:rsid w:val="005B4BBA"/>
    <w:rsid w:val="005B4E98"/>
    <w:rsid w:val="005B63BF"/>
    <w:rsid w:val="005C178A"/>
    <w:rsid w:val="005C2CB2"/>
    <w:rsid w:val="005C3FC8"/>
    <w:rsid w:val="005C43F5"/>
    <w:rsid w:val="005C5D8D"/>
    <w:rsid w:val="005D0244"/>
    <w:rsid w:val="005D0596"/>
    <w:rsid w:val="005D10A9"/>
    <w:rsid w:val="005D3285"/>
    <w:rsid w:val="005D588C"/>
    <w:rsid w:val="005E04B7"/>
    <w:rsid w:val="005E1A9C"/>
    <w:rsid w:val="005E3446"/>
    <w:rsid w:val="005E6FE5"/>
    <w:rsid w:val="005F2274"/>
    <w:rsid w:val="005F3DA6"/>
    <w:rsid w:val="00600674"/>
    <w:rsid w:val="00605D8B"/>
    <w:rsid w:val="00607B8B"/>
    <w:rsid w:val="00614FF8"/>
    <w:rsid w:val="006156AA"/>
    <w:rsid w:val="00620A89"/>
    <w:rsid w:val="00621670"/>
    <w:rsid w:val="00622295"/>
    <w:rsid w:val="00623738"/>
    <w:rsid w:val="00623BA1"/>
    <w:rsid w:val="0062451B"/>
    <w:rsid w:val="00625467"/>
    <w:rsid w:val="00626C72"/>
    <w:rsid w:val="0062780B"/>
    <w:rsid w:val="0063384C"/>
    <w:rsid w:val="006351D8"/>
    <w:rsid w:val="00636776"/>
    <w:rsid w:val="006441C6"/>
    <w:rsid w:val="00646825"/>
    <w:rsid w:val="006471DB"/>
    <w:rsid w:val="00652556"/>
    <w:rsid w:val="0065319F"/>
    <w:rsid w:val="006553FF"/>
    <w:rsid w:val="006565AE"/>
    <w:rsid w:val="006605AC"/>
    <w:rsid w:val="00663C3C"/>
    <w:rsid w:val="00665274"/>
    <w:rsid w:val="0066668B"/>
    <w:rsid w:val="00670516"/>
    <w:rsid w:val="00670F38"/>
    <w:rsid w:val="006712ED"/>
    <w:rsid w:val="00675ADB"/>
    <w:rsid w:val="00676745"/>
    <w:rsid w:val="00677089"/>
    <w:rsid w:val="0068255E"/>
    <w:rsid w:val="00684297"/>
    <w:rsid w:val="00686930"/>
    <w:rsid w:val="00691188"/>
    <w:rsid w:val="0069280B"/>
    <w:rsid w:val="00694CCE"/>
    <w:rsid w:val="0069677A"/>
    <w:rsid w:val="006A1860"/>
    <w:rsid w:val="006B25AF"/>
    <w:rsid w:val="006B3CC8"/>
    <w:rsid w:val="006B604E"/>
    <w:rsid w:val="006B7561"/>
    <w:rsid w:val="006C1351"/>
    <w:rsid w:val="006C27E2"/>
    <w:rsid w:val="006C291B"/>
    <w:rsid w:val="006C5A41"/>
    <w:rsid w:val="006D0954"/>
    <w:rsid w:val="006D12FE"/>
    <w:rsid w:val="006D3812"/>
    <w:rsid w:val="006D525B"/>
    <w:rsid w:val="006D5C88"/>
    <w:rsid w:val="006E0A54"/>
    <w:rsid w:val="006E2BEF"/>
    <w:rsid w:val="006E4C1C"/>
    <w:rsid w:val="006E7698"/>
    <w:rsid w:val="006F0D85"/>
    <w:rsid w:val="006F2A39"/>
    <w:rsid w:val="006F3A7A"/>
    <w:rsid w:val="006F4191"/>
    <w:rsid w:val="006F6AEA"/>
    <w:rsid w:val="00701953"/>
    <w:rsid w:val="00702E9C"/>
    <w:rsid w:val="00713809"/>
    <w:rsid w:val="0071381C"/>
    <w:rsid w:val="00713E46"/>
    <w:rsid w:val="00716BCC"/>
    <w:rsid w:val="00720D92"/>
    <w:rsid w:val="00720FEF"/>
    <w:rsid w:val="00726DAF"/>
    <w:rsid w:val="0073056A"/>
    <w:rsid w:val="00732B62"/>
    <w:rsid w:val="00737544"/>
    <w:rsid w:val="00740B0C"/>
    <w:rsid w:val="00742922"/>
    <w:rsid w:val="00742A92"/>
    <w:rsid w:val="00754A26"/>
    <w:rsid w:val="00757C06"/>
    <w:rsid w:val="007614FC"/>
    <w:rsid w:val="00761575"/>
    <w:rsid w:val="00761E2B"/>
    <w:rsid w:val="00762C61"/>
    <w:rsid w:val="0076664E"/>
    <w:rsid w:val="0076770B"/>
    <w:rsid w:val="00772F64"/>
    <w:rsid w:val="0077619F"/>
    <w:rsid w:val="007765EB"/>
    <w:rsid w:val="00776F5C"/>
    <w:rsid w:val="007808B8"/>
    <w:rsid w:val="00780DAF"/>
    <w:rsid w:val="0078320B"/>
    <w:rsid w:val="007845E5"/>
    <w:rsid w:val="007849C5"/>
    <w:rsid w:val="00785FE8"/>
    <w:rsid w:val="00786655"/>
    <w:rsid w:val="00786DFB"/>
    <w:rsid w:val="00787945"/>
    <w:rsid w:val="007A002D"/>
    <w:rsid w:val="007A0E53"/>
    <w:rsid w:val="007A1232"/>
    <w:rsid w:val="007A15AC"/>
    <w:rsid w:val="007A2DE8"/>
    <w:rsid w:val="007A461F"/>
    <w:rsid w:val="007A5B08"/>
    <w:rsid w:val="007A72B3"/>
    <w:rsid w:val="007A757D"/>
    <w:rsid w:val="007B006D"/>
    <w:rsid w:val="007B0BE2"/>
    <w:rsid w:val="007B1F5D"/>
    <w:rsid w:val="007B259A"/>
    <w:rsid w:val="007B5870"/>
    <w:rsid w:val="007B6EFC"/>
    <w:rsid w:val="007C04D7"/>
    <w:rsid w:val="007C35E6"/>
    <w:rsid w:val="007D015F"/>
    <w:rsid w:val="007D12C8"/>
    <w:rsid w:val="007D1B3C"/>
    <w:rsid w:val="007D4DF5"/>
    <w:rsid w:val="007D5257"/>
    <w:rsid w:val="007E0110"/>
    <w:rsid w:val="007E153B"/>
    <w:rsid w:val="007E1751"/>
    <w:rsid w:val="007E2116"/>
    <w:rsid w:val="007E4922"/>
    <w:rsid w:val="007F5C90"/>
    <w:rsid w:val="007F6ABA"/>
    <w:rsid w:val="0080078F"/>
    <w:rsid w:val="00801097"/>
    <w:rsid w:val="00801C80"/>
    <w:rsid w:val="00803D97"/>
    <w:rsid w:val="00803EB8"/>
    <w:rsid w:val="00806730"/>
    <w:rsid w:val="00807985"/>
    <w:rsid w:val="0081034B"/>
    <w:rsid w:val="0081113A"/>
    <w:rsid w:val="00812D91"/>
    <w:rsid w:val="0081369D"/>
    <w:rsid w:val="00814C28"/>
    <w:rsid w:val="00815CBD"/>
    <w:rsid w:val="0081664F"/>
    <w:rsid w:val="00826D66"/>
    <w:rsid w:val="00831406"/>
    <w:rsid w:val="008321B9"/>
    <w:rsid w:val="008331A0"/>
    <w:rsid w:val="00840DE9"/>
    <w:rsid w:val="008418E5"/>
    <w:rsid w:val="0084336C"/>
    <w:rsid w:val="00843402"/>
    <w:rsid w:val="008435ED"/>
    <w:rsid w:val="008438EC"/>
    <w:rsid w:val="00843D6D"/>
    <w:rsid w:val="00845D1D"/>
    <w:rsid w:val="008469B0"/>
    <w:rsid w:val="008474BC"/>
    <w:rsid w:val="00850FEC"/>
    <w:rsid w:val="00851058"/>
    <w:rsid w:val="00851A8C"/>
    <w:rsid w:val="00853DCC"/>
    <w:rsid w:val="00854968"/>
    <w:rsid w:val="008627C1"/>
    <w:rsid w:val="0086663B"/>
    <w:rsid w:val="008670A8"/>
    <w:rsid w:val="008713DF"/>
    <w:rsid w:val="008718E6"/>
    <w:rsid w:val="00873E51"/>
    <w:rsid w:val="00875658"/>
    <w:rsid w:val="008759ED"/>
    <w:rsid w:val="00883F01"/>
    <w:rsid w:val="00886A86"/>
    <w:rsid w:val="00893B7B"/>
    <w:rsid w:val="00895A2F"/>
    <w:rsid w:val="008960D1"/>
    <w:rsid w:val="008963AB"/>
    <w:rsid w:val="00896893"/>
    <w:rsid w:val="008A11C8"/>
    <w:rsid w:val="008A359C"/>
    <w:rsid w:val="008A638A"/>
    <w:rsid w:val="008A7C47"/>
    <w:rsid w:val="008B2FB7"/>
    <w:rsid w:val="008B4422"/>
    <w:rsid w:val="008B4965"/>
    <w:rsid w:val="008B4DF3"/>
    <w:rsid w:val="008B5E3F"/>
    <w:rsid w:val="008C1397"/>
    <w:rsid w:val="008C2B6F"/>
    <w:rsid w:val="008C445B"/>
    <w:rsid w:val="008D1CEC"/>
    <w:rsid w:val="008D1E2D"/>
    <w:rsid w:val="008E01F4"/>
    <w:rsid w:val="008E1BFA"/>
    <w:rsid w:val="008E4A1E"/>
    <w:rsid w:val="008F160E"/>
    <w:rsid w:val="008F4F6A"/>
    <w:rsid w:val="008F7F9E"/>
    <w:rsid w:val="00901DC0"/>
    <w:rsid w:val="009140E0"/>
    <w:rsid w:val="009142CF"/>
    <w:rsid w:val="00915276"/>
    <w:rsid w:val="00915D73"/>
    <w:rsid w:val="0091603E"/>
    <w:rsid w:val="009203C3"/>
    <w:rsid w:val="00927FA7"/>
    <w:rsid w:val="009320F7"/>
    <w:rsid w:val="00932835"/>
    <w:rsid w:val="009357D7"/>
    <w:rsid w:val="00936300"/>
    <w:rsid w:val="00940227"/>
    <w:rsid w:val="0094069F"/>
    <w:rsid w:val="00940C9B"/>
    <w:rsid w:val="009411A8"/>
    <w:rsid w:val="00946025"/>
    <w:rsid w:val="0094755F"/>
    <w:rsid w:val="0094767A"/>
    <w:rsid w:val="009550B8"/>
    <w:rsid w:val="00963975"/>
    <w:rsid w:val="009641C1"/>
    <w:rsid w:val="00966DE4"/>
    <w:rsid w:val="00967232"/>
    <w:rsid w:val="009713C0"/>
    <w:rsid w:val="009721BF"/>
    <w:rsid w:val="00974588"/>
    <w:rsid w:val="00974600"/>
    <w:rsid w:val="00975474"/>
    <w:rsid w:val="00982DDA"/>
    <w:rsid w:val="00984CA6"/>
    <w:rsid w:val="00984FB5"/>
    <w:rsid w:val="00987071"/>
    <w:rsid w:val="00990C56"/>
    <w:rsid w:val="00991F05"/>
    <w:rsid w:val="00997711"/>
    <w:rsid w:val="009A55BD"/>
    <w:rsid w:val="009A6127"/>
    <w:rsid w:val="009B1C3B"/>
    <w:rsid w:val="009B2DCE"/>
    <w:rsid w:val="009B715F"/>
    <w:rsid w:val="009C2855"/>
    <w:rsid w:val="009C39D2"/>
    <w:rsid w:val="009C569C"/>
    <w:rsid w:val="009C5B75"/>
    <w:rsid w:val="009D392E"/>
    <w:rsid w:val="009D67A0"/>
    <w:rsid w:val="009E2D8E"/>
    <w:rsid w:val="009E6201"/>
    <w:rsid w:val="009F25E9"/>
    <w:rsid w:val="009F3079"/>
    <w:rsid w:val="009F3B59"/>
    <w:rsid w:val="009F53FD"/>
    <w:rsid w:val="00A01BD1"/>
    <w:rsid w:val="00A030DB"/>
    <w:rsid w:val="00A0557B"/>
    <w:rsid w:val="00A05693"/>
    <w:rsid w:val="00A157F8"/>
    <w:rsid w:val="00A24026"/>
    <w:rsid w:val="00A2468F"/>
    <w:rsid w:val="00A2531E"/>
    <w:rsid w:val="00A26F89"/>
    <w:rsid w:val="00A30369"/>
    <w:rsid w:val="00A52B94"/>
    <w:rsid w:val="00A55E41"/>
    <w:rsid w:val="00A5623E"/>
    <w:rsid w:val="00A57F51"/>
    <w:rsid w:val="00A62E27"/>
    <w:rsid w:val="00A636B9"/>
    <w:rsid w:val="00A6419A"/>
    <w:rsid w:val="00A65622"/>
    <w:rsid w:val="00A70BFA"/>
    <w:rsid w:val="00A734CD"/>
    <w:rsid w:val="00A736FC"/>
    <w:rsid w:val="00A74D80"/>
    <w:rsid w:val="00A75FE9"/>
    <w:rsid w:val="00A76388"/>
    <w:rsid w:val="00A80C25"/>
    <w:rsid w:val="00A827F1"/>
    <w:rsid w:val="00A86967"/>
    <w:rsid w:val="00A90478"/>
    <w:rsid w:val="00A96563"/>
    <w:rsid w:val="00A96721"/>
    <w:rsid w:val="00A97CBA"/>
    <w:rsid w:val="00AA09CC"/>
    <w:rsid w:val="00AA1AF1"/>
    <w:rsid w:val="00AA2709"/>
    <w:rsid w:val="00AA2C3F"/>
    <w:rsid w:val="00AA71A4"/>
    <w:rsid w:val="00AA723C"/>
    <w:rsid w:val="00AA7DEE"/>
    <w:rsid w:val="00AB0186"/>
    <w:rsid w:val="00AB0621"/>
    <w:rsid w:val="00AB0E61"/>
    <w:rsid w:val="00AB1231"/>
    <w:rsid w:val="00AB23A3"/>
    <w:rsid w:val="00AB3272"/>
    <w:rsid w:val="00AB6AB2"/>
    <w:rsid w:val="00AB6B29"/>
    <w:rsid w:val="00AC0A39"/>
    <w:rsid w:val="00AC3935"/>
    <w:rsid w:val="00AC598A"/>
    <w:rsid w:val="00AC6007"/>
    <w:rsid w:val="00AC66FC"/>
    <w:rsid w:val="00AD2E46"/>
    <w:rsid w:val="00AD424A"/>
    <w:rsid w:val="00AD5670"/>
    <w:rsid w:val="00AD65D4"/>
    <w:rsid w:val="00AE1000"/>
    <w:rsid w:val="00AE3206"/>
    <w:rsid w:val="00AE3ADF"/>
    <w:rsid w:val="00AE4806"/>
    <w:rsid w:val="00AE683A"/>
    <w:rsid w:val="00AF1225"/>
    <w:rsid w:val="00AF657D"/>
    <w:rsid w:val="00AF6EB8"/>
    <w:rsid w:val="00B02AFE"/>
    <w:rsid w:val="00B05B8B"/>
    <w:rsid w:val="00B0657D"/>
    <w:rsid w:val="00B07D69"/>
    <w:rsid w:val="00B1340C"/>
    <w:rsid w:val="00B14E10"/>
    <w:rsid w:val="00B16E4C"/>
    <w:rsid w:val="00B208FB"/>
    <w:rsid w:val="00B20C12"/>
    <w:rsid w:val="00B2395F"/>
    <w:rsid w:val="00B24D8F"/>
    <w:rsid w:val="00B315EB"/>
    <w:rsid w:val="00B319C2"/>
    <w:rsid w:val="00B337F0"/>
    <w:rsid w:val="00B36FA2"/>
    <w:rsid w:val="00B37860"/>
    <w:rsid w:val="00B40596"/>
    <w:rsid w:val="00B4140F"/>
    <w:rsid w:val="00B42045"/>
    <w:rsid w:val="00B435C0"/>
    <w:rsid w:val="00B435D6"/>
    <w:rsid w:val="00B46FD1"/>
    <w:rsid w:val="00B470C7"/>
    <w:rsid w:val="00B515EF"/>
    <w:rsid w:val="00B623E3"/>
    <w:rsid w:val="00B6317D"/>
    <w:rsid w:val="00B66D42"/>
    <w:rsid w:val="00B71F68"/>
    <w:rsid w:val="00B76657"/>
    <w:rsid w:val="00B80A2E"/>
    <w:rsid w:val="00B82A37"/>
    <w:rsid w:val="00B853D1"/>
    <w:rsid w:val="00B95AFE"/>
    <w:rsid w:val="00B97ACD"/>
    <w:rsid w:val="00BA1765"/>
    <w:rsid w:val="00BA1D5C"/>
    <w:rsid w:val="00BA3858"/>
    <w:rsid w:val="00BB1521"/>
    <w:rsid w:val="00BB5F83"/>
    <w:rsid w:val="00BC3C0B"/>
    <w:rsid w:val="00BC4778"/>
    <w:rsid w:val="00BC5495"/>
    <w:rsid w:val="00BC5852"/>
    <w:rsid w:val="00BC6CD5"/>
    <w:rsid w:val="00BD2B2D"/>
    <w:rsid w:val="00BD3A74"/>
    <w:rsid w:val="00BD429B"/>
    <w:rsid w:val="00BD4FA5"/>
    <w:rsid w:val="00BD6345"/>
    <w:rsid w:val="00BD7199"/>
    <w:rsid w:val="00BE148E"/>
    <w:rsid w:val="00BE5B03"/>
    <w:rsid w:val="00BE6854"/>
    <w:rsid w:val="00BE6E7B"/>
    <w:rsid w:val="00BE71A4"/>
    <w:rsid w:val="00BF25E1"/>
    <w:rsid w:val="00BF344F"/>
    <w:rsid w:val="00BF38A5"/>
    <w:rsid w:val="00BF3B7C"/>
    <w:rsid w:val="00BF4154"/>
    <w:rsid w:val="00BF4B2C"/>
    <w:rsid w:val="00BF5B99"/>
    <w:rsid w:val="00BF6254"/>
    <w:rsid w:val="00BF7A53"/>
    <w:rsid w:val="00C0199D"/>
    <w:rsid w:val="00C032C6"/>
    <w:rsid w:val="00C0453F"/>
    <w:rsid w:val="00C120CF"/>
    <w:rsid w:val="00C146ED"/>
    <w:rsid w:val="00C158F8"/>
    <w:rsid w:val="00C15EEA"/>
    <w:rsid w:val="00C1753F"/>
    <w:rsid w:val="00C22169"/>
    <w:rsid w:val="00C2233F"/>
    <w:rsid w:val="00C2408E"/>
    <w:rsid w:val="00C246D5"/>
    <w:rsid w:val="00C24902"/>
    <w:rsid w:val="00C27AF3"/>
    <w:rsid w:val="00C302CC"/>
    <w:rsid w:val="00C30AE4"/>
    <w:rsid w:val="00C35878"/>
    <w:rsid w:val="00C37397"/>
    <w:rsid w:val="00C44148"/>
    <w:rsid w:val="00C446B9"/>
    <w:rsid w:val="00C45408"/>
    <w:rsid w:val="00C5098C"/>
    <w:rsid w:val="00C65094"/>
    <w:rsid w:val="00C7042C"/>
    <w:rsid w:val="00C709E2"/>
    <w:rsid w:val="00C7287B"/>
    <w:rsid w:val="00C738A1"/>
    <w:rsid w:val="00C766C6"/>
    <w:rsid w:val="00C769AA"/>
    <w:rsid w:val="00C81760"/>
    <w:rsid w:val="00C81C49"/>
    <w:rsid w:val="00C83A64"/>
    <w:rsid w:val="00C90340"/>
    <w:rsid w:val="00C93745"/>
    <w:rsid w:val="00CA34A3"/>
    <w:rsid w:val="00CB1519"/>
    <w:rsid w:val="00CB56D6"/>
    <w:rsid w:val="00CC49B6"/>
    <w:rsid w:val="00CC5A52"/>
    <w:rsid w:val="00CC5F4E"/>
    <w:rsid w:val="00CC6187"/>
    <w:rsid w:val="00CD1BE7"/>
    <w:rsid w:val="00CD288C"/>
    <w:rsid w:val="00CE0104"/>
    <w:rsid w:val="00CE0A38"/>
    <w:rsid w:val="00CE0B60"/>
    <w:rsid w:val="00CE0EF8"/>
    <w:rsid w:val="00CE5A46"/>
    <w:rsid w:val="00CE6968"/>
    <w:rsid w:val="00CE79C1"/>
    <w:rsid w:val="00CE7A7C"/>
    <w:rsid w:val="00CF0496"/>
    <w:rsid w:val="00CF21EF"/>
    <w:rsid w:val="00CF455E"/>
    <w:rsid w:val="00CF5BE2"/>
    <w:rsid w:val="00D00617"/>
    <w:rsid w:val="00D0191B"/>
    <w:rsid w:val="00D01D79"/>
    <w:rsid w:val="00D045AD"/>
    <w:rsid w:val="00D10A50"/>
    <w:rsid w:val="00D117E3"/>
    <w:rsid w:val="00D11848"/>
    <w:rsid w:val="00D1411E"/>
    <w:rsid w:val="00D145CA"/>
    <w:rsid w:val="00D176B9"/>
    <w:rsid w:val="00D20AF6"/>
    <w:rsid w:val="00D20D91"/>
    <w:rsid w:val="00D20DDC"/>
    <w:rsid w:val="00D215FF"/>
    <w:rsid w:val="00D21D60"/>
    <w:rsid w:val="00D22534"/>
    <w:rsid w:val="00D261DB"/>
    <w:rsid w:val="00D30604"/>
    <w:rsid w:val="00D30637"/>
    <w:rsid w:val="00D30F06"/>
    <w:rsid w:val="00D310FF"/>
    <w:rsid w:val="00D31D71"/>
    <w:rsid w:val="00D34ED1"/>
    <w:rsid w:val="00D40672"/>
    <w:rsid w:val="00D4224E"/>
    <w:rsid w:val="00D4657F"/>
    <w:rsid w:val="00D46FC7"/>
    <w:rsid w:val="00D5064E"/>
    <w:rsid w:val="00D5067E"/>
    <w:rsid w:val="00D55D53"/>
    <w:rsid w:val="00D56901"/>
    <w:rsid w:val="00D663B0"/>
    <w:rsid w:val="00D724D1"/>
    <w:rsid w:val="00D85CAF"/>
    <w:rsid w:val="00D8694C"/>
    <w:rsid w:val="00D87CA3"/>
    <w:rsid w:val="00D87E7C"/>
    <w:rsid w:val="00D90CB0"/>
    <w:rsid w:val="00D90D44"/>
    <w:rsid w:val="00D9184D"/>
    <w:rsid w:val="00D93A4C"/>
    <w:rsid w:val="00D97AAF"/>
    <w:rsid w:val="00DA597F"/>
    <w:rsid w:val="00DA66AD"/>
    <w:rsid w:val="00DB10F0"/>
    <w:rsid w:val="00DB1331"/>
    <w:rsid w:val="00DB15C9"/>
    <w:rsid w:val="00DB28C3"/>
    <w:rsid w:val="00DB496B"/>
    <w:rsid w:val="00DB6CEF"/>
    <w:rsid w:val="00DC4B07"/>
    <w:rsid w:val="00DD1D8C"/>
    <w:rsid w:val="00DD36B7"/>
    <w:rsid w:val="00DE2663"/>
    <w:rsid w:val="00DE5E49"/>
    <w:rsid w:val="00DE69C3"/>
    <w:rsid w:val="00DE7A38"/>
    <w:rsid w:val="00DE7FE0"/>
    <w:rsid w:val="00DF2AF0"/>
    <w:rsid w:val="00DF2DDB"/>
    <w:rsid w:val="00DF35C5"/>
    <w:rsid w:val="00E03667"/>
    <w:rsid w:val="00E0545B"/>
    <w:rsid w:val="00E153CB"/>
    <w:rsid w:val="00E17577"/>
    <w:rsid w:val="00E22DD3"/>
    <w:rsid w:val="00E25F37"/>
    <w:rsid w:val="00E265AA"/>
    <w:rsid w:val="00E3053A"/>
    <w:rsid w:val="00E32949"/>
    <w:rsid w:val="00E36AE5"/>
    <w:rsid w:val="00E40052"/>
    <w:rsid w:val="00E43267"/>
    <w:rsid w:val="00E432E5"/>
    <w:rsid w:val="00E43DA3"/>
    <w:rsid w:val="00E4411C"/>
    <w:rsid w:val="00E445C7"/>
    <w:rsid w:val="00E46254"/>
    <w:rsid w:val="00E5115F"/>
    <w:rsid w:val="00E57119"/>
    <w:rsid w:val="00E600A8"/>
    <w:rsid w:val="00E61628"/>
    <w:rsid w:val="00E63B3C"/>
    <w:rsid w:val="00E63DCC"/>
    <w:rsid w:val="00E649FB"/>
    <w:rsid w:val="00E65BF5"/>
    <w:rsid w:val="00E67342"/>
    <w:rsid w:val="00E7056B"/>
    <w:rsid w:val="00E744D7"/>
    <w:rsid w:val="00E744EB"/>
    <w:rsid w:val="00E763A5"/>
    <w:rsid w:val="00E77279"/>
    <w:rsid w:val="00E81B7B"/>
    <w:rsid w:val="00E838D6"/>
    <w:rsid w:val="00E868BE"/>
    <w:rsid w:val="00E90365"/>
    <w:rsid w:val="00E950A8"/>
    <w:rsid w:val="00E960CB"/>
    <w:rsid w:val="00EA0053"/>
    <w:rsid w:val="00EA57B4"/>
    <w:rsid w:val="00EA6618"/>
    <w:rsid w:val="00EA6BAC"/>
    <w:rsid w:val="00EB0DF0"/>
    <w:rsid w:val="00EB1274"/>
    <w:rsid w:val="00EB27CD"/>
    <w:rsid w:val="00EB5D61"/>
    <w:rsid w:val="00EB709C"/>
    <w:rsid w:val="00EC1274"/>
    <w:rsid w:val="00EC2504"/>
    <w:rsid w:val="00EC2935"/>
    <w:rsid w:val="00EC6152"/>
    <w:rsid w:val="00ED2B29"/>
    <w:rsid w:val="00ED5BCE"/>
    <w:rsid w:val="00ED62DB"/>
    <w:rsid w:val="00EE2180"/>
    <w:rsid w:val="00EF0674"/>
    <w:rsid w:val="00F06FF0"/>
    <w:rsid w:val="00F10990"/>
    <w:rsid w:val="00F128B0"/>
    <w:rsid w:val="00F14975"/>
    <w:rsid w:val="00F16B3F"/>
    <w:rsid w:val="00F2177A"/>
    <w:rsid w:val="00F2506F"/>
    <w:rsid w:val="00F25986"/>
    <w:rsid w:val="00F26F0A"/>
    <w:rsid w:val="00F30D19"/>
    <w:rsid w:val="00F3200E"/>
    <w:rsid w:val="00F32AEF"/>
    <w:rsid w:val="00F331A5"/>
    <w:rsid w:val="00F34BAE"/>
    <w:rsid w:val="00F36521"/>
    <w:rsid w:val="00F3696B"/>
    <w:rsid w:val="00F40FE5"/>
    <w:rsid w:val="00F41298"/>
    <w:rsid w:val="00F4459D"/>
    <w:rsid w:val="00F45ED1"/>
    <w:rsid w:val="00F468EF"/>
    <w:rsid w:val="00F46C87"/>
    <w:rsid w:val="00F50518"/>
    <w:rsid w:val="00F50EB5"/>
    <w:rsid w:val="00F53942"/>
    <w:rsid w:val="00F55D96"/>
    <w:rsid w:val="00F56E20"/>
    <w:rsid w:val="00F61092"/>
    <w:rsid w:val="00F6232A"/>
    <w:rsid w:val="00F63D2A"/>
    <w:rsid w:val="00F65CAB"/>
    <w:rsid w:val="00F66063"/>
    <w:rsid w:val="00F660A4"/>
    <w:rsid w:val="00F6777B"/>
    <w:rsid w:val="00F701B5"/>
    <w:rsid w:val="00F71700"/>
    <w:rsid w:val="00F813F7"/>
    <w:rsid w:val="00F84FDC"/>
    <w:rsid w:val="00F92A64"/>
    <w:rsid w:val="00F94E66"/>
    <w:rsid w:val="00F95992"/>
    <w:rsid w:val="00F95FE0"/>
    <w:rsid w:val="00FA03BC"/>
    <w:rsid w:val="00FA0D4E"/>
    <w:rsid w:val="00FA270E"/>
    <w:rsid w:val="00FA4143"/>
    <w:rsid w:val="00FA6EB7"/>
    <w:rsid w:val="00FC012F"/>
    <w:rsid w:val="00FC1C52"/>
    <w:rsid w:val="00FC46DC"/>
    <w:rsid w:val="00FC6CA9"/>
    <w:rsid w:val="00FC7984"/>
    <w:rsid w:val="00FD0A1B"/>
    <w:rsid w:val="00FD1A0A"/>
    <w:rsid w:val="00FD4D0A"/>
    <w:rsid w:val="00FE688C"/>
    <w:rsid w:val="00FE7ADA"/>
    <w:rsid w:val="00FF1EF2"/>
    <w:rsid w:val="00FF7B97"/>
    <w:rsid w:val="00FF7DA1"/>
    <w:rsid w:val="22057A5E"/>
    <w:rsid w:val="51444915"/>
    <w:rsid w:val="53C42C27"/>
    <w:rsid w:val="6E611F18"/>
    <w:rsid w:val="79EF291C"/>
    <w:rsid w:val="7BB63D67"/>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6">
    <w:name w:val="Default Paragraph Font"/>
    <w:semiHidden/>
    <w:uiPriority w:val="99"/>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qFormat/>
    <w:uiPriority w:val="99"/>
    <w:pPr>
      <w:tabs>
        <w:tab w:val="center" w:pos="4153"/>
        <w:tab w:val="right" w:pos="8306"/>
      </w:tabs>
      <w:snapToGrid w:val="0"/>
      <w:jc w:val="left"/>
    </w:pPr>
    <w:rPr>
      <w:sz w:val="18"/>
      <w:szCs w:val="18"/>
    </w:rPr>
  </w:style>
  <w:style w:type="paragraph" w:styleId="3">
    <w:name w:val="header"/>
    <w:basedOn w:val="1"/>
    <w:link w:val="8"/>
    <w:semiHidden/>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qFormat/>
    <w:uiPriority w:val="99"/>
    <w:rPr>
      <w:rFonts w:ascii="Times New Roman" w:hAnsi="Times New Roman" w:cs="Times New Roman"/>
      <w:sz w:val="24"/>
      <w:szCs w:val="24"/>
    </w:rPr>
  </w:style>
  <w:style w:type="character" w:customStyle="1" w:styleId="7">
    <w:name w:val="Footer Char"/>
    <w:basedOn w:val="6"/>
    <w:link w:val="2"/>
    <w:semiHidden/>
    <w:qFormat/>
    <w:locked/>
    <w:uiPriority w:val="99"/>
    <w:rPr>
      <w:rFonts w:cs="Times New Roman"/>
      <w:sz w:val="18"/>
      <w:szCs w:val="18"/>
    </w:rPr>
  </w:style>
  <w:style w:type="character" w:customStyle="1" w:styleId="8">
    <w:name w:val="Header Char"/>
    <w:basedOn w:val="6"/>
    <w:link w:val="3"/>
    <w:semiHidden/>
    <w:qFormat/>
    <w:locked/>
    <w:uiPriority w:val="99"/>
    <w:rPr>
      <w:rFonts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Company>Microsoft</Company>
  <Pages>21</Pages>
  <Words>5016</Words>
  <Characters>6610</Characters>
  <Lines>0</Lines>
  <Paragraphs>0</Paragraphs>
  <TotalTime>160</TotalTime>
  <ScaleCrop>false</ScaleCrop>
  <LinksUpToDate>false</LinksUpToDate>
  <CharactersWithSpaces>7784</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2022-08-08T03:08:00Z</dcterms:created>
  <dc:creator>a</dc:creator>
  <cp:lastModifiedBy>Administrator</cp:lastModifiedBy>
  <cp:lastPrinted>2022-08-09T03:23:00Z</cp:lastPrinted>
  <dcterms:modified xsi:type="dcterms:W3CDTF">2022-01-04T02:43:32Z</dcterms:modified>
  <dc:title>2017年长春市工业和信息化局</dc:title>
  <cp:revision>545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AF96673A1D044CC789F16579C315BCFE</vt:lpwstr>
  </property>
</Properties>
</file>