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二道区备案托育机构普惠认定结果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600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14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拟认定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长春市二道区城市之光托育中心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长春市二道区金色八里城托育中心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长春市二道区雅思贝尔托育中心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长春市二道区武夷幼儿园托育中心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长春市二道区拖拉机幼教集团第六分园托育中心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普惠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right="0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zYyY2JhNjE0MWViZWQ1ZjkwMmY2OGJhNjRkMmYifQ=="/>
  </w:docVars>
  <w:rsids>
    <w:rsidRoot w:val="00000000"/>
    <w:rsid w:val="1711641B"/>
    <w:rsid w:val="24AD779E"/>
    <w:rsid w:val="26355556"/>
    <w:rsid w:val="4DE5732A"/>
    <w:rsid w:val="602F47E9"/>
    <w:rsid w:val="7472484C"/>
    <w:rsid w:val="785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2024-06-24T06:53:00Z</dcterms:created>
  <dc:creator>Administrator.THTF-20151023PU</dc:creator>
  <cp:lastModifiedBy>鲁诗涵</cp:lastModifiedBy>
  <dcterms:modified xsi:type="dcterms:W3CDTF">2024-06-25T05:42:02Z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3E555B03F4724036ADD6471AB90237A5_12</vt:lpwstr>
  </property>
</Properties>
</file>